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302492"/>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0BBD57CB" w14:textId="77777777" w:rsidR="00FD2E1F" w:rsidRDefault="003F2301" w:rsidP="003F2301">
      <w:pPr>
        <w:pStyle w:val="Titolo2"/>
        <w:jc w:val="right"/>
        <w:rPr>
          <w:rFonts w:ascii="Arial" w:hAnsi="Arial" w:cs="Arial"/>
          <w:lang w:eastAsia="it-IT"/>
        </w:rPr>
      </w:pPr>
      <w:bookmarkStart w:id="1" w:name="_Toc28348723"/>
      <w:bookmarkStart w:id="2" w:name="_Toc82104941"/>
      <w:bookmarkStart w:id="3" w:name="_Toc191302493"/>
      <w:r w:rsidRPr="008210FB">
        <w:rPr>
          <w:rFonts w:ascii="Arial" w:hAnsi="Arial" w:cs="Arial"/>
          <w:lang w:eastAsia="it-IT"/>
        </w:rPr>
        <w:t>Catanzaro</w:t>
      </w:r>
      <w:bookmarkEnd w:id="1"/>
      <w:bookmarkEnd w:id="2"/>
      <w:r w:rsidR="008723D9">
        <w:rPr>
          <w:rFonts w:ascii="Arial" w:hAnsi="Arial" w:cs="Arial"/>
          <w:lang w:eastAsia="it-IT"/>
        </w:rPr>
        <w:t xml:space="preserve"> </w:t>
      </w:r>
      <w:r w:rsidR="0099230C">
        <w:rPr>
          <w:rFonts w:ascii="Arial" w:hAnsi="Arial" w:cs="Arial"/>
          <w:lang w:eastAsia="it-IT"/>
        </w:rPr>
        <w:t>2</w:t>
      </w:r>
      <w:r w:rsidR="00865540">
        <w:rPr>
          <w:rFonts w:ascii="Arial" w:hAnsi="Arial" w:cs="Arial"/>
          <w:lang w:eastAsia="it-IT"/>
        </w:rPr>
        <w:t>7</w:t>
      </w:r>
      <w:r w:rsidR="001F2804">
        <w:rPr>
          <w:rFonts w:ascii="Arial" w:hAnsi="Arial" w:cs="Arial"/>
          <w:lang w:eastAsia="it-IT"/>
        </w:rPr>
        <w:t xml:space="preserve"> </w:t>
      </w:r>
      <w:r w:rsidR="00487E7E">
        <w:rPr>
          <w:rFonts w:ascii="Arial" w:hAnsi="Arial" w:cs="Arial"/>
          <w:lang w:eastAsia="it-IT"/>
        </w:rPr>
        <w:t xml:space="preserve">Ottobre </w:t>
      </w:r>
      <w:r w:rsidR="00CF58B7">
        <w:rPr>
          <w:rFonts w:ascii="Arial" w:hAnsi="Arial" w:cs="Arial"/>
          <w:lang w:eastAsia="it-IT"/>
        </w:rPr>
        <w:t>202</w:t>
      </w:r>
      <w:r w:rsidR="00836278">
        <w:rPr>
          <w:rFonts w:ascii="Arial" w:hAnsi="Arial" w:cs="Arial"/>
          <w:lang w:eastAsia="it-IT"/>
        </w:rPr>
        <w:t>5</w:t>
      </w:r>
      <w:bookmarkEnd w:id="3"/>
    </w:p>
    <w:p w14:paraId="187E4CEC" w14:textId="572D9BC2" w:rsidR="003F2301" w:rsidRDefault="00CF58B7" w:rsidP="003F2301">
      <w:pPr>
        <w:pStyle w:val="Titolo2"/>
        <w:jc w:val="right"/>
        <w:rPr>
          <w:rFonts w:ascii="Arial" w:hAnsi="Arial" w:cs="Arial"/>
          <w:lang w:eastAsia="it-IT"/>
        </w:rPr>
      </w:pPr>
      <w:r>
        <w:rPr>
          <w:rFonts w:ascii="Arial" w:hAnsi="Arial" w:cs="Arial"/>
          <w:lang w:eastAsia="it-IT"/>
        </w:rPr>
        <w:t xml:space="preserve"> </w:t>
      </w:r>
    </w:p>
    <w:p w14:paraId="4D8D427E"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4" w:name="_Toc57388259"/>
      <w:bookmarkStart w:id="5" w:name="_Toc57388258"/>
      <w:bookmarkStart w:id="6" w:name="_Toc16182660"/>
      <w:bookmarkStart w:id="7" w:name="_Toc187266349"/>
      <w:bookmarkStart w:id="8" w:name="_Toc187302263"/>
      <w:bookmarkStart w:id="9" w:name="_Toc191302494"/>
      <w:bookmarkEnd w:id="4"/>
      <w:bookmarkEnd w:id="5"/>
      <w:r w:rsidRPr="00FD2E1F">
        <w:rPr>
          <w:rFonts w:ascii="Arial" w:eastAsia="Times New Roman" w:hAnsi="Arial"/>
          <w:b/>
          <w:sz w:val="40"/>
          <w:szCs w:val="20"/>
          <w:lang w:eastAsia="it-IT"/>
        </w:rPr>
        <w:t>CUR CREDO IN POENITENTIAE SACRAMENTUM</w:t>
      </w:r>
      <w:r w:rsidRPr="00FD2E1F">
        <w:rPr>
          <w:rFonts w:ascii="Arial" w:eastAsia="Times New Roman" w:hAnsi="Arial"/>
          <w:b/>
          <w:sz w:val="40"/>
          <w:szCs w:val="20"/>
          <w:vertAlign w:val="superscript"/>
          <w:lang w:eastAsia="it-IT"/>
        </w:rPr>
        <w:footnoteReference w:id="1"/>
      </w:r>
      <w:bookmarkEnd w:id="7"/>
      <w:bookmarkEnd w:id="8"/>
      <w:bookmarkEnd w:id="9"/>
    </w:p>
    <w:p w14:paraId="3F3CCD97" w14:textId="77777777" w:rsidR="00FD2E1F" w:rsidRPr="00FD2E1F" w:rsidRDefault="00FD2E1F" w:rsidP="00FD2E1F">
      <w:pPr>
        <w:keepNext/>
        <w:spacing w:after="120" w:line="240" w:lineRule="auto"/>
        <w:jc w:val="center"/>
        <w:outlineLvl w:val="0"/>
        <w:rPr>
          <w:rFonts w:ascii="Arial" w:eastAsia="Times New Roman" w:hAnsi="Arial" w:cs="Arial"/>
          <w:b/>
          <w:sz w:val="36"/>
          <w:szCs w:val="18"/>
          <w:lang w:eastAsia="it-IT"/>
        </w:rPr>
      </w:pPr>
      <w:bookmarkStart w:id="10" w:name="_Toc187266350"/>
      <w:bookmarkStart w:id="11" w:name="_Toc187302264"/>
      <w:bookmarkStart w:id="12" w:name="_Toc191302495"/>
      <w:r w:rsidRPr="00FD2E1F">
        <w:rPr>
          <w:rFonts w:ascii="Arial" w:eastAsia="Times New Roman" w:hAnsi="Arial" w:cs="Arial"/>
          <w:b/>
          <w:sz w:val="36"/>
          <w:szCs w:val="18"/>
          <w:lang w:eastAsia="it-IT"/>
        </w:rPr>
        <w:t>PREMESSA</w:t>
      </w:r>
      <w:bookmarkEnd w:id="10"/>
      <w:bookmarkEnd w:id="11"/>
      <w:bookmarkEnd w:id="12"/>
      <w:r w:rsidRPr="00FD2E1F">
        <w:rPr>
          <w:rFonts w:ascii="Arial" w:eastAsia="Times New Roman" w:hAnsi="Arial" w:cs="Arial"/>
          <w:b/>
          <w:sz w:val="36"/>
          <w:szCs w:val="18"/>
          <w:lang w:eastAsia="it-IT"/>
        </w:rPr>
        <w:t xml:space="preserve"> </w:t>
      </w:r>
    </w:p>
    <w:p w14:paraId="1AA7F05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Per celebrare secondo verità il sacramento della riconciliazione dobbiamo conoscere secondo purezza di luce divina cosa è il peccato: lacerazione della nostra natura, separazione del corpo dall’anima e dallo spirito, separazione dell’anima dal corpo e dello spirito, separazione dello spirito dall’anima e dal corpo. Poiché anima, spirito e corpo vivono solo in unità e in perfetta comunione, questa separazione e questa divisione altro non fa se non produrre un frutto di morte. Questa triplice separazione avviene ogni volta che l’uomo si separa dal suo Creatore. Signore e Dio. Ogni separazione da Dio genera una separazione nella natura dell’uomo. Ogni allontanamento da Dio, genere un allontanamento dalla propria natura. Questa separazione sarà lieve o grave, veniale o mortale nella misura in cui la nostra separazione da Dio è veniale o mortale. </w:t>
      </w:r>
    </w:p>
    <w:p w14:paraId="37BB6B2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Per conoscere i frutti di morte che questa separazione o divisione produce, necessariamente dobbiamo conoscere nei particolari la natura del peccato in ogni suo dettaglio. Questa conoscenza può avvenire solo se lo Spirito Santo abita in noi e se costantemente da noi è ravvivato. Se lo Spirito Santo viene spento o rattristato o non fatto crescere o anche soffocato, la coscienza perde la sua luce e noi siamo privati della conoscenza del nostro stato spirituale. Si rischia di precipitare nel soffocamento della coscienza e poi di inabissarci nel vizio dell’accidia o del sonno che conduce alla morte della stessa coscienza. Ecco due esempi di soffocamento della coscienza: il primo lo traiamo dall’Antico Testamento, il secondo lo attingiamo dal Nuovo Testamento. </w:t>
      </w:r>
    </w:p>
    <w:p w14:paraId="2C0AB08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Primo esempio: Natan è mandato a da Dio perché svegli dal sonno spirituale la coscienza di Davide.  Secondo esempio: l’Apostolo Giovanni è incaricato dallo Spirito Santo a risvegliare la coscienza dei sette angeli delle sette chiese che sono nella provincia di Asia:</w:t>
      </w:r>
    </w:p>
    <w:p w14:paraId="3123F4F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Primo esempio:</w:t>
      </w:r>
    </w:p>
    <w:p w14:paraId="4B79056A"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CD18600"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D0EADAE"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729B37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 Secondo esempio:</w:t>
      </w:r>
    </w:p>
    <w:p w14:paraId="65D6D277"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pacing w:val="-2"/>
          <w:sz w:val="24"/>
          <w:szCs w:val="24"/>
          <w14:ligatures w14:val="standardContextual"/>
        </w:rPr>
        <w:t xml:space="preserve">All’angelo della Chiesa che è a Èfeso scrivi: </w:t>
      </w:r>
      <w:r w:rsidRPr="00FD2E1F">
        <w:rPr>
          <w:rFonts w:ascii="Arial" w:hAnsi="Arial" w:cs="Arial"/>
          <w:i/>
          <w:iCs/>
          <w:sz w:val="24"/>
          <w:szCs w:val="24"/>
          <w14:ligatures w14:val="standardContextual"/>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w:t>
      </w:r>
      <w:r w:rsidRPr="00FD2E1F">
        <w:rPr>
          <w:rFonts w:ascii="Arial" w:hAnsi="Arial" w:cs="Arial"/>
          <w:i/>
          <w:iCs/>
          <w:sz w:val="24"/>
          <w:szCs w:val="24"/>
          <w14:ligatures w14:val="standardContextual"/>
        </w:rPr>
        <w:lastRenderedPageBreak/>
        <w:t>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D551131"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3818F91"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C6D96CC"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w:t>
      </w:r>
      <w:r w:rsidRPr="00FD2E1F">
        <w:rPr>
          <w:rFonts w:ascii="Arial" w:hAnsi="Arial" w:cs="Arial"/>
          <w:i/>
          <w:iCs/>
          <w:sz w:val="24"/>
          <w:szCs w:val="24"/>
          <w14:ligatures w14:val="standardContextual"/>
        </w:rPr>
        <w:lastRenderedPageBreak/>
        <w:t xml:space="preserve">ferro, come vasi di argilla si frantumeranno, con la stessa autorità che ho ricevuto dal Padre mio; e a lui darò la stella del mattino. Chi ha orecchi, ascolti ciò che lo Spirito dice alle Chiese” (Ap 2,1.29). </w:t>
      </w:r>
    </w:p>
    <w:p w14:paraId="733F0A3D"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478C935"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8CBEA9E"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w:t>
      </w:r>
      <w:r w:rsidRPr="00FD2E1F">
        <w:rPr>
          <w:rFonts w:ascii="Arial" w:hAnsi="Arial" w:cs="Arial"/>
          <w:i/>
          <w:iCs/>
          <w:sz w:val="24"/>
          <w:szCs w:val="24"/>
          <w14:ligatures w14:val="standardContextual"/>
        </w:rPr>
        <w:lastRenderedPageBreak/>
        <w:t xml:space="preserve">trono. Chi ha orecchi, ascolti ciò che lo Spirito dice alle Chiese”» (Ap 3,1.22). </w:t>
      </w:r>
    </w:p>
    <w:p w14:paraId="01F48C9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Perché non cadiamo né nel sonno e né nella morte della coscienza è necessario conoscerci nello Spirito Santo. Di questa conoscenza così parla l’Apostolo Paolo nella Prima Lettera ai Corinzi. </w:t>
      </w:r>
    </w:p>
    <w:p w14:paraId="1DC3150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6009F3D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8DCC1E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808386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E688DC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parola della croce infatti è stoltezza per quelli che si perdono, ma per quelli che si salvano, ossia per noi, è potenza di Dio. Sta scritto infatti:</w:t>
      </w:r>
    </w:p>
    <w:p w14:paraId="0C13D44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Distruggerò la sapienza dei sapienti e annullerò l’intelligenza degli intelligenti.</w:t>
      </w:r>
    </w:p>
    <w:p w14:paraId="6FC3584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w:t>
      </w:r>
      <w:r w:rsidRPr="00FD2E1F">
        <w:rPr>
          <w:rFonts w:ascii="Arial" w:hAnsi="Arial" w:cs="Arial"/>
          <w:i/>
          <w:iCs/>
          <w:spacing w:val="-2"/>
          <w:sz w:val="24"/>
          <w:szCs w:val="24"/>
          <w14:ligatures w14:val="standardContextual"/>
        </w:rPr>
        <w:lastRenderedPageBreak/>
        <w:t>sia Giudei che Greci, Cristo è potenza di Dio e sapienza di Dio. Infatti ciò che è stoltezza di Dio è più sapiente degli uomini, e ciò che è debolezza di Dio è più forte degli uomini.</w:t>
      </w:r>
    </w:p>
    <w:p w14:paraId="341E3CE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07139B9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644239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F15C20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Quelle cose che occhio non vide, né orecchio udì, né mai entrarono in cuore di uomo, Dio le ha preparate per coloro che lo amano.</w:t>
      </w:r>
    </w:p>
    <w:p w14:paraId="10C24C0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8EBAA8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3FA75F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A8BFB3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731443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8121C7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Quindi nessuno ponga il suo vanto negli uomini, perché tutto è vostro: Paolo, Apollo, Cefa, il mondo, la vita, la morte, il presente, il futuro: tutto è vostro! Ma voi siete di Cristo e Cristo è di Dio (2Cor 3,1-23). </w:t>
      </w:r>
    </w:p>
    <w:p w14:paraId="29DBB7A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D21967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C96961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7809E7F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2F15049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545DD31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E7923E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86428D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5,-13). </w:t>
      </w:r>
    </w:p>
    <w:p w14:paraId="3580AA7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418343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F987A3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795BEC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6C51C4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Solo nella luce, nella sapienza, nella scienza, nell’intelligenza dello Spirito Santo possiamo conoscerci e conoscere gli altri così come Dio ci conosce e conosce ogni uomo. </w:t>
      </w:r>
    </w:p>
    <w:p w14:paraId="42DBBCC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Ecco come Dio ci conosce:</w:t>
      </w:r>
    </w:p>
    <w:p w14:paraId="02E5A2A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 maestro del coro. Di Davide. Salmo.</w:t>
      </w:r>
    </w:p>
    <w:p w14:paraId="3E9D359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01D845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Dove andare lontano dal tuo spirito? Dove fuggire dalla tua presenza? Se salgo in cielo, là tu sei; se scendo negli inferi, eccoti. Se prendo le ali dell’aurora per abitare all’estremità del mare, anche là mi guida la tua mano e mi afferra la tua destra.</w:t>
      </w:r>
    </w:p>
    <w:p w14:paraId="776A43E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w:t>
      </w:r>
    </w:p>
    <w:p w14:paraId="42BC20B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ti erano nascoste le mie ossa quando venivo formato nel segreto, ricamato nelle profondità della terra. Ancora informe mi hanno visto i tuoi occhi; erano tutti scritti nel tuo libro i giorni che furono fissati quando ancora non ne esisteva uno.</w:t>
      </w:r>
    </w:p>
    <w:p w14:paraId="46406CB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w:t>
      </w:r>
    </w:p>
    <w:p w14:paraId="3098817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Scrutami, o Dio, e conosci il mio cuore, provami e conosci i miei pensieri; vedi se percorro una via di dolore e guidami per una via di eternità (Sal 139,1-24). </w:t>
      </w:r>
    </w:p>
    <w:p w14:paraId="65AAFD1B" w14:textId="77777777" w:rsidR="00FD2E1F" w:rsidRPr="00FD2E1F" w:rsidRDefault="00FD2E1F" w:rsidP="00FD2E1F">
      <w:pPr>
        <w:spacing w:after="120" w:line="240" w:lineRule="auto"/>
        <w:ind w:left="567" w:right="567"/>
        <w:jc w:val="both"/>
        <w:rPr>
          <w:rFonts w:ascii="Arial" w:hAnsi="Arial" w:cs="Arial"/>
          <w:i/>
          <w:iCs/>
          <w:kern w:val="2"/>
          <w:sz w:val="24"/>
          <w:szCs w:val="24"/>
          <w:lang w:val="la-Latn"/>
          <w14:ligatures w14:val="standardContextual"/>
        </w:rPr>
      </w:pPr>
      <w:r w:rsidRPr="00FD2E1F">
        <w:rPr>
          <w:rFonts w:ascii="Arial" w:hAnsi="Arial" w:cs="Arial"/>
          <w:i/>
          <w:iCs/>
          <w:kern w:val="2"/>
          <w:sz w:val="24"/>
          <w:szCs w:val="24"/>
          <w:lang w:val="la-Latn"/>
          <w14:ligatures w14:val="standardContextual"/>
        </w:rPr>
        <w:t>Magistro chori. David. PSALMUS. Domine, scrutatus es et cognovisti me, tu cognovisti sessionem meam et resurrectionem meam. Intellexisti cogitationes meas de longe, semitam meam et accubitum meum investigasti. Et omnes vias meas perspexisti, quia nondum est sermo in lingua mea, et ecce, Domine, tu novisti omnia. A tergo et a fronte coartasti me et posuisti super me manum tuam. Mirabilis nimis facta est scientia tua super me, sublimis, et non attingam eam.</w:t>
      </w:r>
    </w:p>
    <w:p w14:paraId="6BBCD6F6" w14:textId="77777777" w:rsidR="00FD2E1F" w:rsidRPr="00FD2E1F" w:rsidRDefault="00FD2E1F" w:rsidP="00FD2E1F">
      <w:pPr>
        <w:spacing w:after="120" w:line="240" w:lineRule="auto"/>
        <w:ind w:left="567" w:right="567"/>
        <w:jc w:val="both"/>
        <w:rPr>
          <w:rFonts w:ascii="Arial" w:hAnsi="Arial" w:cs="Arial"/>
          <w:i/>
          <w:iCs/>
          <w:kern w:val="2"/>
          <w:sz w:val="24"/>
          <w:szCs w:val="24"/>
          <w:lang w:val="la-Latn"/>
          <w14:ligatures w14:val="standardContextual"/>
        </w:rPr>
      </w:pPr>
      <w:r w:rsidRPr="00FD2E1F">
        <w:rPr>
          <w:rFonts w:ascii="Arial" w:hAnsi="Arial" w:cs="Arial"/>
          <w:i/>
          <w:iCs/>
          <w:kern w:val="2"/>
          <w:sz w:val="24"/>
          <w:szCs w:val="24"/>
          <w:lang w:val="la-Latn"/>
          <w14:ligatures w14:val="standardContextual"/>
        </w:rPr>
        <w:t xml:space="preserve"> Quo ibo a spiritu tuo et quo a facie tua fugiam? Si ascendero in caelum, tu illic es; si descendero in infernum, ades. Si sumpsero pennas aurorae et habitavero in extremis maris, etiam illuc manus tua deducet me, et tenebit me dextera tua.  Si dixero: “Forsitan tenebrae compriment me, et nox illuminatio erit circa me”, etiam tenebrae non </w:t>
      </w:r>
      <w:r w:rsidRPr="00FD2E1F">
        <w:rPr>
          <w:rFonts w:ascii="Arial" w:hAnsi="Arial" w:cs="Arial"/>
          <w:i/>
          <w:iCs/>
          <w:kern w:val="2"/>
          <w:sz w:val="24"/>
          <w:szCs w:val="24"/>
          <w:lang w:val="la-Latn"/>
          <w14:ligatures w14:val="standardContextual"/>
        </w:rPr>
        <w:lastRenderedPageBreak/>
        <w:t xml:space="preserve">obscurabuntur a te, et nox sicut dies illuminabitur - sicut tenebrae eius ita et lumen eius -. </w:t>
      </w:r>
    </w:p>
    <w:p w14:paraId="468F999F" w14:textId="77777777" w:rsidR="00FD2E1F" w:rsidRPr="00FD2E1F" w:rsidRDefault="00FD2E1F" w:rsidP="00FD2E1F">
      <w:pPr>
        <w:spacing w:after="120" w:line="240" w:lineRule="auto"/>
        <w:ind w:left="567" w:right="567"/>
        <w:jc w:val="both"/>
        <w:rPr>
          <w:rFonts w:ascii="Arial" w:hAnsi="Arial" w:cs="Arial"/>
          <w:i/>
          <w:iCs/>
          <w:kern w:val="2"/>
          <w:sz w:val="24"/>
          <w:szCs w:val="24"/>
          <w:lang w:val="la-Latn"/>
          <w14:ligatures w14:val="standardContextual"/>
        </w:rPr>
      </w:pPr>
      <w:r w:rsidRPr="00FD2E1F">
        <w:rPr>
          <w:rFonts w:ascii="Arial" w:hAnsi="Arial" w:cs="Arial"/>
          <w:i/>
          <w:iCs/>
          <w:kern w:val="2"/>
          <w:sz w:val="24"/>
          <w:szCs w:val="24"/>
          <w:lang w:val="la-Latn"/>
          <w14:ligatures w14:val="standardContextual"/>
        </w:rPr>
        <w:t xml:space="preserve">Quia tu formasti renes meos, contexuisti me in utero matris meae.  Confitebor tibi, quia mirabiliter plasmatus sum; mirabilia opera tua, et anima mea cognoscit nimis. Non sunt abscondita ossa mea a te, cum factus sum in occulto, contextus in inferioribus terrae.  Imperfectum adhuc me viderunt oculi tui, et in libro tuo scripti erant omnes dies: ficti erant, et nondum erat unus ex eis. </w:t>
      </w:r>
    </w:p>
    <w:p w14:paraId="0E054527" w14:textId="77777777" w:rsidR="00FD2E1F" w:rsidRPr="00FD2E1F" w:rsidRDefault="00FD2E1F" w:rsidP="00FD2E1F">
      <w:pPr>
        <w:spacing w:after="120" w:line="240" w:lineRule="auto"/>
        <w:ind w:left="567" w:right="567"/>
        <w:jc w:val="both"/>
        <w:rPr>
          <w:rFonts w:ascii="Arial" w:hAnsi="Arial" w:cs="Arial"/>
          <w:i/>
          <w:iCs/>
          <w:kern w:val="2"/>
          <w:sz w:val="24"/>
          <w:szCs w:val="24"/>
          <w:lang w:val="la-Latn"/>
          <w14:ligatures w14:val="standardContextual"/>
        </w:rPr>
      </w:pPr>
      <w:r w:rsidRPr="00FD2E1F">
        <w:rPr>
          <w:rFonts w:ascii="Arial" w:hAnsi="Arial" w:cs="Arial"/>
          <w:i/>
          <w:iCs/>
          <w:kern w:val="2"/>
          <w:sz w:val="24"/>
          <w:szCs w:val="24"/>
          <w:lang w:val="la-Latn"/>
          <w14:ligatures w14:val="standardContextual"/>
        </w:rPr>
        <w:t xml:space="preserve">Mihi autem nimis pretiosae cogitationes tuae, Deus; nimis gravis summa earum. Si dinumerabo eas, super arenam multiplicabuntur; si ad finem pervenerim, adhuc sum tecum. Utinam occidas, Deus, peccatores; viri sanguinum, declinate a me. Qui loquuntur contra te maligne: exaltantur in vanum contra te. Nonne, qui oderunt te, Domine, oderam et insurgentes in te abhorrebam?  </w:t>
      </w:r>
    </w:p>
    <w:p w14:paraId="7B3A9B37" w14:textId="77777777" w:rsidR="00FD2E1F" w:rsidRPr="00FD2E1F" w:rsidRDefault="00FD2E1F" w:rsidP="00FD2E1F">
      <w:pPr>
        <w:spacing w:after="120" w:line="240" w:lineRule="auto"/>
        <w:ind w:left="567" w:right="567"/>
        <w:jc w:val="both"/>
        <w:rPr>
          <w:rFonts w:ascii="Arial" w:hAnsi="Arial" w:cs="Arial"/>
          <w:i/>
          <w:iCs/>
          <w:kern w:val="2"/>
          <w:sz w:val="24"/>
          <w:szCs w:val="24"/>
          <w:lang w:val="la-Latn"/>
          <w14:ligatures w14:val="standardContextual"/>
        </w:rPr>
      </w:pPr>
      <w:r w:rsidRPr="00FD2E1F">
        <w:rPr>
          <w:rFonts w:ascii="Arial" w:hAnsi="Arial" w:cs="Arial"/>
          <w:i/>
          <w:iCs/>
          <w:kern w:val="2"/>
          <w:sz w:val="24"/>
          <w:szCs w:val="24"/>
          <w:lang w:val="la-Latn"/>
          <w14:ligatures w14:val="standardContextual"/>
        </w:rPr>
        <w:t xml:space="preserve">Perfecto odio oderam illos, et inimici facti sunt mihi.  Scrutare me, Deus, et scito cor meum; proba me et cognosce semitas meas et vide, si via vanitatis in me est, et deduc me in via aeterna (Sal 139 1-249 ).  </w:t>
      </w:r>
    </w:p>
    <w:p w14:paraId="12619A13" w14:textId="77777777" w:rsidR="00FD2E1F" w:rsidRPr="00FD2E1F" w:rsidRDefault="00FD2E1F" w:rsidP="00FD2E1F">
      <w:pPr>
        <w:spacing w:after="120" w:line="240" w:lineRule="auto"/>
        <w:ind w:left="567" w:right="567"/>
        <w:jc w:val="both"/>
        <w:rPr>
          <w:rFonts w:ascii="Arial" w:hAnsi="Arial" w:cs="Arial"/>
          <w:kern w:val="2"/>
          <w:sz w:val="24"/>
          <w:szCs w:val="24"/>
          <w:lang w:val="la-Latn"/>
          <w14:ligatures w14:val="standardContextual"/>
        </w:rPr>
      </w:pPr>
      <w:r w:rsidRPr="00FD2E1F">
        <w:rPr>
          <w:rFonts w:ascii="PT Serif" w:eastAsia="Times New Roman" w:hAnsi="PT Serif"/>
          <w:color w:val="111111"/>
          <w:sz w:val="24"/>
          <w:szCs w:val="24"/>
          <w:lang w:val="la-Latn" w:eastAsia="it-IT"/>
        </w:rPr>
        <w:t xml:space="preserve">gr. psalm 138 (heb. 139)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λος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ψαλ</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ὸ</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ῷ</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Δ</w:t>
      </w:r>
      <w:r w:rsidRPr="00FD2E1F">
        <w:rPr>
          <w:rFonts w:ascii="Cambria" w:eastAsia="Times New Roman" w:hAnsi="Cambria" w:cs="Cambria"/>
          <w:color w:val="111111"/>
          <w:sz w:val="24"/>
          <w:szCs w:val="24"/>
          <w:lang w:val="el-GR" w:eastAsia="it-IT"/>
        </w:rPr>
        <w:t>αυιδ</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ριε</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δοκ</w:t>
      </w:r>
      <w:r w:rsidRPr="00FD2E1F">
        <w:rPr>
          <w:rFonts w:ascii="Times New Roman" w:eastAsia="Times New Roman" w:hAnsi="Times New Roman"/>
          <w:color w:val="111111"/>
          <w:sz w:val="24"/>
          <w:szCs w:val="24"/>
          <w:lang w:val="el-GR" w:eastAsia="it-IT"/>
        </w:rPr>
        <w:t>ί</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ασ</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γνως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ὺ</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γνως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ὴ</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καθ</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δραν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ὴ</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γερσ</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ὺ</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συν</w:t>
      </w:r>
      <w:r w:rsidRPr="00FD2E1F">
        <w:rPr>
          <w:rFonts w:ascii="Times New Roman" w:eastAsia="Times New Roman" w:hAnsi="Times New Roman"/>
          <w:color w:val="111111"/>
          <w:sz w:val="24"/>
          <w:szCs w:val="24"/>
          <w:lang w:val="el-GR" w:eastAsia="it-IT"/>
        </w:rPr>
        <w:t>ῆ</w:t>
      </w:r>
      <w:r w:rsidRPr="00FD2E1F">
        <w:rPr>
          <w:rFonts w:ascii="Cambria" w:eastAsia="Times New Roman" w:hAnsi="Cambria" w:cs="Cambria"/>
          <w:color w:val="111111"/>
          <w:sz w:val="24"/>
          <w:szCs w:val="24"/>
          <w:lang w:val="el-GR" w:eastAsia="it-IT"/>
        </w:rPr>
        <w:t>κας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ὺ</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διαλογισ</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ακρ</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θεν</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ὴ</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τρ</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βον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ὴ</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σχο</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ν</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ὺ</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ξιχν</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ασας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σας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Cambria" w:eastAsia="Times New Roman" w:hAnsi="Cambria" w:cs="Cambria"/>
          <w:color w:val="111111"/>
          <w:sz w:val="24"/>
          <w:szCs w:val="24"/>
          <w:lang w:val="el-GR" w:eastAsia="it-IT"/>
        </w:rPr>
        <w:t>δο</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Cambria" w:eastAsia="Times New Roman" w:hAnsi="Cambria" w:cs="Cambria"/>
          <w:color w:val="111111"/>
          <w:sz w:val="24"/>
          <w:szCs w:val="24"/>
          <w:lang w:val="el-GR" w:eastAsia="it-IT"/>
        </w:rPr>
        <w:t>ροε</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δες</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ὅ</w:t>
      </w:r>
      <w:r w:rsidRPr="00FD2E1F">
        <w:rPr>
          <w:rFonts w:ascii="Cambria" w:eastAsia="Times New Roman" w:hAnsi="Cambria" w:cs="Cambria"/>
          <w:color w:val="111111"/>
          <w:sz w:val="24"/>
          <w:szCs w:val="24"/>
          <w:lang w:val="el-GR" w:eastAsia="it-IT"/>
        </w:rPr>
        <w:t>τι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κ</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στιν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λ</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γος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γλ</w:t>
      </w:r>
      <w:r w:rsidRPr="00FD2E1F">
        <w:rPr>
          <w:rFonts w:ascii="Times New Roman" w:eastAsia="Times New Roman" w:hAnsi="Times New Roman"/>
          <w:color w:val="111111"/>
          <w:sz w:val="24"/>
          <w:szCs w:val="24"/>
          <w:lang w:val="el-GR" w:eastAsia="it-IT"/>
        </w:rPr>
        <w:t>ώ</w:t>
      </w:r>
      <w:r w:rsidRPr="00FD2E1F">
        <w:rPr>
          <w:rFonts w:ascii="Cambria" w:eastAsia="Times New Roman" w:hAnsi="Cambria" w:cs="Cambria"/>
          <w:color w:val="111111"/>
          <w:sz w:val="24"/>
          <w:szCs w:val="24"/>
          <w:lang w:val="el-GR" w:eastAsia="it-IT"/>
        </w:rPr>
        <w:t>σσ</w:t>
      </w:r>
      <w:r w:rsidRPr="00FD2E1F">
        <w:rPr>
          <w:rFonts w:ascii="Times New Roman" w:eastAsia="Times New Roman" w:hAnsi="Times New Roman"/>
          <w:color w:val="111111"/>
          <w:sz w:val="24"/>
          <w:szCs w:val="24"/>
          <w:lang w:val="el-GR" w:eastAsia="it-IT"/>
        </w:rPr>
        <w:t>ῃ</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δο</w:t>
      </w:r>
      <w:r w:rsidRPr="00FD2E1F">
        <w:rPr>
          <w:rFonts w:ascii="Times New Roman" w:eastAsia="Times New Roman" w:hAnsi="Times New Roman"/>
          <w:color w:val="111111"/>
          <w:sz w:val="24"/>
          <w:szCs w:val="24"/>
          <w:lang w:val="el-GR" w:eastAsia="it-IT"/>
        </w:rPr>
        <w:t>ύ</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ριε</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ὺ</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γνως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ντα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σχατα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Cambria" w:eastAsia="Times New Roman" w:hAnsi="Cambria" w:cs="Cambria"/>
          <w:color w:val="111111"/>
          <w:sz w:val="24"/>
          <w:szCs w:val="24"/>
          <w:lang w:val="el-GR" w:eastAsia="it-IT"/>
        </w:rPr>
        <w:t>ρχα</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ὺ</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λασ</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θηκας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π</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ὲ</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ὴ</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χε</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ρ</w:t>
      </w:r>
      <w:r w:rsidRPr="00FD2E1F">
        <w:rPr>
          <w:rFonts w:ascii="Times New Roman" w:eastAsia="Times New Roman" w:hAnsi="Times New Roman"/>
          <w:color w:val="111111"/>
          <w:sz w:val="24"/>
          <w:szCs w:val="24"/>
          <w:lang w:val="el-GR" w:eastAsia="it-IT"/>
        </w:rPr>
        <w:t>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θαυ</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αστ</w:t>
      </w:r>
      <w:r w:rsidRPr="00FD2E1F">
        <w:rPr>
          <w:rFonts w:ascii="Times New Roman" w:eastAsia="Times New Roman" w:hAnsi="Times New Roman"/>
          <w:color w:val="111111"/>
          <w:sz w:val="24"/>
          <w:szCs w:val="24"/>
          <w:lang w:val="el-GR" w:eastAsia="it-IT"/>
        </w:rPr>
        <w:t>ώ</w:t>
      </w:r>
      <w:r w:rsidRPr="00FD2E1F">
        <w:rPr>
          <w:rFonts w:ascii="Cambria" w:eastAsia="Times New Roman" w:hAnsi="Cambria" w:cs="Cambria"/>
          <w:color w:val="111111"/>
          <w:sz w:val="24"/>
          <w:szCs w:val="24"/>
          <w:lang w:val="el-GR" w:eastAsia="it-IT"/>
        </w:rPr>
        <w:t>θη</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ἡ</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γν</w:t>
      </w:r>
      <w:r w:rsidRPr="00FD2E1F">
        <w:rPr>
          <w:rFonts w:ascii="Times New Roman" w:eastAsia="Times New Roman" w:hAnsi="Times New Roman"/>
          <w:color w:val="111111"/>
          <w:sz w:val="24"/>
          <w:szCs w:val="24"/>
          <w:lang w:val="el-GR" w:eastAsia="it-IT"/>
        </w:rPr>
        <w:t>ῶ</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ξ</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κραται</w:t>
      </w:r>
      <w:r w:rsidRPr="00FD2E1F">
        <w:rPr>
          <w:rFonts w:ascii="Times New Roman" w:eastAsia="Times New Roman" w:hAnsi="Times New Roman"/>
          <w:color w:val="111111"/>
          <w:sz w:val="24"/>
          <w:szCs w:val="24"/>
          <w:lang w:val="el-GR" w:eastAsia="it-IT"/>
        </w:rPr>
        <w:t>ώ</w:t>
      </w:r>
      <w:r w:rsidRPr="00FD2E1F">
        <w:rPr>
          <w:rFonts w:ascii="Cambria" w:eastAsia="Times New Roman" w:hAnsi="Cambria" w:cs="Cambria"/>
          <w:color w:val="111111"/>
          <w:sz w:val="24"/>
          <w:szCs w:val="24"/>
          <w:lang w:val="el-GR" w:eastAsia="it-IT"/>
        </w:rPr>
        <w:t>θη</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ὐ</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ὴ</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δ</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νω</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αι</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Cambria" w:eastAsia="Times New Roman" w:hAnsi="Cambria" w:cs="Cambria"/>
          <w:color w:val="111111"/>
          <w:sz w:val="24"/>
          <w:szCs w:val="24"/>
          <w:lang w:val="el-GR" w:eastAsia="it-IT"/>
        </w:rPr>
        <w:t>ρ</w:t>
      </w:r>
      <w:r w:rsidRPr="00FD2E1F">
        <w:rPr>
          <w:rFonts w:ascii="Times New Roman" w:eastAsia="Times New Roman" w:hAnsi="Times New Roman"/>
          <w:color w:val="111111"/>
          <w:sz w:val="24"/>
          <w:szCs w:val="24"/>
          <w:lang w:val="el-GR" w:eastAsia="it-IT"/>
        </w:rPr>
        <w:t>ὸ</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ορευθ</w:t>
      </w:r>
      <w:r w:rsidRPr="00FD2E1F">
        <w:rPr>
          <w:rFonts w:ascii="Times New Roman" w:eastAsia="Times New Roman" w:hAnsi="Times New Roman"/>
          <w:color w:val="111111"/>
          <w:sz w:val="24"/>
          <w:szCs w:val="24"/>
          <w:lang w:val="el-GR" w:eastAsia="it-IT"/>
        </w:rPr>
        <w:t>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νε</w:t>
      </w:r>
      <w:r w:rsidRPr="00FD2E1F">
        <w:rPr>
          <w:rFonts w:ascii="Times New Roman" w:eastAsia="Times New Roman" w:hAnsi="Times New Roman"/>
          <w:color w:val="111111"/>
          <w:sz w:val="24"/>
          <w:szCs w:val="24"/>
          <w:lang w:val="el-GR" w:eastAsia="it-IT"/>
        </w:rPr>
        <w:t>ύ</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ατ</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ροσ</w:t>
      </w:r>
      <w:r w:rsidRPr="00FD2E1F">
        <w:rPr>
          <w:rFonts w:ascii="Times New Roman" w:eastAsia="Times New Roman" w:hAnsi="Times New Roman"/>
          <w:color w:val="111111"/>
          <w:sz w:val="24"/>
          <w:szCs w:val="24"/>
          <w:lang w:val="el-GR" w:eastAsia="it-IT"/>
        </w:rPr>
        <w:t>ώ</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φ</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γω</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ἐὰ</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Cambria" w:eastAsia="Times New Roman" w:hAnsi="Cambria" w:cs="Cambria"/>
          <w:color w:val="111111"/>
          <w:sz w:val="24"/>
          <w:szCs w:val="24"/>
          <w:lang w:val="el-GR" w:eastAsia="it-IT"/>
        </w:rPr>
        <w:t>ναβ</w:t>
      </w:r>
      <w:r w:rsidRPr="00FD2E1F">
        <w:rPr>
          <w:rFonts w:ascii="Times New Roman" w:eastAsia="Times New Roman" w:hAnsi="Times New Roman"/>
          <w:color w:val="111111"/>
          <w:sz w:val="24"/>
          <w:szCs w:val="24"/>
          <w:lang w:val="el-GR" w:eastAsia="it-IT"/>
        </w:rPr>
        <w:t>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ραν</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ὺ</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κε</w:t>
      </w:r>
      <w:r w:rsidRPr="00FD2E1F">
        <w:rPr>
          <w:rFonts w:ascii="Times New Roman" w:eastAsia="Times New Roman" w:hAnsi="Times New Roman"/>
          <w:color w:val="111111"/>
          <w:sz w:val="24"/>
          <w:szCs w:val="24"/>
          <w:lang w:val="el-GR" w:eastAsia="it-IT"/>
        </w:rPr>
        <w:t>ῖ</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ἐὰ</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καταβ</w:t>
      </w:r>
      <w:r w:rsidRPr="00FD2E1F">
        <w:rPr>
          <w:rFonts w:ascii="Times New Roman" w:eastAsia="Times New Roman" w:hAnsi="Times New Roman"/>
          <w:color w:val="111111"/>
          <w:sz w:val="24"/>
          <w:szCs w:val="24"/>
          <w:lang w:val="el-GR" w:eastAsia="it-IT"/>
        </w:rPr>
        <w:t>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ᾅ</w:t>
      </w:r>
      <w:r w:rsidRPr="00FD2E1F">
        <w:rPr>
          <w:rFonts w:ascii="Cambria" w:eastAsia="Times New Roman" w:hAnsi="Cambria" w:cs="Cambria"/>
          <w:color w:val="111111"/>
          <w:sz w:val="24"/>
          <w:szCs w:val="24"/>
          <w:lang w:val="el-GR" w:eastAsia="it-IT"/>
        </w:rPr>
        <w:t>δην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ρει</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ἐὰ</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Cambria" w:eastAsia="Times New Roman" w:hAnsi="Cambria" w:cs="Cambria"/>
          <w:color w:val="111111"/>
          <w:sz w:val="24"/>
          <w:szCs w:val="24"/>
          <w:lang w:val="el-GR" w:eastAsia="it-IT"/>
        </w:rPr>
        <w:t>ναλ</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βοι</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ρυγ</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κατ</w:t>
      </w:r>
      <w:r w:rsidRPr="00FD2E1F">
        <w:rPr>
          <w:rFonts w:ascii="PT Serif" w:eastAsia="Times New Roman" w:hAnsi="PT Serif" w:cs="PT Serif"/>
          <w:color w:val="111111"/>
          <w:sz w:val="24"/>
          <w:szCs w:val="24"/>
          <w:lang w:val="la-Latn" w:eastAsia="it-IT"/>
        </w:rPr>
        <w:t>’</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ὄ</w:t>
      </w:r>
      <w:r w:rsidRPr="00FD2E1F">
        <w:rPr>
          <w:rFonts w:ascii="Cambria" w:eastAsia="Times New Roman" w:hAnsi="Cambria" w:cs="Cambria"/>
          <w:color w:val="111111"/>
          <w:sz w:val="24"/>
          <w:szCs w:val="24"/>
          <w:lang w:val="el-GR" w:eastAsia="it-IT"/>
        </w:rPr>
        <w:t>ρθρον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κατασκην</w:t>
      </w:r>
      <w:r w:rsidRPr="00FD2E1F">
        <w:rPr>
          <w:rFonts w:ascii="Times New Roman" w:eastAsia="Times New Roman" w:hAnsi="Times New Roman"/>
          <w:color w:val="111111"/>
          <w:sz w:val="24"/>
          <w:szCs w:val="24"/>
          <w:lang w:val="el-GR" w:eastAsia="it-IT"/>
        </w:rPr>
        <w:t>ώ</w:t>
      </w:r>
      <w:r w:rsidRPr="00FD2E1F">
        <w:rPr>
          <w:rFonts w:ascii="Cambria" w:eastAsia="Times New Roman" w:hAnsi="Cambria" w:cs="Cambria"/>
          <w:color w:val="111111"/>
          <w:sz w:val="24"/>
          <w:szCs w:val="24"/>
          <w:lang w:val="el-GR" w:eastAsia="it-IT"/>
        </w:rPr>
        <w:t>σω</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σχατα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ῆ</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θαλ</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σσης</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w:t>
      </w:r>
      <w:r w:rsidRPr="00FD2E1F">
        <w:rPr>
          <w:rFonts w:ascii="Times New Roman" w:eastAsia="Times New Roman" w:hAnsi="Times New Roman"/>
          <w:color w:val="111111"/>
          <w:sz w:val="24"/>
          <w:szCs w:val="24"/>
          <w:lang w:val="el-GR" w:eastAsia="it-IT"/>
        </w:rPr>
        <w:t>ὰ</w:t>
      </w:r>
      <w:r w:rsidRPr="00FD2E1F">
        <w:rPr>
          <w:rFonts w:ascii="Cambria" w:eastAsia="Times New Roman" w:hAnsi="Cambria" w:cs="Cambria"/>
          <w:color w:val="111111"/>
          <w:sz w:val="24"/>
          <w:szCs w:val="24"/>
          <w:lang w:val="el-GR" w:eastAsia="it-IT"/>
        </w:rPr>
        <w:t>ρ</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κε</w:t>
      </w:r>
      <w:r w:rsidRPr="00FD2E1F">
        <w:rPr>
          <w:rFonts w:ascii="Times New Roman" w:eastAsia="Times New Roman" w:hAnsi="Times New Roman"/>
          <w:color w:val="111111"/>
          <w:sz w:val="24"/>
          <w:szCs w:val="24"/>
          <w:lang w:val="el-GR" w:eastAsia="it-IT"/>
        </w:rPr>
        <w:t>ῖ</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ἡ</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χε</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ρ</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Cambria" w:eastAsia="Times New Roman" w:hAnsi="Cambria" w:cs="Cambria"/>
          <w:color w:val="111111"/>
          <w:sz w:val="24"/>
          <w:szCs w:val="24"/>
          <w:lang w:val="el-GR" w:eastAsia="it-IT"/>
        </w:rPr>
        <w:t>δηγ</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σει</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καθ</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ξει</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ἡ</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δεξι</w:t>
      </w:r>
      <w:r w:rsidRPr="00FD2E1F">
        <w:rPr>
          <w:rFonts w:ascii="Times New Roman" w:eastAsia="Times New Roman" w:hAnsi="Times New Roman"/>
          <w:color w:val="111111"/>
          <w:sz w:val="24"/>
          <w:szCs w:val="24"/>
          <w:lang w:val="el-GR" w:eastAsia="it-IT"/>
        </w:rPr>
        <w:t>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ἶ</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α</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ἄ</w:t>
      </w:r>
      <w:r w:rsidRPr="00FD2E1F">
        <w:rPr>
          <w:rFonts w:ascii="Cambria" w:eastAsia="Times New Roman" w:hAnsi="Cambria" w:cs="Cambria"/>
          <w:color w:val="111111"/>
          <w:sz w:val="24"/>
          <w:szCs w:val="24"/>
          <w:lang w:val="el-GR" w:eastAsia="it-IT"/>
        </w:rPr>
        <w:t>ρα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σκ</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τος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κατα</w:t>
      </w:r>
      <w:r w:rsidRPr="00FD2E1F">
        <w:rPr>
          <w:rFonts w:ascii="PT Serif" w:eastAsia="Times New Roman" w:hAnsi="PT Serif" w:cs="PT Serif"/>
          <w:color w:val="111111"/>
          <w:sz w:val="24"/>
          <w:szCs w:val="24"/>
          <w:lang w:val="el-GR" w:eastAsia="it-IT"/>
        </w:rPr>
        <w:t>π</w:t>
      </w:r>
      <w:r w:rsidRPr="00FD2E1F">
        <w:rPr>
          <w:rFonts w:ascii="Cambria" w:eastAsia="Times New Roman" w:hAnsi="Cambria" w:cs="Cambria"/>
          <w:color w:val="111111"/>
          <w:sz w:val="24"/>
          <w:szCs w:val="24"/>
          <w:lang w:val="el-GR" w:eastAsia="it-IT"/>
        </w:rPr>
        <w:t>ατ</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σει</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ν</w:t>
      </w:r>
      <w:r w:rsidRPr="00FD2E1F">
        <w:rPr>
          <w:rFonts w:ascii="Times New Roman" w:eastAsia="Times New Roman" w:hAnsi="Times New Roman"/>
          <w:color w:val="111111"/>
          <w:sz w:val="24"/>
          <w:szCs w:val="24"/>
          <w:lang w:val="el-GR" w:eastAsia="it-IT"/>
        </w:rPr>
        <w:t>ὺ</w:t>
      </w:r>
      <w:r w:rsidRPr="00FD2E1F">
        <w:rPr>
          <w:rFonts w:ascii="Cambria" w:eastAsia="Times New Roman" w:hAnsi="Cambria" w:cs="Cambria"/>
          <w:color w:val="111111"/>
          <w:sz w:val="24"/>
          <w:szCs w:val="24"/>
          <w:lang w:val="el-GR" w:eastAsia="it-IT"/>
        </w:rPr>
        <w:t>ξ</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φωτισ</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ὸ</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ῇ</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τρυφ</w:t>
      </w:r>
      <w:r w:rsidRPr="00FD2E1F">
        <w:rPr>
          <w:rFonts w:ascii="Times New Roman" w:eastAsia="Times New Roman" w:hAnsi="Times New Roman"/>
          <w:color w:val="111111"/>
          <w:sz w:val="24"/>
          <w:szCs w:val="24"/>
          <w:lang w:val="el-GR" w:eastAsia="it-IT"/>
        </w:rPr>
        <w:t>ῇ</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ὅ</w:t>
      </w:r>
      <w:r w:rsidRPr="00FD2E1F">
        <w:rPr>
          <w:rFonts w:ascii="Cambria" w:eastAsia="Times New Roman" w:hAnsi="Cambria" w:cs="Cambria"/>
          <w:color w:val="111111"/>
          <w:sz w:val="24"/>
          <w:szCs w:val="24"/>
          <w:lang w:val="el-GR" w:eastAsia="it-IT"/>
        </w:rPr>
        <w:t>τι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σκ</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τος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ὐ</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σκοτισθ</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σεται</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ν</w:t>
      </w:r>
      <w:r w:rsidRPr="00FD2E1F">
        <w:rPr>
          <w:rFonts w:ascii="Times New Roman" w:eastAsia="Times New Roman" w:hAnsi="Times New Roman"/>
          <w:color w:val="111111"/>
          <w:sz w:val="24"/>
          <w:szCs w:val="24"/>
          <w:lang w:val="el-GR" w:eastAsia="it-IT"/>
        </w:rPr>
        <w:t>ὺ</w:t>
      </w:r>
      <w:r w:rsidRPr="00FD2E1F">
        <w:rPr>
          <w:rFonts w:ascii="Cambria" w:eastAsia="Times New Roman" w:hAnsi="Cambria" w:cs="Cambria"/>
          <w:color w:val="111111"/>
          <w:sz w:val="24"/>
          <w:szCs w:val="24"/>
          <w:lang w:val="el-GR" w:eastAsia="it-IT"/>
        </w:rPr>
        <w:t>ξ</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ὡ</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ἡ</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ρα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φωτισθ</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σεται</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ὡ</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σκ</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τος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ῆ</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ὕ</w:t>
      </w:r>
      <w:r w:rsidRPr="00FD2E1F">
        <w:rPr>
          <w:rFonts w:ascii="Cambria" w:eastAsia="Times New Roman" w:hAnsi="Cambria" w:cs="Cambria"/>
          <w:color w:val="111111"/>
          <w:sz w:val="24"/>
          <w:szCs w:val="24"/>
          <w:lang w:val="el-GR" w:eastAsia="it-IT"/>
        </w:rPr>
        <w:t>τως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φ</w:t>
      </w:r>
      <w:r w:rsidRPr="00FD2E1F">
        <w:rPr>
          <w:rFonts w:ascii="Times New Roman" w:eastAsia="Times New Roman" w:hAnsi="Times New Roman"/>
          <w:color w:val="111111"/>
          <w:sz w:val="24"/>
          <w:szCs w:val="24"/>
          <w:lang w:val="el-GR" w:eastAsia="it-IT"/>
        </w:rPr>
        <w:t>ῶ</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ῆ</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ὅ</w:t>
      </w:r>
      <w:r w:rsidRPr="00FD2E1F">
        <w:rPr>
          <w:rFonts w:ascii="Cambria" w:eastAsia="Times New Roman" w:hAnsi="Cambria" w:cs="Cambria"/>
          <w:color w:val="111111"/>
          <w:sz w:val="24"/>
          <w:szCs w:val="24"/>
          <w:lang w:val="el-GR" w:eastAsia="it-IT"/>
        </w:rPr>
        <w:t>τι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w:t>
      </w:r>
      <w:r w:rsidRPr="00FD2E1F">
        <w:rPr>
          <w:rFonts w:ascii="Times New Roman" w:eastAsia="Times New Roman" w:hAnsi="Times New Roman"/>
          <w:color w:val="111111"/>
          <w:sz w:val="24"/>
          <w:szCs w:val="24"/>
          <w:lang w:val="el-GR" w:eastAsia="it-IT"/>
        </w:rPr>
        <w:t>ὺ</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κτ</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σω</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ὺ</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νεφρο</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ριε</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Cambria" w:eastAsia="Times New Roman" w:hAnsi="Cambria" w:cs="Cambria"/>
          <w:color w:val="111111"/>
          <w:sz w:val="24"/>
          <w:szCs w:val="24"/>
          <w:lang w:val="el-GR" w:eastAsia="it-IT"/>
        </w:rPr>
        <w:t>ντελ</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βου</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γαστρ</w:t>
      </w:r>
      <w:r w:rsidRPr="00FD2E1F">
        <w:rPr>
          <w:rFonts w:ascii="Times New Roman" w:eastAsia="Times New Roman" w:hAnsi="Times New Roman"/>
          <w:color w:val="111111"/>
          <w:sz w:val="24"/>
          <w:szCs w:val="24"/>
          <w:lang w:val="el-GR" w:eastAsia="it-IT"/>
        </w:rPr>
        <w:t>ὸ</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ητρ</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ξο</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ολογ</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σο</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ί</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σοι</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ὅ</w:t>
      </w:r>
      <w:r w:rsidRPr="00FD2E1F">
        <w:rPr>
          <w:rFonts w:ascii="Cambria" w:eastAsia="Times New Roman" w:hAnsi="Cambria" w:cs="Cambria"/>
          <w:color w:val="111111"/>
          <w:sz w:val="24"/>
          <w:szCs w:val="24"/>
          <w:lang w:val="el-GR" w:eastAsia="it-IT"/>
        </w:rPr>
        <w:t>τι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φοβερ</w:t>
      </w:r>
      <w:r w:rsidRPr="00FD2E1F">
        <w:rPr>
          <w:rFonts w:ascii="Times New Roman" w:eastAsia="Times New Roman" w:hAnsi="Times New Roman"/>
          <w:color w:val="111111"/>
          <w:sz w:val="24"/>
          <w:szCs w:val="24"/>
          <w:lang w:val="el-GR" w:eastAsia="it-IT"/>
        </w:rPr>
        <w:t>ῶ</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θαυ</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αστ</w:t>
      </w:r>
      <w:r w:rsidRPr="00FD2E1F">
        <w:rPr>
          <w:rFonts w:ascii="Times New Roman" w:eastAsia="Times New Roman" w:hAnsi="Times New Roman"/>
          <w:color w:val="111111"/>
          <w:sz w:val="24"/>
          <w:szCs w:val="24"/>
          <w:lang w:val="el-GR" w:eastAsia="it-IT"/>
        </w:rPr>
        <w:t>ώ</w:t>
      </w:r>
      <w:r w:rsidRPr="00FD2E1F">
        <w:rPr>
          <w:rFonts w:ascii="Cambria" w:eastAsia="Times New Roman" w:hAnsi="Cambria" w:cs="Cambria"/>
          <w:color w:val="111111"/>
          <w:sz w:val="24"/>
          <w:szCs w:val="24"/>
          <w:lang w:val="el-GR" w:eastAsia="it-IT"/>
        </w:rPr>
        <w:t>θην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θαυ</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σια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ργα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ἡ</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ψυχ</w:t>
      </w:r>
      <w:r w:rsidRPr="00FD2E1F">
        <w:rPr>
          <w:rFonts w:ascii="Times New Roman" w:eastAsia="Times New Roman" w:hAnsi="Times New Roman"/>
          <w:color w:val="111111"/>
          <w:sz w:val="24"/>
          <w:szCs w:val="24"/>
          <w:lang w:val="el-GR" w:eastAsia="it-IT"/>
        </w:rPr>
        <w:t>ή</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γιν</w:t>
      </w:r>
      <w:r w:rsidRPr="00FD2E1F">
        <w:rPr>
          <w:rFonts w:ascii="Times New Roman" w:eastAsia="Times New Roman" w:hAnsi="Times New Roman"/>
          <w:color w:val="111111"/>
          <w:sz w:val="24"/>
          <w:szCs w:val="24"/>
          <w:lang w:val="el-GR" w:eastAsia="it-IT"/>
        </w:rPr>
        <w:t>ώ</w:t>
      </w:r>
      <w:r w:rsidRPr="00FD2E1F">
        <w:rPr>
          <w:rFonts w:ascii="Cambria" w:eastAsia="Times New Roman" w:hAnsi="Cambria" w:cs="Cambria"/>
          <w:color w:val="111111"/>
          <w:sz w:val="24"/>
          <w:szCs w:val="24"/>
          <w:lang w:val="el-GR" w:eastAsia="it-IT"/>
        </w:rPr>
        <w:t>σκει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σφ</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δρα</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κ</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κρ</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βη</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ὀ</w:t>
      </w:r>
      <w:r w:rsidRPr="00FD2E1F">
        <w:rPr>
          <w:rFonts w:ascii="Cambria" w:eastAsia="Times New Roman" w:hAnsi="Cambria" w:cs="Cambria"/>
          <w:color w:val="111111"/>
          <w:sz w:val="24"/>
          <w:szCs w:val="24"/>
          <w:lang w:val="el-GR" w:eastAsia="it-IT"/>
        </w:rPr>
        <w:t>στο</w:t>
      </w:r>
      <w:r w:rsidRPr="00FD2E1F">
        <w:rPr>
          <w:rFonts w:ascii="Times New Roman" w:eastAsia="Times New Roman" w:hAnsi="Times New Roman"/>
          <w:color w:val="111111"/>
          <w:sz w:val="24"/>
          <w:szCs w:val="24"/>
          <w:lang w:val="el-GR" w:eastAsia="it-IT"/>
        </w:rPr>
        <w:t>ῦ</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ὃ</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ησας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κρυφ</w:t>
      </w:r>
      <w:r w:rsidRPr="00FD2E1F">
        <w:rPr>
          <w:rFonts w:ascii="Times New Roman" w:eastAsia="Times New Roman" w:hAnsi="Times New Roman"/>
          <w:color w:val="111111"/>
          <w:sz w:val="24"/>
          <w:szCs w:val="24"/>
          <w:lang w:val="el-GR" w:eastAsia="it-IT"/>
        </w:rPr>
        <w:t>ῇ</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ἡ</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ὑ</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στασ</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κατωτ</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τοις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ῆ</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w:t>
      </w:r>
      <w:r w:rsidRPr="00FD2E1F">
        <w:rPr>
          <w:rFonts w:ascii="Times New Roman" w:eastAsia="Times New Roman" w:hAnsi="Times New Roman"/>
          <w:color w:val="111111"/>
          <w:sz w:val="24"/>
          <w:szCs w:val="24"/>
          <w:lang w:val="el-GR" w:eastAsia="it-IT"/>
        </w:rPr>
        <w:t>ῆ</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Cambria" w:eastAsia="Times New Roman" w:hAnsi="Cambria" w:cs="Cambria"/>
          <w:color w:val="111111"/>
          <w:sz w:val="24"/>
          <w:szCs w:val="24"/>
          <w:lang w:val="el-GR" w:eastAsia="it-IT"/>
        </w:rPr>
        <w:t>κατ</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ργαστ</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ἴ</w:t>
      </w:r>
      <w:r w:rsidRPr="00FD2E1F">
        <w:rPr>
          <w:rFonts w:ascii="Cambria" w:eastAsia="Times New Roman" w:hAnsi="Cambria" w:cs="Cambria"/>
          <w:color w:val="111111"/>
          <w:sz w:val="24"/>
          <w:szCs w:val="24"/>
          <w:lang w:val="el-GR" w:eastAsia="it-IT"/>
        </w:rPr>
        <w:t>δοσαν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ἱ</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ὀ</w:t>
      </w:r>
      <w:r w:rsidRPr="00FD2E1F">
        <w:rPr>
          <w:rFonts w:ascii="Cambria" w:eastAsia="Times New Roman" w:hAnsi="Cambria" w:cs="Cambria"/>
          <w:color w:val="111111"/>
          <w:sz w:val="24"/>
          <w:szCs w:val="24"/>
          <w:lang w:val="el-GR" w:eastAsia="it-IT"/>
        </w:rPr>
        <w:t>φθαλ</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ί</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ὸ</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βιβλ</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ον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ντες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γραφ</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σονται</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ἡ</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ρας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Cambria" w:eastAsia="Times New Roman" w:hAnsi="Cambria" w:cs="Cambria"/>
          <w:color w:val="111111"/>
          <w:sz w:val="24"/>
          <w:szCs w:val="24"/>
          <w:lang w:val="el-GR" w:eastAsia="it-IT"/>
        </w:rPr>
        <w:t>λασθ</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σονται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θε</w:t>
      </w:r>
      <w:r w:rsidRPr="00FD2E1F">
        <w:rPr>
          <w:rFonts w:ascii="Times New Roman" w:eastAsia="Times New Roman" w:hAnsi="Times New Roman"/>
          <w:color w:val="111111"/>
          <w:sz w:val="24"/>
          <w:szCs w:val="24"/>
          <w:lang w:val="el-GR" w:eastAsia="it-IT"/>
        </w:rPr>
        <w:t>ὶ</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δ</w:t>
      </w:r>
      <w:r w:rsidRPr="00FD2E1F">
        <w:rPr>
          <w:rFonts w:ascii="Times New Roman" w:eastAsia="Times New Roman" w:hAnsi="Times New Roman"/>
          <w:color w:val="111111"/>
          <w:sz w:val="24"/>
          <w:szCs w:val="24"/>
          <w:lang w:val="el-GR" w:eastAsia="it-IT"/>
        </w:rPr>
        <w:t>ὲ</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λ</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αν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τι</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θησαν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φ</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λοι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θε</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λ</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αν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κραται</w:t>
      </w:r>
      <w:r w:rsidRPr="00FD2E1F">
        <w:rPr>
          <w:rFonts w:ascii="Times New Roman" w:eastAsia="Times New Roman" w:hAnsi="Times New Roman"/>
          <w:color w:val="111111"/>
          <w:sz w:val="24"/>
          <w:szCs w:val="24"/>
          <w:lang w:val="el-GR" w:eastAsia="it-IT"/>
        </w:rPr>
        <w:t>ώ</w:t>
      </w:r>
      <w:r w:rsidRPr="00FD2E1F">
        <w:rPr>
          <w:rFonts w:ascii="Cambria" w:eastAsia="Times New Roman" w:hAnsi="Cambria" w:cs="Cambria"/>
          <w:color w:val="111111"/>
          <w:sz w:val="24"/>
          <w:szCs w:val="24"/>
          <w:lang w:val="el-GR" w:eastAsia="it-IT"/>
        </w:rPr>
        <w:t>θησαν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ἱ</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Cambria" w:eastAsia="Times New Roman" w:hAnsi="Cambria" w:cs="Cambria"/>
          <w:color w:val="111111"/>
          <w:sz w:val="24"/>
          <w:szCs w:val="24"/>
          <w:lang w:val="el-GR" w:eastAsia="it-IT"/>
        </w:rPr>
        <w:t>ρχα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ῶ</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ξαριθ</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σο</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αι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ὑ</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ὲ</w:t>
      </w:r>
      <w:r w:rsidRPr="00FD2E1F">
        <w:rPr>
          <w:rFonts w:ascii="Cambria" w:eastAsia="Times New Roman" w:hAnsi="Cambria" w:cs="Cambria"/>
          <w:color w:val="111111"/>
          <w:sz w:val="24"/>
          <w:szCs w:val="24"/>
          <w:lang w:val="el-GR" w:eastAsia="it-IT"/>
        </w:rPr>
        <w:t>ρ</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ἄ</w:t>
      </w:r>
      <w:r w:rsidRPr="00FD2E1F">
        <w:rPr>
          <w:rFonts w:ascii="PT Serif" w:eastAsia="Times New Roman" w:hAnsi="PT Serif"/>
          <w:color w:val="111111"/>
          <w:sz w:val="24"/>
          <w:szCs w:val="24"/>
          <w:lang w:val="el-GR" w:eastAsia="it-IT"/>
        </w:rPr>
        <w:t>μμ</w:t>
      </w:r>
      <w:r w:rsidRPr="00FD2E1F">
        <w:rPr>
          <w:rFonts w:ascii="Cambria" w:eastAsia="Times New Roman" w:hAnsi="Cambria" w:cs="Cambria"/>
          <w:color w:val="111111"/>
          <w:sz w:val="24"/>
          <w:szCs w:val="24"/>
          <w:lang w:val="el-GR" w:eastAsia="it-IT"/>
        </w:rPr>
        <w:t>ον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Cambria" w:eastAsia="Times New Roman" w:hAnsi="Cambria" w:cs="Cambria"/>
          <w:color w:val="111111"/>
          <w:sz w:val="24"/>
          <w:szCs w:val="24"/>
          <w:lang w:val="el-GR" w:eastAsia="it-IT"/>
        </w:rPr>
        <w:t>ληθυνθ</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σονται</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ξηγ</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ρθην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τι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ετ</w:t>
      </w:r>
      <w:r w:rsidRPr="00FD2E1F">
        <w:rPr>
          <w:rFonts w:ascii="Times New Roman" w:eastAsia="Times New Roman" w:hAnsi="Times New Roman"/>
          <w:color w:val="111111"/>
          <w:sz w:val="24"/>
          <w:szCs w:val="24"/>
          <w:lang w:val="el-GR" w:eastAsia="it-IT"/>
        </w:rPr>
        <w:t>ὰ</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ἐὰ</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PT Serif" w:eastAsia="Times New Roman" w:hAnsi="PT Serif"/>
          <w:color w:val="111111"/>
          <w:sz w:val="24"/>
          <w:szCs w:val="24"/>
          <w:lang w:val="el-GR" w:eastAsia="it-IT"/>
        </w:rPr>
        <w:t>π</w:t>
      </w:r>
      <w:r w:rsidRPr="00FD2E1F">
        <w:rPr>
          <w:rFonts w:ascii="Cambria" w:eastAsia="Times New Roman" w:hAnsi="Cambria" w:cs="Cambria"/>
          <w:color w:val="111111"/>
          <w:sz w:val="24"/>
          <w:szCs w:val="24"/>
          <w:lang w:val="el-GR" w:eastAsia="it-IT"/>
        </w:rPr>
        <w:t>οκτε</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ν</w:t>
      </w:r>
      <w:r w:rsidRPr="00FD2E1F">
        <w:rPr>
          <w:rFonts w:ascii="Times New Roman" w:eastAsia="Times New Roman" w:hAnsi="Times New Roman"/>
          <w:color w:val="111111"/>
          <w:sz w:val="24"/>
          <w:szCs w:val="24"/>
          <w:lang w:val="el-GR" w:eastAsia="it-IT"/>
        </w:rPr>
        <w:t>ῃ</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ἁ</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αρτωλο</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θε</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ἄ</w:t>
      </w:r>
      <w:r w:rsidRPr="00FD2E1F">
        <w:rPr>
          <w:rFonts w:ascii="Cambria" w:eastAsia="Times New Roman" w:hAnsi="Cambria" w:cs="Cambria"/>
          <w:color w:val="111111"/>
          <w:sz w:val="24"/>
          <w:szCs w:val="24"/>
          <w:lang w:val="el-GR" w:eastAsia="it-IT"/>
        </w:rPr>
        <w:t>νδρες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ἱ</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των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κκλ</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νατε</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PT Serif" w:eastAsia="Times New Roman" w:hAnsi="PT Serif"/>
          <w:color w:val="111111"/>
          <w:sz w:val="24"/>
          <w:szCs w:val="24"/>
          <w:lang w:val="el-GR" w:eastAsia="it-IT"/>
        </w:rPr>
        <w:t>π</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ῦ</w:t>
      </w:r>
      <w:r w:rsidRPr="00FD2E1F">
        <w:rPr>
          <w:rFonts w:ascii="PT Serif" w:eastAsia="Times New Roman" w:hAnsi="PT Serif"/>
          <w:color w:val="111111"/>
          <w:sz w:val="24"/>
          <w:szCs w:val="24"/>
          <w:lang w:val="la-Latn" w:eastAsia="it-IT"/>
        </w:rPr>
        <w:t> </w:t>
      </w:r>
      <w:r w:rsidRPr="00FD2E1F">
        <w:rPr>
          <w:rFonts w:ascii="Times New Roman" w:eastAsia="Times New Roman" w:hAnsi="Times New Roman"/>
          <w:color w:val="111111"/>
          <w:sz w:val="24"/>
          <w:szCs w:val="24"/>
          <w:lang w:val="el-GR" w:eastAsia="it-IT"/>
        </w:rPr>
        <w:t>ὅ</w:t>
      </w:r>
      <w:r w:rsidRPr="00FD2E1F">
        <w:rPr>
          <w:rFonts w:ascii="Cambria" w:eastAsia="Times New Roman" w:hAnsi="Cambria" w:cs="Cambria"/>
          <w:color w:val="111111"/>
          <w:sz w:val="24"/>
          <w:szCs w:val="24"/>
          <w:lang w:val="el-GR" w:eastAsia="it-IT"/>
        </w:rPr>
        <w:t>τι</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ρε</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διαλογισ</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λ</w:t>
      </w:r>
      <w:r w:rsidRPr="00FD2E1F">
        <w:rPr>
          <w:rFonts w:ascii="Times New Roman" w:eastAsia="Times New Roman" w:hAnsi="Times New Roman"/>
          <w:color w:val="111111"/>
          <w:sz w:val="24"/>
          <w:szCs w:val="24"/>
          <w:lang w:val="el-GR" w:eastAsia="it-IT"/>
        </w:rPr>
        <w:t>ή</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ψονται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αται</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τητα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π</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λεις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χ</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ὺ</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ισο</w:t>
      </w:r>
      <w:r w:rsidRPr="00FD2E1F">
        <w:rPr>
          <w:rFonts w:ascii="Times New Roman" w:eastAsia="Times New Roman" w:hAnsi="Times New Roman"/>
          <w:color w:val="111111"/>
          <w:sz w:val="24"/>
          <w:szCs w:val="24"/>
          <w:lang w:val="el-GR" w:eastAsia="it-IT"/>
        </w:rPr>
        <w:t>ῦ</w:t>
      </w:r>
      <w:r w:rsidRPr="00FD2E1F">
        <w:rPr>
          <w:rFonts w:ascii="Cambria" w:eastAsia="Times New Roman" w:hAnsi="Cambria" w:cs="Cambria"/>
          <w:color w:val="111111"/>
          <w:sz w:val="24"/>
          <w:szCs w:val="24"/>
          <w:lang w:val="el-GR" w:eastAsia="it-IT"/>
        </w:rPr>
        <w:t>ντ</w:t>
      </w:r>
      <w:r w:rsidRPr="00FD2E1F">
        <w:rPr>
          <w:rFonts w:ascii="Times New Roman" w:eastAsia="Times New Roman" w:hAnsi="Times New Roman"/>
          <w:color w:val="111111"/>
          <w:sz w:val="24"/>
          <w:szCs w:val="24"/>
          <w:lang w:val="el-GR" w:eastAsia="it-IT"/>
        </w:rPr>
        <w:t>ά</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σε</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ριε</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σησα</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lastRenderedPageBreak/>
        <w:t>ἐ</w:t>
      </w:r>
      <w:r w:rsidRPr="00FD2E1F">
        <w:rPr>
          <w:rFonts w:ascii="PT Serif" w:eastAsia="Times New Roman" w:hAnsi="PT Serif"/>
          <w:color w:val="111111"/>
          <w:sz w:val="24"/>
          <w:szCs w:val="24"/>
          <w:lang w:val="el-GR" w:eastAsia="it-IT"/>
        </w:rPr>
        <w:t>π</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χθρο</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σου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ξετηκ</w:t>
      </w:r>
      <w:r w:rsidRPr="00FD2E1F">
        <w:rPr>
          <w:rFonts w:ascii="Times New Roman" w:eastAsia="Times New Roman" w:hAnsi="Times New Roman"/>
          <w:color w:val="111111"/>
          <w:sz w:val="24"/>
          <w:szCs w:val="24"/>
          <w:lang w:val="el-GR" w:eastAsia="it-IT"/>
        </w:rPr>
        <w:t>ό</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ην</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λειον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ῖ</w:t>
      </w:r>
      <w:r w:rsidRPr="00FD2E1F">
        <w:rPr>
          <w:rFonts w:ascii="Cambria" w:eastAsia="Times New Roman" w:hAnsi="Cambria" w:cs="Cambria"/>
          <w:color w:val="111111"/>
          <w:sz w:val="24"/>
          <w:szCs w:val="24"/>
          <w:lang w:val="el-GR" w:eastAsia="it-IT"/>
        </w:rPr>
        <w:t>σος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μ</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σουν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ὐ</w:t>
      </w:r>
      <w:r w:rsidRPr="00FD2E1F">
        <w:rPr>
          <w:rFonts w:ascii="Cambria" w:eastAsia="Times New Roman" w:hAnsi="Cambria" w:cs="Cambria"/>
          <w:color w:val="111111"/>
          <w:sz w:val="24"/>
          <w:szCs w:val="24"/>
          <w:lang w:val="el-GR" w:eastAsia="it-IT"/>
        </w:rPr>
        <w:t>το</w:t>
      </w:r>
      <w:r w:rsidRPr="00FD2E1F">
        <w:rPr>
          <w:rFonts w:ascii="Times New Roman" w:eastAsia="Times New Roman" w:hAnsi="Times New Roman"/>
          <w:color w:val="111111"/>
          <w:sz w:val="24"/>
          <w:szCs w:val="24"/>
          <w:lang w:val="el-GR" w:eastAsia="it-IT"/>
        </w:rPr>
        <w:t>ύ</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χθρο</w:t>
      </w:r>
      <w:r w:rsidRPr="00FD2E1F">
        <w:rPr>
          <w:rFonts w:ascii="Times New Roman" w:eastAsia="Times New Roman" w:hAnsi="Times New Roman"/>
          <w:color w:val="111111"/>
          <w:sz w:val="24"/>
          <w:szCs w:val="24"/>
          <w:lang w:val="el-GR" w:eastAsia="it-IT"/>
        </w:rPr>
        <w:t>ὺ</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γ</w:t>
      </w:r>
      <w:r w:rsidRPr="00FD2E1F">
        <w:rPr>
          <w:rFonts w:ascii="Times New Roman" w:eastAsia="Times New Roman" w:hAnsi="Times New Roman"/>
          <w:color w:val="111111"/>
          <w:sz w:val="24"/>
          <w:szCs w:val="24"/>
          <w:lang w:val="el-GR" w:eastAsia="it-IT"/>
        </w:rPr>
        <w:t>έ</w:t>
      </w:r>
      <w:r w:rsidRPr="00FD2E1F">
        <w:rPr>
          <w:rFonts w:ascii="Cambria" w:eastAsia="Times New Roman" w:hAnsi="Cambria" w:cs="Cambria"/>
          <w:color w:val="111111"/>
          <w:sz w:val="24"/>
          <w:szCs w:val="24"/>
          <w:lang w:val="el-GR" w:eastAsia="it-IT"/>
        </w:rPr>
        <w:t>νοντ</w:t>
      </w:r>
      <w:r w:rsidRPr="00FD2E1F">
        <w:rPr>
          <w:rFonts w:ascii="Times New Roman" w:eastAsia="Times New Roman" w:hAnsi="Times New Roman"/>
          <w:color w:val="111111"/>
          <w:sz w:val="24"/>
          <w:szCs w:val="24"/>
          <w:lang w:val="el-GR" w:eastAsia="it-IT"/>
        </w:rPr>
        <w:t>ό</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οι</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δοκ</w:t>
      </w:r>
      <w:r w:rsidRPr="00FD2E1F">
        <w:rPr>
          <w:rFonts w:ascii="Times New Roman" w:eastAsia="Times New Roman" w:hAnsi="Times New Roman"/>
          <w:color w:val="111111"/>
          <w:sz w:val="24"/>
          <w:szCs w:val="24"/>
          <w:lang w:val="el-GR" w:eastAsia="it-IT"/>
        </w:rPr>
        <w:t>ί</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ασ</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θε</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γν</w:t>
      </w:r>
      <w:r w:rsidRPr="00FD2E1F">
        <w:rPr>
          <w:rFonts w:ascii="Times New Roman" w:eastAsia="Times New Roman" w:hAnsi="Times New Roman"/>
          <w:color w:val="111111"/>
          <w:sz w:val="24"/>
          <w:szCs w:val="24"/>
          <w:lang w:val="el-GR" w:eastAsia="it-IT"/>
        </w:rPr>
        <w:t>ῶ</w:t>
      </w:r>
      <w:r w:rsidRPr="00FD2E1F">
        <w:rPr>
          <w:rFonts w:ascii="Cambria" w:eastAsia="Times New Roman" w:hAnsi="Cambria" w:cs="Cambria"/>
          <w:color w:val="111111"/>
          <w:sz w:val="24"/>
          <w:szCs w:val="24"/>
          <w:lang w:val="el-GR" w:eastAsia="it-IT"/>
        </w:rPr>
        <w:t>θι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ὴ</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καρδ</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αν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ἔ</w:t>
      </w:r>
      <w:r w:rsidRPr="00FD2E1F">
        <w:rPr>
          <w:rFonts w:ascii="Cambria" w:eastAsia="Times New Roman" w:hAnsi="Cambria" w:cs="Cambria"/>
          <w:color w:val="111111"/>
          <w:sz w:val="24"/>
          <w:szCs w:val="24"/>
          <w:lang w:val="el-GR" w:eastAsia="it-IT"/>
        </w:rPr>
        <w:t>τασ</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γν</w:t>
      </w:r>
      <w:r w:rsidRPr="00FD2E1F">
        <w:rPr>
          <w:rFonts w:ascii="Times New Roman" w:eastAsia="Times New Roman" w:hAnsi="Times New Roman"/>
          <w:color w:val="111111"/>
          <w:sz w:val="24"/>
          <w:szCs w:val="24"/>
          <w:lang w:val="el-GR" w:eastAsia="it-IT"/>
        </w:rPr>
        <w:t>ῶ</w:t>
      </w:r>
      <w:r w:rsidRPr="00FD2E1F">
        <w:rPr>
          <w:rFonts w:ascii="Cambria" w:eastAsia="Times New Roman" w:hAnsi="Cambria" w:cs="Cambria"/>
          <w:color w:val="111111"/>
          <w:sz w:val="24"/>
          <w:szCs w:val="24"/>
          <w:lang w:val="el-GR" w:eastAsia="it-IT"/>
        </w:rPr>
        <w:t>θι</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w:t>
      </w:r>
      <w:r w:rsidRPr="00FD2E1F">
        <w:rPr>
          <w:rFonts w:ascii="Times New Roman" w:eastAsia="Times New Roman" w:hAnsi="Times New Roman"/>
          <w:color w:val="111111"/>
          <w:sz w:val="24"/>
          <w:szCs w:val="24"/>
          <w:lang w:val="el-GR" w:eastAsia="it-IT"/>
        </w:rPr>
        <w:t>ὰ</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τρ</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βους</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ου</w:t>
      </w:r>
      <w:r w:rsidRPr="00FD2E1F">
        <w:rPr>
          <w:rFonts w:ascii="PT Serif" w:eastAsia="Times New Roman" w:hAnsi="PT Serif"/>
          <w:color w:val="111111"/>
          <w:sz w:val="24"/>
          <w:szCs w:val="24"/>
          <w:lang w:val="la-Latn" w:eastAsia="it-IT"/>
        </w:rPr>
        <w:t>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δ</w:t>
      </w:r>
      <w:r w:rsidRPr="00FD2E1F">
        <w:rPr>
          <w:rFonts w:ascii="Times New Roman" w:eastAsia="Times New Roman" w:hAnsi="Times New Roman"/>
          <w:color w:val="111111"/>
          <w:sz w:val="24"/>
          <w:szCs w:val="24"/>
          <w:lang w:val="el-GR" w:eastAsia="it-IT"/>
        </w:rPr>
        <w:t>ὲ</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ε</w:t>
      </w:r>
      <w:r w:rsidRPr="00FD2E1F">
        <w:rPr>
          <w:rFonts w:ascii="Times New Roman" w:eastAsia="Times New Roman" w:hAnsi="Times New Roman"/>
          <w:color w:val="111111"/>
          <w:sz w:val="24"/>
          <w:szCs w:val="24"/>
          <w:lang w:val="el-GR" w:eastAsia="it-IT"/>
        </w:rPr>
        <w:t>ἰ</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Cambria" w:eastAsia="Times New Roman" w:hAnsi="Cambria" w:cs="Cambria"/>
          <w:color w:val="111111"/>
          <w:sz w:val="24"/>
          <w:szCs w:val="24"/>
          <w:lang w:val="el-GR" w:eastAsia="it-IT"/>
        </w:rPr>
        <w:t>δ</w:t>
      </w:r>
      <w:r w:rsidRPr="00FD2E1F">
        <w:rPr>
          <w:rFonts w:ascii="Times New Roman" w:eastAsia="Times New Roman" w:hAnsi="Times New Roman"/>
          <w:color w:val="111111"/>
          <w:sz w:val="24"/>
          <w:szCs w:val="24"/>
          <w:lang w:val="el-GR" w:eastAsia="it-IT"/>
        </w:rPr>
        <w:t>ὸ</w:t>
      </w:r>
      <w:r w:rsidRPr="00FD2E1F">
        <w:rPr>
          <w:rFonts w:ascii="Cambria" w:eastAsia="Times New Roman" w:hAnsi="Cambria" w:cs="Cambria"/>
          <w:color w:val="111111"/>
          <w:sz w:val="24"/>
          <w:szCs w:val="24"/>
          <w:lang w:val="el-GR" w:eastAsia="it-IT"/>
        </w:rPr>
        <w:t>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ἀ</w:t>
      </w:r>
      <w:r w:rsidRPr="00FD2E1F">
        <w:rPr>
          <w:rFonts w:ascii="Cambria" w:eastAsia="Times New Roman" w:hAnsi="Cambria" w:cs="Cambria"/>
          <w:color w:val="111111"/>
          <w:sz w:val="24"/>
          <w:szCs w:val="24"/>
          <w:lang w:val="el-GR" w:eastAsia="it-IT"/>
        </w:rPr>
        <w:t>νο</w:t>
      </w:r>
      <w:r w:rsidRPr="00FD2E1F">
        <w:rPr>
          <w:rFonts w:ascii="PT Serif" w:eastAsia="Times New Roman" w:hAnsi="PT Serif" w:cs="PT Serif"/>
          <w:color w:val="111111"/>
          <w:sz w:val="24"/>
          <w:szCs w:val="24"/>
          <w:lang w:val="el-GR" w:eastAsia="it-IT"/>
        </w:rPr>
        <w:t>μ</w:t>
      </w:r>
      <w:r w:rsidRPr="00FD2E1F">
        <w:rPr>
          <w:rFonts w:ascii="Times New Roman" w:eastAsia="Times New Roman" w:hAnsi="Times New Roman"/>
          <w:color w:val="111111"/>
          <w:sz w:val="24"/>
          <w:szCs w:val="24"/>
          <w:lang w:val="el-GR" w:eastAsia="it-IT"/>
        </w:rPr>
        <w:t>ί</w:t>
      </w:r>
      <w:r w:rsidRPr="00FD2E1F">
        <w:rPr>
          <w:rFonts w:ascii="Cambria" w:eastAsia="Times New Roman" w:hAnsi="Cambria" w:cs="Cambria"/>
          <w:color w:val="111111"/>
          <w:sz w:val="24"/>
          <w:szCs w:val="24"/>
          <w:lang w:val="el-GR" w:eastAsia="it-IT"/>
        </w:rPr>
        <w:t>ας</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PT Serif" w:eastAsia="Times New Roman" w:hAnsi="PT Serif"/>
          <w:color w:val="111111"/>
          <w:sz w:val="24"/>
          <w:szCs w:val="24"/>
          <w:lang w:val="el-GR" w:eastAsia="it-IT"/>
        </w:rPr>
        <w:t>μ</w:t>
      </w:r>
      <w:r w:rsidRPr="00FD2E1F">
        <w:rPr>
          <w:rFonts w:ascii="Cambria" w:eastAsia="Times New Roman" w:hAnsi="Cambria" w:cs="Cambria"/>
          <w:color w:val="111111"/>
          <w:sz w:val="24"/>
          <w:szCs w:val="24"/>
          <w:lang w:val="el-GR" w:eastAsia="it-IT"/>
        </w:rPr>
        <w:t>ο</w:t>
      </w:r>
      <w:r w:rsidRPr="00FD2E1F">
        <w:rPr>
          <w:rFonts w:ascii="Times New Roman" w:eastAsia="Times New Roman" w:hAnsi="Times New Roman"/>
          <w:color w:val="111111"/>
          <w:sz w:val="24"/>
          <w:szCs w:val="24"/>
          <w:lang w:val="el-GR" w:eastAsia="it-IT"/>
        </w:rPr>
        <w:t>ί</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κα</w:t>
      </w:r>
      <w:r w:rsidRPr="00FD2E1F">
        <w:rPr>
          <w:rFonts w:ascii="Times New Roman" w:eastAsia="Times New Roman" w:hAnsi="Times New Roman"/>
          <w:color w:val="111111"/>
          <w:sz w:val="24"/>
          <w:szCs w:val="24"/>
          <w:lang w:val="el-GR" w:eastAsia="it-IT"/>
        </w:rPr>
        <w:t>ὶ</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Cambria" w:eastAsia="Times New Roman" w:hAnsi="Cambria" w:cs="Cambria"/>
          <w:color w:val="111111"/>
          <w:sz w:val="24"/>
          <w:szCs w:val="24"/>
          <w:lang w:val="el-GR" w:eastAsia="it-IT"/>
        </w:rPr>
        <w:t>δ</w:t>
      </w:r>
      <w:r w:rsidRPr="00FD2E1F">
        <w:rPr>
          <w:rFonts w:ascii="Times New Roman" w:eastAsia="Times New Roman" w:hAnsi="Times New Roman"/>
          <w:color w:val="111111"/>
          <w:sz w:val="24"/>
          <w:szCs w:val="24"/>
          <w:lang w:val="el-GR" w:eastAsia="it-IT"/>
        </w:rPr>
        <w:t>ή</w:t>
      </w:r>
      <w:r w:rsidRPr="00FD2E1F">
        <w:rPr>
          <w:rFonts w:ascii="Cambria" w:eastAsia="Times New Roman" w:hAnsi="Cambria" w:cs="Cambria"/>
          <w:color w:val="111111"/>
          <w:sz w:val="24"/>
          <w:szCs w:val="24"/>
          <w:lang w:val="el-GR" w:eastAsia="it-IT"/>
        </w:rPr>
        <w:t>γησ</w:t>
      </w:r>
      <w:r w:rsidRPr="00FD2E1F">
        <w:rPr>
          <w:rFonts w:ascii="Times New Roman" w:eastAsia="Times New Roman" w:hAnsi="Times New Roman"/>
          <w:color w:val="111111"/>
          <w:sz w:val="24"/>
          <w:szCs w:val="24"/>
          <w:lang w:val="el-GR" w:eastAsia="it-IT"/>
        </w:rPr>
        <w:t>ό</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PT Serif" w:eastAsia="Times New Roman" w:hAnsi="PT Serif" w:cs="PT Serif"/>
          <w:color w:val="111111"/>
          <w:sz w:val="24"/>
          <w:szCs w:val="24"/>
          <w:lang w:val="el-GR" w:eastAsia="it-IT"/>
        </w:rPr>
        <w:t>μ</w:t>
      </w:r>
      <w:r w:rsidRPr="00FD2E1F">
        <w:rPr>
          <w:rFonts w:ascii="Cambria" w:eastAsia="Times New Roman" w:hAnsi="Cambria" w:cs="Cambria"/>
          <w:color w:val="111111"/>
          <w:sz w:val="24"/>
          <w:szCs w:val="24"/>
          <w:lang w:val="el-GR" w:eastAsia="it-IT"/>
        </w:rPr>
        <w:t>ε</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ἐ</w:t>
      </w:r>
      <w:r w:rsidRPr="00FD2E1F">
        <w:rPr>
          <w:rFonts w:ascii="Cambria" w:eastAsia="Times New Roman" w:hAnsi="Cambria" w:cs="Cambria"/>
          <w:color w:val="111111"/>
          <w:sz w:val="24"/>
          <w:szCs w:val="24"/>
          <w:lang w:val="el-GR" w:eastAsia="it-IT"/>
        </w:rPr>
        <w:t>ν</w:t>
      </w:r>
      <w:r w:rsidRPr="00FD2E1F">
        <w:rPr>
          <w:rFonts w:ascii="PT Serif" w:eastAsia="Times New Roman" w:hAnsi="PT Serif"/>
          <w:color w:val="111111"/>
          <w:sz w:val="24"/>
          <w:szCs w:val="24"/>
          <w:lang w:val="la-Latn" w:eastAsia="it-IT"/>
        </w:rPr>
        <w:t xml:space="preserve"> </w:t>
      </w:r>
      <w:r w:rsidRPr="00FD2E1F">
        <w:rPr>
          <w:rFonts w:ascii="Times New Roman" w:eastAsia="Times New Roman" w:hAnsi="Times New Roman"/>
          <w:color w:val="111111"/>
          <w:sz w:val="24"/>
          <w:szCs w:val="24"/>
          <w:lang w:val="el-GR" w:eastAsia="it-IT"/>
        </w:rPr>
        <w:t>ὁ</w:t>
      </w:r>
      <w:r w:rsidRPr="00FD2E1F">
        <w:rPr>
          <w:rFonts w:ascii="Cambria" w:eastAsia="Times New Roman" w:hAnsi="Cambria" w:cs="Cambria"/>
          <w:color w:val="111111"/>
          <w:sz w:val="24"/>
          <w:szCs w:val="24"/>
          <w:lang w:val="el-GR" w:eastAsia="it-IT"/>
        </w:rPr>
        <w:t>δ</w:t>
      </w:r>
      <w:r w:rsidRPr="00FD2E1F">
        <w:rPr>
          <w:rFonts w:ascii="Times New Roman" w:eastAsia="Times New Roman" w:hAnsi="Times New Roman"/>
          <w:color w:val="111111"/>
          <w:sz w:val="24"/>
          <w:szCs w:val="24"/>
          <w:lang w:val="el-GR" w:eastAsia="it-IT"/>
        </w:rPr>
        <w:t>ῷ</w:t>
      </w:r>
      <w:r w:rsidRPr="00FD2E1F">
        <w:rPr>
          <w:rFonts w:ascii="PT Serif" w:eastAsia="Times New Roman" w:hAnsi="PT Serif"/>
          <w:color w:val="111111"/>
          <w:sz w:val="24"/>
          <w:szCs w:val="24"/>
          <w:lang w:val="la-Latn" w:eastAsia="it-IT"/>
        </w:rPr>
        <w:t xml:space="preserve"> </w:t>
      </w:r>
      <w:r w:rsidRPr="00FD2E1F">
        <w:rPr>
          <w:rFonts w:ascii="Cambria" w:eastAsia="Times New Roman" w:hAnsi="Cambria" w:cs="Cambria"/>
          <w:color w:val="111111"/>
          <w:sz w:val="24"/>
          <w:szCs w:val="24"/>
          <w:lang w:val="el-GR" w:eastAsia="it-IT"/>
        </w:rPr>
        <w:t>α</w:t>
      </w:r>
      <w:r w:rsidRPr="00FD2E1F">
        <w:rPr>
          <w:rFonts w:ascii="Times New Roman" w:eastAsia="Times New Roman" w:hAnsi="Times New Roman"/>
          <w:color w:val="111111"/>
          <w:sz w:val="24"/>
          <w:szCs w:val="24"/>
          <w:lang w:val="el-GR" w:eastAsia="it-IT"/>
        </w:rPr>
        <w:t>ἰ</w:t>
      </w:r>
      <w:r w:rsidRPr="00FD2E1F">
        <w:rPr>
          <w:rFonts w:ascii="Cambria" w:eastAsia="Times New Roman" w:hAnsi="Cambria" w:cs="Cambria"/>
          <w:color w:val="111111"/>
          <w:sz w:val="24"/>
          <w:szCs w:val="24"/>
          <w:lang w:val="el-GR" w:eastAsia="it-IT"/>
        </w:rPr>
        <w:t>ων</w:t>
      </w:r>
      <w:r w:rsidRPr="00FD2E1F">
        <w:rPr>
          <w:rFonts w:ascii="Times New Roman" w:eastAsia="Times New Roman" w:hAnsi="Times New Roman"/>
          <w:color w:val="111111"/>
          <w:sz w:val="24"/>
          <w:szCs w:val="24"/>
          <w:lang w:val="el-GR" w:eastAsia="it-IT"/>
        </w:rPr>
        <w:t>ίᾳ</w:t>
      </w:r>
      <w:r w:rsidRPr="00FD2E1F">
        <w:rPr>
          <w:rFonts w:ascii="Times New Roman" w:eastAsia="Times New Roman" w:hAnsi="Times New Roman"/>
          <w:color w:val="111111"/>
          <w:sz w:val="24"/>
          <w:szCs w:val="24"/>
          <w:lang w:val="la-Latn" w:eastAsia="it-IT"/>
        </w:rPr>
        <w:t xml:space="preserve"> </w:t>
      </w:r>
      <w:r w:rsidRPr="00FD2E1F">
        <w:rPr>
          <w:rFonts w:ascii="Arial" w:hAnsi="Arial" w:cs="Arial"/>
          <w:kern w:val="2"/>
          <w:sz w:val="24"/>
          <w:szCs w:val="24"/>
          <w:lang w:val="la-Latn"/>
          <w14:ligatures w14:val="standardContextual"/>
        </w:rPr>
        <w:t xml:space="preserve">(Sal 138,1-24). </w:t>
      </w:r>
    </w:p>
    <w:p w14:paraId="45607F9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Offriamo ora delle riflessioni che di certo ci aiuteranno a conosce quali sono i peccati nei quali possiamo cadere. Diciamo che ogni Parola del Signore o trasgredita o trasformata o modificata o alterata o contraffatta o ignorata o disprezzata o calunniata ci pone in uno stato di peccato. Procedendo di peccato in peccato possiamo anche giungere a peccare contro lo Spirito. È questo un peccato che non può essere perdonato e ci rende rei di morte eterna. Ecco le riflessioni precedentemente scritte:</w:t>
      </w:r>
    </w:p>
    <w:p w14:paraId="220B1ED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1FAB024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3" w:name="_Toc134609619"/>
      <w:bookmarkStart w:id="14" w:name="_Hlk133239502"/>
      <w:bookmarkStart w:id="15" w:name="_Toc191302496"/>
      <w:r w:rsidRPr="00FD2E1F">
        <w:rPr>
          <w:rFonts w:ascii="Arial" w:hAnsi="Arial"/>
          <w:b/>
          <w:sz w:val="24"/>
          <w:szCs w:val="18"/>
          <w:lang w:eastAsia="it-IT"/>
        </w:rPr>
        <w:t>VA’ E D’ORA IN POI NON PECCARE PIÙ</w:t>
      </w:r>
      <w:bookmarkEnd w:id="13"/>
      <w:bookmarkEnd w:id="15"/>
    </w:p>
    <w:p w14:paraId="7E837EB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Chiede Gesù alla donna colta in flagrante adulterio:</w:t>
      </w:r>
    </w:p>
    <w:p w14:paraId="15A1F8CC" w14:textId="77777777" w:rsidR="00FD2E1F" w:rsidRPr="00FD2E1F" w:rsidRDefault="00FD2E1F" w:rsidP="00FD2E1F">
      <w:pPr>
        <w:spacing w:after="120" w:line="240" w:lineRule="auto"/>
        <w:ind w:left="567" w:right="567"/>
        <w:jc w:val="both"/>
        <w:rPr>
          <w:rFonts w:ascii="Arial" w:hAnsi="Arial"/>
          <w:i/>
          <w:iCs/>
          <w:kern w:val="2"/>
          <w:sz w:val="24"/>
          <w:lang w:eastAsia="it-IT"/>
          <w14:ligatures w14:val="standardContextual"/>
        </w:rPr>
      </w:pPr>
      <w:r w:rsidRPr="00FD2E1F">
        <w:rPr>
          <w:rFonts w:ascii="Arial" w:hAnsi="Arial"/>
          <w:i/>
          <w:iCs/>
          <w:kern w:val="2"/>
          <w:sz w:val="24"/>
          <w:lang w:eastAsia="it-IT"/>
          <w14:ligatures w14:val="standardContextual"/>
        </w:rPr>
        <w:t xml:space="preserve">“Donna, dove sono? Nessuno ti ha condannata?”. Ecco la risposta della Donna: “Nessuno, Signore”. A questa risposta Gesù li dice: “Neanch’io ti condanno; va’ e d’ora in poi non peccare più” (Gv 8,10-11). </w:t>
      </w:r>
    </w:p>
    <w:p w14:paraId="01D25F6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Perché Gesù dice alla donna: </w:t>
      </w:r>
      <w:r w:rsidRPr="00FD2E1F">
        <w:rPr>
          <w:rFonts w:ascii="Arial" w:hAnsi="Arial" w:cs="Arial"/>
          <w:i/>
          <w:iCs/>
          <w:sz w:val="24"/>
          <w:szCs w:val="24"/>
        </w:rPr>
        <w:t>“Neanch’io ti condanno?”.</w:t>
      </w:r>
      <w:r w:rsidRPr="00FD2E1F">
        <w:rPr>
          <w:rFonts w:ascii="Arial" w:hAnsi="Arial" w:cs="Arial"/>
          <w:sz w:val="24"/>
          <w:szCs w:val="24"/>
        </w:rPr>
        <w:t xml:space="preserve"> La risposta a questa domanda ce la dona Gesù stesso. Ecco le sue Parole: </w:t>
      </w:r>
    </w:p>
    <w:p w14:paraId="7EA2120F"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A9BB30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missione di Gesù non quella di condannare. È invece quella di togliere il peccato del mondo. Lo toglie lavandolo e purificando nel suo sangue versato dall’alto della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FD2E1F">
        <w:rPr>
          <w:rFonts w:ascii="Arial" w:hAnsi="Arial" w:cs="Arial"/>
          <w:i/>
          <w:iCs/>
          <w:sz w:val="24"/>
          <w:szCs w:val="24"/>
        </w:rPr>
        <w:t>“Va’ e d’ora in poi non peccare più”.</w:t>
      </w:r>
      <w:r w:rsidRPr="00FD2E1F">
        <w:rPr>
          <w:rFonts w:ascii="Arial" w:hAnsi="Arial" w:cs="Arial"/>
          <w:sz w:val="24"/>
          <w:szCs w:val="24"/>
        </w:rPr>
        <w:t xml:space="preserve"> Se io ti perdono e tu </w:t>
      </w:r>
      <w:r w:rsidRPr="00FD2E1F">
        <w:rPr>
          <w:rFonts w:ascii="Arial" w:hAnsi="Arial" w:cs="Arial"/>
          <w:sz w:val="24"/>
          <w:szCs w:val="24"/>
        </w:rPr>
        <w:lastRenderedPageBreak/>
        <w:t>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322FDB6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7100B94F"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43D2030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Grande è il peccato del disprezzo. Disprezzare il sangue di Cristo che ci ha purificato è disprezzare il martirio di Cristo Gesù, è disprezzare il Crocifisso.</w:t>
      </w:r>
    </w:p>
    <w:p w14:paraId="6ACC3DE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Gesù dice alla donna:</w:t>
      </w:r>
      <w:r w:rsidRPr="00FD2E1F">
        <w:rPr>
          <w:rFonts w:ascii="Arial" w:hAnsi="Arial" w:cs="Arial"/>
          <w:i/>
          <w:iCs/>
          <w:sz w:val="24"/>
          <w:szCs w:val="24"/>
        </w:rPr>
        <w:t xml:space="preserve"> “Va’ e d’ora in poi non peccare più”.</w:t>
      </w:r>
      <w:r w:rsidRPr="00FD2E1F">
        <w:rPr>
          <w:rFonts w:ascii="Arial" w:hAnsi="Arial" w:cs="Arial"/>
          <w:sz w:val="24"/>
          <w:szCs w:val="24"/>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w:t>
      </w:r>
      <w:r w:rsidRPr="00FD2E1F">
        <w:rPr>
          <w:rFonts w:ascii="Arial" w:hAnsi="Arial" w:cs="Arial"/>
          <w:sz w:val="24"/>
          <w:szCs w:val="24"/>
        </w:rPr>
        <w:lastRenderedPageBreak/>
        <w:t xml:space="preserve">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3870810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4F126113" w14:textId="77777777" w:rsidR="00FD2E1F" w:rsidRPr="00FD2E1F" w:rsidRDefault="00FD2E1F" w:rsidP="00FD2E1F">
      <w:pPr>
        <w:spacing w:after="120" w:line="240" w:lineRule="auto"/>
        <w:jc w:val="both"/>
        <w:rPr>
          <w:rFonts w:ascii="Arial" w:hAnsi="Arial" w:cs="Arial"/>
          <w:i/>
          <w:iCs/>
          <w:sz w:val="24"/>
          <w:szCs w:val="24"/>
        </w:rPr>
      </w:pPr>
      <w:r w:rsidRPr="00FD2E1F">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FD2E1F">
        <w:rPr>
          <w:rFonts w:ascii="Arial" w:hAnsi="Arial" w:cs="Arial"/>
          <w:i/>
          <w:iCs/>
          <w:sz w:val="24"/>
          <w:szCs w:val="24"/>
        </w:rPr>
        <w:t xml:space="preserve"> </w:t>
      </w:r>
    </w:p>
    <w:p w14:paraId="0F2301F4"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w:t>
      </w:r>
      <w:r w:rsidRPr="00FD2E1F">
        <w:rPr>
          <w:rFonts w:ascii="Arial" w:hAnsi="Arial" w:cs="Arial"/>
          <w:i/>
          <w:iCs/>
          <w:sz w:val="24"/>
          <w:szCs w:val="24"/>
        </w:rPr>
        <w:lastRenderedPageBreak/>
        <w:t xml:space="preserve">crederà sarà battezzato, sarà salvo. Chi non crederà darà condannato”. “Chi crede in me, avrà la vita eterna”. </w:t>
      </w:r>
    </w:p>
    <w:p w14:paraId="4D0E9E45" w14:textId="77777777" w:rsidR="00FD2E1F" w:rsidRPr="00FD2E1F" w:rsidRDefault="00FD2E1F" w:rsidP="00FD2E1F">
      <w:pPr>
        <w:spacing w:after="120" w:line="240" w:lineRule="auto"/>
        <w:jc w:val="both"/>
        <w:rPr>
          <w:rFonts w:ascii="Arial" w:hAnsi="Arial" w:cs="Arial"/>
          <w:i/>
          <w:iCs/>
          <w:sz w:val="24"/>
          <w:szCs w:val="24"/>
        </w:rPr>
      </w:pPr>
      <w:r w:rsidRPr="00FD2E1F">
        <w:rPr>
          <w:rFonts w:ascii="Arial" w:hAnsi="Arial" w:cs="Arial"/>
          <w:sz w:val="24"/>
          <w:szCs w:val="24"/>
        </w:rPr>
        <w:t>Se il Padre volesse oggi parlare agli uomini, cosa direbbe? Direbbe sola una cosa:</w:t>
      </w:r>
      <w:r w:rsidRPr="00FD2E1F">
        <w:rPr>
          <w:rFonts w:ascii="Arial" w:hAnsi="Arial" w:cs="Arial"/>
          <w:i/>
          <w:iCs/>
          <w:sz w:val="24"/>
          <w:szCs w:val="24"/>
        </w:rPr>
        <w:t xml:space="preserve"> </w:t>
      </w:r>
    </w:p>
    <w:p w14:paraId="44DA927C"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parole contrarie alla mia, cadi nella morte e se non ritorni nella mia Parola, ti incamminerai verso la morte eterna e nella perdizione per sempre”. 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10327B9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w:t>
      </w:r>
    </w:p>
    <w:p w14:paraId="7BBBE97A"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72F8F22A"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“Questo tu chiedi, Signore? Questo, Signore, io voglio. Obbedisco, Signore, al tuo volere come fosse mia volontà”. </w:t>
      </w:r>
    </w:p>
    <w:p w14:paraId="536F376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cosa insegna lo Spirito Santo nel Libro del Siracide: </w:t>
      </w:r>
    </w:p>
    <w:p w14:paraId="6CAD7E40"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“Figlio, se ti presenti per servire il Signore, prepàrati alla tentazione. Abbi un cuore retto e sii costante, non ti smarrire nel tempo della </w:t>
      </w:r>
      <w:r w:rsidRPr="00FD2E1F">
        <w:rPr>
          <w:rFonts w:ascii="Arial" w:hAnsi="Arial" w:cs="Arial"/>
          <w:i/>
          <w:iCs/>
          <w:sz w:val="24"/>
          <w:szCs w:val="24"/>
        </w:rPr>
        <w:lastRenderedPageBreak/>
        <w:t>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56D1458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Parola che Gesù dice alla donna – </w:t>
      </w:r>
      <w:r w:rsidRPr="00FD2E1F">
        <w:rPr>
          <w:rFonts w:ascii="Arial" w:hAnsi="Arial" w:cs="Arial"/>
          <w:i/>
          <w:iCs/>
          <w:sz w:val="24"/>
          <w:szCs w:val="24"/>
        </w:rPr>
        <w:t>Neanch’io ti condanno. Va’ e d’ora in poi non peccare più</w:t>
      </w:r>
      <w:r w:rsidRPr="00FD2E1F">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le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35660612" w14:textId="77777777" w:rsidR="00FD2E1F" w:rsidRPr="00FD2E1F" w:rsidRDefault="00FD2E1F" w:rsidP="00FD2E1F">
      <w:pPr>
        <w:spacing w:after="120" w:line="240" w:lineRule="auto"/>
        <w:jc w:val="both"/>
        <w:rPr>
          <w:rFonts w:ascii="Arial" w:hAnsi="Arial" w:cs="Arial"/>
          <w:b/>
          <w:bCs/>
          <w:sz w:val="24"/>
          <w:szCs w:val="24"/>
        </w:rPr>
      </w:pPr>
      <w:r w:rsidRPr="00FD2E1F">
        <w:rPr>
          <w:rFonts w:ascii="Arial" w:hAnsi="Arial" w:cs="Arial"/>
          <w:b/>
          <w:bCs/>
          <w:sz w:val="24"/>
          <w:szCs w:val="24"/>
        </w:rPr>
        <w:t xml:space="preserve"> </w:t>
      </w:r>
    </w:p>
    <w:p w14:paraId="26039DD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6" w:name="_Toc134609620"/>
      <w:bookmarkStart w:id="17" w:name="_Hlk133247383"/>
      <w:bookmarkStart w:id="18" w:name="_Toc191302497"/>
      <w:bookmarkEnd w:id="14"/>
      <w:r w:rsidRPr="00FD2E1F">
        <w:rPr>
          <w:rFonts w:ascii="Arial" w:hAnsi="Arial"/>
          <w:b/>
          <w:sz w:val="24"/>
          <w:szCs w:val="18"/>
          <w:lang w:eastAsia="it-IT"/>
        </w:rPr>
        <w:t>IL PECCATO CONTRO IL PADRE CELESTE</w:t>
      </w:r>
      <w:bookmarkEnd w:id="16"/>
      <w:bookmarkEnd w:id="18"/>
    </w:p>
    <w:p w14:paraId="73CABE2E" w14:textId="77777777" w:rsidR="00FD2E1F" w:rsidRPr="00FD2E1F" w:rsidRDefault="00FD2E1F" w:rsidP="00FD2E1F">
      <w:pPr>
        <w:tabs>
          <w:tab w:val="left" w:pos="1418"/>
          <w:tab w:val="left" w:pos="2268"/>
        </w:tabs>
        <w:spacing w:after="120" w:line="240" w:lineRule="auto"/>
        <w:jc w:val="both"/>
        <w:rPr>
          <w:rFonts w:ascii="Arial" w:hAnsi="Arial" w:cs="Arial"/>
          <w:sz w:val="24"/>
          <w:szCs w:val="24"/>
        </w:rPr>
      </w:pPr>
      <w:bookmarkStart w:id="19" w:name="_Hlk133247339"/>
      <w:bookmarkEnd w:id="17"/>
      <w:r w:rsidRPr="00FD2E1F">
        <w:rPr>
          <w:rFonts w:ascii="Arial" w:hAnsi="Arial" w:cs="Arial"/>
          <w:sz w:val="24"/>
          <w:szCs w:val="24"/>
        </w:rPr>
        <w:t xml:space="preserve">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 </w:t>
      </w:r>
    </w:p>
    <w:p w14:paraId="43EEE7B1"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sz w:val="24"/>
          <w:szCs w:val="24"/>
        </w:rPr>
        <w:lastRenderedPageBreak/>
        <w:t>“</w:t>
      </w:r>
      <w:r w:rsidRPr="00FD2E1F">
        <w:rPr>
          <w:rFonts w:ascii="Arial" w:hAnsi="Arial" w:cs="Arial"/>
          <w:i/>
          <w:iCs/>
          <w:color w:val="000000"/>
          <w:sz w:val="24"/>
        </w:rPr>
        <w:t>Io sono il Signore, tuo Dio, che ti ho fatto uscire dalla terra d’Egitto, dalla condizione servile: Non avrai altri dèi di fronte a me (Es 20,2-3).</w:t>
      </w:r>
    </w:p>
    <w:p w14:paraId="3F3B4A3E" w14:textId="77777777" w:rsidR="00FD2E1F" w:rsidRPr="00FD2E1F" w:rsidRDefault="00FD2E1F" w:rsidP="00FD2E1F">
      <w:pPr>
        <w:tabs>
          <w:tab w:val="left" w:pos="1418"/>
          <w:tab w:val="left" w:pos="2268"/>
        </w:tabs>
        <w:spacing w:after="120" w:line="240" w:lineRule="auto"/>
        <w:jc w:val="both"/>
        <w:rPr>
          <w:rFonts w:ascii="Arial" w:hAnsi="Arial" w:cs="Arial"/>
          <w:color w:val="000000"/>
          <w:sz w:val="24"/>
        </w:rPr>
      </w:pPr>
      <w:r w:rsidRPr="00FD2E1F">
        <w:rPr>
          <w:rFonts w:ascii="Arial" w:hAnsi="Arial" w:cs="Arial"/>
          <w:color w:val="000000"/>
          <w:sz w:val="24"/>
        </w:rPr>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609BF74D" w14:textId="77777777" w:rsidR="00FD2E1F" w:rsidRPr="00FD2E1F" w:rsidRDefault="00FD2E1F" w:rsidP="00FD2E1F">
      <w:pPr>
        <w:tabs>
          <w:tab w:val="left" w:pos="1418"/>
          <w:tab w:val="left" w:pos="2268"/>
        </w:tabs>
        <w:spacing w:after="120" w:line="240" w:lineRule="auto"/>
        <w:jc w:val="both"/>
        <w:rPr>
          <w:rFonts w:ascii="Arial" w:hAnsi="Arial" w:cs="Arial"/>
          <w:color w:val="000000"/>
          <w:sz w:val="24"/>
        </w:rPr>
      </w:pPr>
      <w:r w:rsidRPr="00FD2E1F">
        <w:rPr>
          <w:rFonts w:ascii="Arial" w:hAnsi="Arial" w:cs="Arial"/>
          <w:color w:val="000000"/>
          <w:sz w:val="24"/>
        </w:rPr>
        <w:t>Ecco cosa è successo nel deserto:</w:t>
      </w:r>
    </w:p>
    <w:p w14:paraId="5A6B2973"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C2210DE"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1EE0AAA"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lastRenderedPageBreak/>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41BD275"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A659CE8" w14:textId="77777777" w:rsidR="00FD2E1F" w:rsidRPr="00FD2E1F" w:rsidRDefault="00FD2E1F" w:rsidP="00FD2E1F">
      <w:pPr>
        <w:tabs>
          <w:tab w:val="left" w:pos="1418"/>
          <w:tab w:val="left" w:pos="2268"/>
        </w:tabs>
        <w:spacing w:after="120" w:line="240" w:lineRule="auto"/>
        <w:jc w:val="both"/>
        <w:rPr>
          <w:rFonts w:ascii="Arial" w:hAnsi="Arial" w:cs="Arial"/>
          <w:color w:val="000000"/>
          <w:sz w:val="24"/>
        </w:rPr>
      </w:pPr>
      <w:r w:rsidRPr="00FD2E1F">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w:t>
      </w:r>
      <w:r w:rsidRPr="00FD2E1F">
        <w:rPr>
          <w:rFonts w:ascii="Arial" w:hAnsi="Arial" w:cs="Arial"/>
          <w:color w:val="000000"/>
          <w:sz w:val="24"/>
        </w:rPr>
        <w:lastRenderedPageBreak/>
        <w:t>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27415849"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w:t>
      </w:r>
      <w:r w:rsidRPr="00FD2E1F">
        <w:rPr>
          <w:rFonts w:ascii="Arial" w:hAnsi="Arial" w:cs="Arial"/>
          <w:i/>
          <w:iCs/>
          <w:color w:val="000000"/>
          <w:sz w:val="24"/>
        </w:rPr>
        <w:lastRenderedPageBreak/>
        <w:t xml:space="preserve">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10E4A07F"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2DEDCF8D"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w:t>
      </w:r>
      <w:r w:rsidRPr="00FD2E1F">
        <w:rPr>
          <w:rFonts w:ascii="Arial" w:hAnsi="Arial" w:cs="Arial"/>
          <w:i/>
          <w:iCs/>
          <w:color w:val="000000"/>
          <w:sz w:val="24"/>
        </w:rPr>
        <w:lastRenderedPageBreak/>
        <w:t xml:space="preserve">sedotte. In essa fu trovato il sangue di profeti e di santi e di quanti furono uccisi sulla terra» (Ap 18,1.24). </w:t>
      </w:r>
    </w:p>
    <w:p w14:paraId="17401C88"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11934BC0"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5ACDBD05"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21D95278"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93D7D6B" w14:textId="77777777" w:rsidR="00FD2E1F" w:rsidRPr="00FD2E1F" w:rsidRDefault="00FD2E1F" w:rsidP="00FD2E1F">
      <w:pPr>
        <w:spacing w:after="120" w:line="240" w:lineRule="auto"/>
        <w:ind w:left="567" w:right="567"/>
        <w:jc w:val="both"/>
        <w:rPr>
          <w:rFonts w:ascii="Arial" w:hAnsi="Arial" w:cs="Arial"/>
          <w:i/>
          <w:iCs/>
          <w:color w:val="000000"/>
          <w:sz w:val="24"/>
        </w:rPr>
      </w:pPr>
      <w:r w:rsidRPr="00FD2E1F">
        <w:rPr>
          <w:rFonts w:ascii="Arial" w:hAnsi="Arial" w:cs="Arial"/>
          <w:i/>
          <w:iCs/>
          <w:color w:val="000000"/>
          <w:sz w:val="24"/>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w:t>
      </w:r>
      <w:r w:rsidRPr="00FD2E1F">
        <w:rPr>
          <w:rFonts w:ascii="Arial" w:hAnsi="Arial" w:cs="Arial"/>
          <w:i/>
          <w:iCs/>
          <w:color w:val="000000"/>
          <w:sz w:val="24"/>
        </w:rPr>
        <w:lastRenderedPageBreak/>
        <w:t>spada che usciva dalla bocca del cavaliere; e tutti gli uccelli si saziarono delle loro carni (Ap 19.1-21).</w:t>
      </w:r>
      <w:bookmarkStart w:id="20" w:name="_Hlk133248829"/>
      <w:r w:rsidRPr="00FD2E1F">
        <w:rPr>
          <w:rFonts w:ascii="Arial" w:hAnsi="Arial" w:cs="Arial"/>
          <w:i/>
          <w:iCs/>
          <w:color w:val="000000"/>
          <w:sz w:val="24"/>
        </w:rPr>
        <w:t xml:space="preserve"> </w:t>
      </w:r>
    </w:p>
    <w:p w14:paraId="370131B6" w14:textId="77777777" w:rsidR="00FD2E1F" w:rsidRPr="00FD2E1F" w:rsidRDefault="00FD2E1F" w:rsidP="00FD2E1F">
      <w:pPr>
        <w:tabs>
          <w:tab w:val="left" w:pos="1418"/>
          <w:tab w:val="left" w:pos="2268"/>
        </w:tabs>
        <w:spacing w:after="120" w:line="240" w:lineRule="auto"/>
        <w:jc w:val="both"/>
        <w:rPr>
          <w:rFonts w:ascii="Arial" w:hAnsi="Arial" w:cs="Arial"/>
          <w:color w:val="000000"/>
          <w:sz w:val="24"/>
        </w:rPr>
      </w:pPr>
      <w:r w:rsidRPr="00FD2E1F">
        <w:rPr>
          <w:rFonts w:ascii="Arial" w:hAnsi="Arial" w:cs="Arial"/>
          <w:color w:val="000000"/>
          <w:sz w:val="24"/>
        </w:rPr>
        <w:t xml:space="preserve">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 </w:t>
      </w:r>
    </w:p>
    <w:bookmarkEnd w:id="20"/>
    <w:p w14:paraId="43DCE3AA" w14:textId="77777777" w:rsidR="00FD2E1F" w:rsidRPr="00FD2E1F" w:rsidRDefault="00FD2E1F" w:rsidP="00FD2E1F">
      <w:pPr>
        <w:tabs>
          <w:tab w:val="left" w:pos="1418"/>
          <w:tab w:val="left" w:pos="2268"/>
        </w:tabs>
        <w:spacing w:after="120" w:line="240" w:lineRule="auto"/>
        <w:jc w:val="both"/>
        <w:rPr>
          <w:rFonts w:ascii="Arial" w:hAnsi="Arial" w:cs="Arial"/>
          <w:color w:val="000000"/>
          <w:sz w:val="24"/>
        </w:rPr>
      </w:pPr>
    </w:p>
    <w:p w14:paraId="0C16D4B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1" w:name="_Toc134609621"/>
      <w:bookmarkStart w:id="22" w:name="_Hlk133248849"/>
      <w:bookmarkStart w:id="23" w:name="_Toc191302498"/>
      <w:bookmarkEnd w:id="19"/>
      <w:r w:rsidRPr="00FD2E1F">
        <w:rPr>
          <w:rFonts w:ascii="Arial" w:hAnsi="Arial"/>
          <w:b/>
          <w:sz w:val="24"/>
          <w:szCs w:val="18"/>
          <w:lang w:eastAsia="it-IT"/>
        </w:rPr>
        <w:t>IL PECCATO CONTRO IL FIGLIO INCARNATO</w:t>
      </w:r>
      <w:bookmarkEnd w:id="21"/>
      <w:bookmarkEnd w:id="23"/>
    </w:p>
    <w:bookmarkEnd w:id="22"/>
    <w:p w14:paraId="62EB2FC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73956B3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Gesù il differente: </w:t>
      </w:r>
      <w:r w:rsidRPr="00FD2E1F">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64003F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w:t>
      </w:r>
      <w:r w:rsidRPr="00FD2E1F">
        <w:rPr>
          <w:rFonts w:ascii="Arial" w:hAnsi="Arial" w:cs="Arial"/>
          <w:sz w:val="24"/>
          <w:szCs w:val="24"/>
        </w:rPr>
        <w:lastRenderedPageBreak/>
        <w:t>toglierlo di mezzo. Se infine gli stessi cristiani sono i crocifissori di Gesù, allora si è volontà diabolica e satanica.</w:t>
      </w:r>
    </w:p>
    <w:p w14:paraId="20E4D780"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62C08E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25DDFE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66483C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FD2E1F">
        <w:rPr>
          <w:rFonts w:ascii="Arial" w:hAnsi="Arial" w:cs="Arial"/>
          <w:sz w:val="24"/>
          <w:szCs w:val="24"/>
        </w:rPr>
        <w:lastRenderedPageBreak/>
        <w:t>luce. Anche da Crocifisso ha operato solo il bene, donando a tutto il suo perdono e chiedendo per essi perdono al Padre.</w:t>
      </w:r>
    </w:p>
    <w:p w14:paraId="19204CB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72C307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54C4E9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B6F353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CRISTO GESÙ, Il Necessario Eterno e Universale.</w:t>
      </w:r>
      <w:r w:rsidRPr="00FD2E1F">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w:t>
      </w:r>
      <w:r w:rsidRPr="00FD2E1F">
        <w:rPr>
          <w:rFonts w:ascii="Arial" w:eastAsia="Times New Roman" w:hAnsi="Arial"/>
          <w:bCs/>
          <w:sz w:val="24"/>
          <w:szCs w:val="20"/>
          <w:lang w:eastAsia="it-IT"/>
        </w:rPr>
        <w:lastRenderedPageBreak/>
        <w:t>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4597AB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7C48781" w14:textId="77777777" w:rsidR="00FD2E1F" w:rsidRPr="00FD2E1F" w:rsidRDefault="00FD2E1F" w:rsidP="00FD2E1F">
      <w:pPr>
        <w:spacing w:after="120" w:line="240" w:lineRule="auto"/>
        <w:jc w:val="both"/>
        <w:rPr>
          <w:rFonts w:ascii="Arial" w:eastAsia="Times New Roman" w:hAnsi="Arial" w:cs="Arial"/>
          <w:i/>
          <w:sz w:val="24"/>
          <w:szCs w:val="20"/>
          <w:lang w:eastAsia="it-IT"/>
        </w:rPr>
      </w:pPr>
      <w:r w:rsidRPr="00FD2E1F">
        <w:rPr>
          <w:rFonts w:ascii="Arial" w:eastAsia="Times New Roman" w:hAnsi="Arial" w:cs="Arial"/>
          <w:sz w:val="24"/>
          <w:szCs w:val="20"/>
          <w:lang w:eastAsia="it-IT"/>
        </w:rPr>
        <w:t>Il Libro del Siracide così rivela la creazione dell’uomo:</w:t>
      </w:r>
      <w:r w:rsidRPr="00FD2E1F">
        <w:rPr>
          <w:rFonts w:ascii="Arial" w:eastAsia="Times New Roman" w:hAnsi="Arial" w:cs="Arial"/>
          <w:i/>
          <w:sz w:val="24"/>
          <w:szCs w:val="20"/>
          <w:lang w:eastAsia="it-IT"/>
        </w:rPr>
        <w:t xml:space="preserve"> </w:t>
      </w:r>
    </w:p>
    <w:p w14:paraId="598F4A56" w14:textId="77777777" w:rsidR="00FD2E1F" w:rsidRPr="00FD2E1F" w:rsidRDefault="00FD2E1F" w:rsidP="00FD2E1F">
      <w:pPr>
        <w:spacing w:after="120" w:line="240" w:lineRule="auto"/>
        <w:ind w:left="567" w:right="567"/>
        <w:jc w:val="both"/>
        <w:rPr>
          <w:rFonts w:ascii="Arial" w:eastAsia="Times New Roman" w:hAnsi="Arial" w:cs="Arial"/>
          <w:i/>
          <w:iCs/>
          <w:sz w:val="24"/>
          <w:szCs w:val="20"/>
          <w:lang w:eastAsia="it-IT"/>
        </w:rPr>
      </w:pPr>
      <w:r w:rsidRPr="00FD2E1F">
        <w:rPr>
          <w:rFonts w:ascii="Arial" w:eastAsia="Times New Roman" w:hAnsi="Arial" w:cs="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923A35A"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Mirabile e perfetta rivelazione!</w:t>
      </w:r>
    </w:p>
    <w:p w14:paraId="173E92EF"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Nel passaggio per disobbedienza dalla luce, dalla vita, dalla sapienza alle tenebre, alla morte, alla stoltezza, l’uomo si è frantumato nella sua unità. Persa </w:t>
      </w:r>
      <w:r w:rsidRPr="00FD2E1F">
        <w:rPr>
          <w:rFonts w:ascii="Arial" w:eastAsia="Times New Roman" w:hAnsi="Arial" w:cs="Arial"/>
          <w:sz w:val="24"/>
          <w:szCs w:val="20"/>
          <w:lang w:eastAsia="it-IT"/>
        </w:rPr>
        <w:lastRenderedPageBreak/>
        <w:t xml:space="preserve">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FD2E1F">
        <w:rPr>
          <w:rFonts w:ascii="Arial" w:eastAsia="Times New Roman" w:hAnsi="Arial" w:cs="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FD2E1F">
        <w:rPr>
          <w:rFonts w:ascii="Arial" w:eastAsia="Times New Roman" w:hAnsi="Arial" w:cs="Arial"/>
          <w:sz w:val="24"/>
          <w:szCs w:val="20"/>
          <w:lang w:eastAsia="it-IT"/>
        </w:rPr>
        <w:t xml:space="preserve"> Se questo Decreto eterno e universale del Padre viene disatteso, disprezzato, ignorato, manomesso, alterato, trasformato, nessuna unità potrà mai compiersi.</w:t>
      </w:r>
    </w:p>
    <w:p w14:paraId="56978921"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Noi possiamo anche proporre, per la ri-creazione e realizzazione dell’unità del singolo uomo e dello stesso genere umano, </w:t>
      </w:r>
      <w:r w:rsidRPr="00FD2E1F">
        <w:rPr>
          <w:rFonts w:ascii="Arial" w:eastAsia="Times New Roman" w:hAnsi="Arial" w:cs="Arial"/>
          <w:i/>
          <w:sz w:val="24"/>
          <w:szCs w:val="20"/>
          <w:lang w:eastAsia="it-IT"/>
        </w:rPr>
        <w:t>“decreti da noi pensati, immaginati, ideati, elaborati con la sapienza che viene dalla carne”.</w:t>
      </w:r>
      <w:r w:rsidRPr="00FD2E1F">
        <w:rPr>
          <w:rFonts w:ascii="Arial" w:eastAsia="Times New Roman" w:hAnsi="Arial" w:cs="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E749A92" w14:textId="77777777" w:rsidR="00FD2E1F" w:rsidRPr="00FD2E1F" w:rsidRDefault="00FD2E1F" w:rsidP="00FD2E1F">
      <w:pPr>
        <w:spacing w:after="120" w:line="240" w:lineRule="auto"/>
        <w:ind w:left="567" w:right="567"/>
        <w:jc w:val="both"/>
        <w:rPr>
          <w:rFonts w:ascii="Arial" w:eastAsia="Times New Roman" w:hAnsi="Arial" w:cs="Arial"/>
          <w:i/>
          <w:iCs/>
          <w:sz w:val="24"/>
          <w:szCs w:val="20"/>
          <w:lang w:eastAsia="it-IT"/>
        </w:rPr>
      </w:pPr>
      <w:r w:rsidRPr="00FD2E1F">
        <w:rPr>
          <w:rFonts w:ascii="Arial" w:eastAsia="Times New Roman" w:hAnsi="Arial" w:cs="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w:t>
      </w:r>
      <w:r w:rsidRPr="00FD2E1F">
        <w:rPr>
          <w:rFonts w:ascii="Arial" w:eastAsia="Times New Roman" w:hAnsi="Arial" w:cs="Arial"/>
          <w:i/>
          <w:iCs/>
          <w:sz w:val="24"/>
          <w:szCs w:val="20"/>
          <w:lang w:eastAsia="it-IT"/>
        </w:rPr>
        <w:lastRenderedPageBreak/>
        <w:t xml:space="preserve">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A5A95E0"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0348D1C"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w:t>
      </w:r>
      <w:r w:rsidRPr="00FD2E1F">
        <w:rPr>
          <w:rFonts w:ascii="Arial" w:eastAsia="Times New Roman" w:hAnsi="Arial" w:cs="Arial"/>
          <w:sz w:val="24"/>
          <w:szCs w:val="20"/>
          <w:lang w:eastAsia="it-IT"/>
        </w:rPr>
        <w:lastRenderedPageBreak/>
        <w:t xml:space="preserve">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B166A1A"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5F135E6" w14:textId="77777777" w:rsidR="00FD2E1F" w:rsidRPr="00FD2E1F" w:rsidRDefault="00FD2E1F" w:rsidP="00FD2E1F">
      <w:pPr>
        <w:spacing w:after="120" w:line="240" w:lineRule="auto"/>
        <w:ind w:left="567" w:right="567"/>
        <w:jc w:val="both"/>
        <w:rPr>
          <w:rFonts w:ascii="Arial" w:eastAsia="Times New Roman" w:hAnsi="Arial" w:cs="Arial"/>
          <w:i/>
          <w:iCs/>
          <w:sz w:val="24"/>
          <w:szCs w:val="20"/>
          <w:lang w:eastAsia="it-IT"/>
        </w:rPr>
      </w:pPr>
      <w:r w:rsidRPr="00FD2E1F">
        <w:rPr>
          <w:rFonts w:ascii="Arial" w:eastAsia="Times New Roman" w:hAnsi="Arial" w:cs="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1AD72D9"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61BD4CF"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lastRenderedPageBreak/>
        <w:t xml:space="preserve">Un testo dell’Apostolo Paolo ci aiuta a comprendere perché la predicazione della Parola di Cristo è necessaria per credere in Cristo e ottenere la salvezza: </w:t>
      </w:r>
    </w:p>
    <w:p w14:paraId="04BFEB36" w14:textId="77777777" w:rsidR="00FD2E1F" w:rsidRPr="00FD2E1F" w:rsidRDefault="00FD2E1F" w:rsidP="00FD2E1F">
      <w:pPr>
        <w:spacing w:after="120" w:line="240" w:lineRule="auto"/>
        <w:ind w:left="567" w:right="567"/>
        <w:jc w:val="both"/>
        <w:rPr>
          <w:rFonts w:ascii="Arial" w:eastAsia="Times New Roman" w:hAnsi="Arial" w:cs="Arial"/>
          <w:i/>
          <w:iCs/>
          <w:sz w:val="24"/>
          <w:szCs w:val="20"/>
          <w:lang w:eastAsia="it-IT"/>
        </w:rPr>
      </w:pPr>
      <w:r w:rsidRPr="00FD2E1F">
        <w:rPr>
          <w:rFonts w:ascii="Arial" w:eastAsia="Times New Roman" w:hAnsi="Arial" w:cs="Arial"/>
          <w:i/>
          <w:iCs/>
          <w:sz w:val="24"/>
          <w:szCs w:val="20"/>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1AF1A35"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458D47CF" w14:textId="77777777" w:rsidR="00FD2E1F" w:rsidRPr="00FD2E1F" w:rsidRDefault="00FD2E1F" w:rsidP="00FD2E1F">
      <w:pPr>
        <w:spacing w:after="120" w:line="240" w:lineRule="auto"/>
        <w:ind w:left="567" w:right="567"/>
        <w:jc w:val="both"/>
        <w:rPr>
          <w:rFonts w:ascii="Arial" w:eastAsia="Times New Roman" w:hAnsi="Arial" w:cs="Arial"/>
          <w:i/>
          <w:iCs/>
          <w:sz w:val="24"/>
          <w:szCs w:val="20"/>
          <w:lang w:eastAsia="it-IT"/>
        </w:rPr>
      </w:pPr>
      <w:r w:rsidRPr="00FD2E1F">
        <w:rPr>
          <w:rFonts w:ascii="Arial" w:eastAsia="Times New Roman" w:hAnsi="Arial" w:cs="Arial"/>
          <w:i/>
          <w:iCs/>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808A0E5"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E116315"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C12FA10"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F10250E" w14:textId="77777777" w:rsidR="00FD2E1F" w:rsidRPr="00FD2E1F" w:rsidRDefault="00FD2E1F" w:rsidP="00FD2E1F">
      <w:pPr>
        <w:spacing w:after="120" w:line="240" w:lineRule="auto"/>
        <w:ind w:left="567" w:right="567"/>
        <w:jc w:val="both"/>
        <w:rPr>
          <w:rFonts w:ascii="Arial" w:eastAsia="Times New Roman" w:hAnsi="Arial" w:cs="Arial"/>
          <w:i/>
          <w:iCs/>
          <w:sz w:val="24"/>
          <w:szCs w:val="20"/>
          <w:lang w:eastAsia="it-IT"/>
        </w:rPr>
      </w:pPr>
      <w:r w:rsidRPr="00FD2E1F">
        <w:rPr>
          <w:rFonts w:ascii="Arial" w:eastAsia="Times New Roman" w:hAnsi="Arial" w:cs="Arial"/>
          <w:i/>
          <w:iCs/>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96A83D9"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FD2E1F">
        <w:rPr>
          <w:rFonts w:ascii="Arial" w:eastAsia="Times New Roman" w:hAnsi="Arial" w:cs="Arial"/>
          <w:i/>
          <w:sz w:val="24"/>
          <w:szCs w:val="20"/>
          <w:lang w:eastAsia="it-IT"/>
        </w:rPr>
        <w:t>“Iesus Christus heri et hodie ipse et in saecula” (Eb 13,8).</w:t>
      </w:r>
      <w:r w:rsidRPr="00FD2E1F">
        <w:rPr>
          <w:rFonts w:ascii="Arial" w:eastAsia="Times New Roman" w:hAnsi="Arial" w:cs="Arial"/>
          <w:sz w:val="24"/>
          <w:szCs w:val="20"/>
          <w:lang w:eastAsia="it-IT"/>
        </w:rPr>
        <w:t xml:space="preserve"> </w:t>
      </w:r>
    </w:p>
    <w:p w14:paraId="5650D5AD" w14:textId="77777777" w:rsidR="00FD2E1F" w:rsidRPr="00FD2E1F" w:rsidRDefault="00FD2E1F" w:rsidP="00FD2E1F">
      <w:pPr>
        <w:spacing w:after="120" w:line="240" w:lineRule="auto"/>
        <w:jc w:val="both"/>
        <w:rPr>
          <w:rFonts w:ascii="Arial" w:hAnsi="Arial" w:cs="Arial"/>
          <w:sz w:val="24"/>
        </w:rPr>
      </w:pPr>
    </w:p>
    <w:p w14:paraId="76223060" w14:textId="77777777" w:rsidR="00FD2E1F" w:rsidRPr="00FD2E1F" w:rsidRDefault="00FD2E1F" w:rsidP="00FD2E1F">
      <w:pPr>
        <w:spacing w:after="120" w:line="240" w:lineRule="auto"/>
        <w:rPr>
          <w:rFonts w:ascii="Arial" w:hAnsi="Arial" w:cs="Arial"/>
          <w:b/>
          <w:bCs/>
          <w:sz w:val="24"/>
          <w:szCs w:val="24"/>
          <w:lang w:val="fr-FR"/>
        </w:rPr>
      </w:pPr>
      <w:r w:rsidRPr="00FD2E1F">
        <w:rPr>
          <w:rFonts w:ascii="Arial" w:hAnsi="Arial" w:cs="Arial"/>
          <w:b/>
          <w:bCs/>
          <w:sz w:val="24"/>
          <w:szCs w:val="24"/>
          <w:lang w:val="la-Latn"/>
        </w:rPr>
        <w:t>Iesus Christus heri et hodie ipse et in saecula</w:t>
      </w:r>
      <w:r w:rsidRPr="00FD2E1F">
        <w:rPr>
          <w:rFonts w:ascii="Arial" w:hAnsi="Arial" w:cs="Arial"/>
          <w:b/>
          <w:bCs/>
          <w:sz w:val="24"/>
          <w:szCs w:val="24"/>
          <w:lang w:val="fr-FR"/>
        </w:rPr>
        <w:t xml:space="preserve"> (Eb 13,8) </w:t>
      </w:r>
    </w:p>
    <w:p w14:paraId="18A6CD9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Cs/>
          <w:sz w:val="24"/>
          <w:szCs w:val="24"/>
          <w:lang w:eastAsia="it-IT"/>
        </w:rPr>
        <w:t xml:space="preserve">Premessa. </w:t>
      </w:r>
      <w:r w:rsidRPr="00FD2E1F">
        <w:rPr>
          <w:rFonts w:ascii="Arial" w:eastAsia="Times New Roman" w:hAnsi="Arial"/>
          <w:sz w:val="24"/>
          <w:szCs w:val="20"/>
          <w:lang w:eastAsia="it-IT"/>
        </w:rPr>
        <w:t>La Lettera agli Ebrei rivela che: “</w:t>
      </w:r>
    </w:p>
    <w:p w14:paraId="522AA187" w14:textId="77777777" w:rsidR="00FD2E1F" w:rsidRPr="00FD2E1F" w:rsidRDefault="00FD2E1F" w:rsidP="00FD2E1F">
      <w:pPr>
        <w:spacing w:after="120" w:line="240" w:lineRule="auto"/>
        <w:ind w:left="567" w:right="567"/>
        <w:jc w:val="both"/>
        <w:rPr>
          <w:rFonts w:ascii="Arial" w:eastAsia="Times New Roman" w:hAnsi="Arial"/>
          <w:i/>
          <w:iCs/>
          <w:sz w:val="24"/>
          <w:szCs w:val="20"/>
          <w:lang w:eastAsia="it-IT"/>
        </w:rPr>
      </w:pPr>
      <w:r w:rsidRPr="00FD2E1F">
        <w:rPr>
          <w:rFonts w:ascii="Arial" w:eastAsia="Times New Roman" w:hAnsi="Arial"/>
          <w:i/>
          <w:iCs/>
          <w:sz w:val="24"/>
          <w:szCs w:val="20"/>
          <w:lang w:eastAsia="it-IT"/>
        </w:rPr>
        <w:lastRenderedPageBreak/>
        <w:t>Gesù Cristo è lo stesso ieri e oggi e per sempre!”.</w:t>
      </w:r>
    </w:p>
    <w:p w14:paraId="4883994D" w14:textId="77777777" w:rsidR="00FD2E1F" w:rsidRPr="00FD2E1F" w:rsidRDefault="00FD2E1F" w:rsidP="00FD2E1F">
      <w:pPr>
        <w:spacing w:after="120" w:line="240" w:lineRule="auto"/>
        <w:ind w:left="567" w:right="567"/>
        <w:jc w:val="both"/>
        <w:rPr>
          <w:rFonts w:ascii="Arial" w:eastAsia="Times New Roman" w:hAnsi="Arial"/>
          <w:sz w:val="24"/>
          <w:szCs w:val="20"/>
          <w:lang w:val="fr-FR" w:eastAsia="it-IT"/>
        </w:rPr>
      </w:pPr>
      <w:r w:rsidRPr="00FD2E1F">
        <w:rPr>
          <w:rFonts w:ascii="Arial" w:eastAsia="Times New Roman" w:hAnsi="Arial"/>
          <w:sz w:val="24"/>
          <w:szCs w:val="20"/>
          <w:lang w:val="la-Latn" w:eastAsia="it-IT"/>
        </w:rPr>
        <w:t>“Iesus Christus heri et hodie ipse et in saecula”</w:t>
      </w:r>
      <w:r w:rsidRPr="00FD2E1F">
        <w:rPr>
          <w:rFonts w:ascii="Arial" w:eastAsia="Times New Roman" w:hAnsi="Arial"/>
          <w:sz w:val="24"/>
          <w:szCs w:val="20"/>
          <w:lang w:val="fr-FR" w:eastAsia="it-IT"/>
        </w:rPr>
        <w:t xml:space="preserve">. </w:t>
      </w:r>
    </w:p>
    <w:p w14:paraId="7B9CEFF8" w14:textId="77777777" w:rsidR="00FD2E1F" w:rsidRPr="00FD2E1F" w:rsidRDefault="00FD2E1F" w:rsidP="00FD2E1F">
      <w:pPr>
        <w:spacing w:after="120" w:line="240" w:lineRule="auto"/>
        <w:ind w:left="567" w:right="567"/>
        <w:jc w:val="both"/>
        <w:rPr>
          <w:rFonts w:ascii="Arial" w:eastAsia="Times New Roman" w:hAnsi="Arial"/>
          <w:sz w:val="24"/>
          <w:szCs w:val="20"/>
          <w:lang w:val="fr-FR" w:eastAsia="it-IT"/>
        </w:rPr>
      </w:pPr>
      <w:r w:rsidRPr="00FD2E1F">
        <w:rPr>
          <w:rFonts w:ascii="Greek" w:eastAsia="Times New Roman" w:hAnsi="Greek"/>
          <w:sz w:val="24"/>
          <w:szCs w:val="24"/>
          <w:lang w:val="fr-FR" w:eastAsia="it-IT"/>
        </w:rPr>
        <w:t>'</w:t>
      </w:r>
      <w:r w:rsidRPr="00FD2E1F">
        <w:rPr>
          <w:rFonts w:ascii="Greek" w:eastAsia="Times New Roman" w:hAnsi="Greek"/>
          <w:sz w:val="28"/>
          <w:szCs w:val="24"/>
          <w:lang w:val="fr-FR" w:eastAsia="it-IT"/>
        </w:rPr>
        <w:t>Ihsoàj CristÕj ™cq</w:t>
      </w:r>
      <w:r w:rsidRPr="00FD2E1F">
        <w:rPr>
          <w:rFonts w:ascii="Greek" w:eastAsia="Times New Roman" w:hAnsi="Greek" w:cs="Calibri"/>
          <w:sz w:val="28"/>
          <w:szCs w:val="24"/>
          <w:lang w:val="el-GR" w:eastAsia="it-IT"/>
        </w:rPr>
        <w:t></w:t>
      </w:r>
      <w:r w:rsidRPr="00FD2E1F">
        <w:rPr>
          <w:rFonts w:ascii="Greek" w:eastAsia="Times New Roman" w:hAnsi="Greek"/>
          <w:sz w:val="28"/>
          <w:szCs w:val="24"/>
          <w:lang w:val="fr-FR" w:eastAsia="it-IT"/>
        </w:rPr>
        <w:t xml:space="preserve">j kaˆ s»meron Ð aÙtÒj, kaˆ e„j toÝj a„înaj </w:t>
      </w:r>
      <w:r w:rsidRPr="00FD2E1F">
        <w:rPr>
          <w:rFonts w:ascii="Arial" w:eastAsia="Times New Roman" w:hAnsi="Arial"/>
          <w:bCs/>
          <w:sz w:val="24"/>
          <w:szCs w:val="24"/>
          <w:lang w:val="fr-FR" w:eastAsia="it-IT"/>
        </w:rPr>
        <w:t>(E</w:t>
      </w:r>
      <w:r w:rsidRPr="00FD2E1F">
        <w:rPr>
          <w:rFonts w:ascii="Arial" w:eastAsia="Times New Roman" w:hAnsi="Arial"/>
          <w:sz w:val="24"/>
          <w:szCs w:val="20"/>
          <w:lang w:val="fr-FR" w:eastAsia="it-IT"/>
        </w:rPr>
        <w:t>b 13,8).</w:t>
      </w:r>
    </w:p>
    <w:p w14:paraId="4EAEE47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val="fr-FR" w:eastAsia="it-IT"/>
        </w:rPr>
        <w:t xml:space="preserve"> </w:t>
      </w:r>
      <w:r w:rsidRPr="00FD2E1F">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FD2E1F">
        <w:rPr>
          <w:rFonts w:ascii="Arial" w:eastAsia="Times New Roman" w:hAnsi="Arial"/>
          <w:sz w:val="24"/>
          <w:szCs w:val="20"/>
          <w:lang w:eastAsia="it-IT"/>
        </w:rPr>
        <w:t xml:space="preserve">. </w:t>
      </w:r>
    </w:p>
    <w:p w14:paraId="2680A917" w14:textId="77777777" w:rsidR="00FD2E1F" w:rsidRPr="00FD2E1F" w:rsidRDefault="00FD2E1F" w:rsidP="00FD2E1F">
      <w:pPr>
        <w:spacing w:after="120" w:line="240" w:lineRule="auto"/>
        <w:jc w:val="both"/>
        <w:rPr>
          <w:rFonts w:ascii="Arial" w:hAnsi="Arial"/>
          <w:szCs w:val="20"/>
          <w:lang w:eastAsia="it-IT"/>
        </w:rPr>
      </w:pPr>
      <w:r w:rsidRPr="00FD2E1F">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0E39FBD" w14:textId="77777777" w:rsidR="00FD2E1F" w:rsidRPr="00FD2E1F" w:rsidRDefault="00FD2E1F" w:rsidP="00FD2E1F">
      <w:pPr>
        <w:spacing w:after="120" w:line="240" w:lineRule="auto"/>
        <w:jc w:val="both"/>
        <w:rPr>
          <w:rFonts w:ascii="Arial" w:eastAsia="Times New Roman" w:hAnsi="Arial"/>
          <w:bCs/>
          <w:sz w:val="24"/>
          <w:szCs w:val="24"/>
          <w:lang w:eastAsia="it-IT"/>
        </w:rPr>
      </w:pPr>
      <w:r w:rsidRPr="00FD2E1F">
        <w:rPr>
          <w:rFonts w:ascii="Arial" w:eastAsia="Times New Roman" w:hAnsi="Arial"/>
          <w:b/>
          <w:sz w:val="24"/>
          <w:szCs w:val="24"/>
          <w:lang w:eastAsia="it-IT"/>
        </w:rPr>
        <w:t>Primo oggi: l’oggi nell’eternità prima del tempo</w:t>
      </w:r>
      <w:r w:rsidRPr="00FD2E1F">
        <w:rPr>
          <w:rFonts w:ascii="Arial" w:eastAsia="Times New Roman" w:hAnsi="Arial"/>
          <w:bCs/>
          <w:sz w:val="24"/>
          <w:szCs w:val="24"/>
          <w:lang w:eastAsia="it-IT"/>
        </w:rPr>
        <w:t xml:space="preserve"> </w:t>
      </w:r>
    </w:p>
    <w:p w14:paraId="2773DAF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22A4369C" w14:textId="77777777" w:rsidR="00FD2E1F" w:rsidRPr="00FD2E1F" w:rsidRDefault="00FD2E1F" w:rsidP="00FD2E1F">
      <w:pPr>
        <w:spacing w:after="120" w:line="240" w:lineRule="auto"/>
        <w:jc w:val="both"/>
        <w:rPr>
          <w:rFonts w:ascii="Arial" w:eastAsia="Times New Roman" w:hAnsi="Arial"/>
          <w:spacing w:val="-2"/>
          <w:sz w:val="24"/>
          <w:szCs w:val="20"/>
          <w:lang w:eastAsia="it-IT"/>
        </w:rPr>
      </w:pPr>
      <w:r w:rsidRPr="00FD2E1F">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10CFC25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w:t>
      </w:r>
      <w:r w:rsidRPr="00FD2E1F">
        <w:rPr>
          <w:rFonts w:ascii="Arial" w:eastAsia="Times New Roman" w:hAnsi="Arial"/>
          <w:i/>
          <w:iCs/>
          <w:spacing w:val="-2"/>
          <w:sz w:val="24"/>
          <w:szCs w:val="20"/>
          <w:lang w:eastAsia="it-IT"/>
        </w:rPr>
        <w:lastRenderedPageBreak/>
        <w:t xml:space="preserve">principio era il Verbo, e il Verbo era presso Dio e il Verbo era Dio. Egli era, in principio, presso Dio” (Gv 1,1-2). </w:t>
      </w:r>
    </w:p>
    <w:p w14:paraId="0D5F118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pacing w:val="-2"/>
          <w:sz w:val="24"/>
          <w:szCs w:val="20"/>
          <w:lang w:eastAsia="it-IT"/>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FD2E1F">
        <w:rPr>
          <w:rFonts w:ascii="Arial" w:eastAsia="Times New Roman" w:hAnsi="Arial"/>
          <w:sz w:val="24"/>
          <w:szCs w:val="20"/>
          <w:lang w:eastAsia="it-IT"/>
        </w:rPr>
        <w:t xml:space="preserve">. </w:t>
      </w:r>
    </w:p>
    <w:p w14:paraId="1330D319" w14:textId="77777777" w:rsidR="00FD2E1F" w:rsidRPr="00FD2E1F" w:rsidRDefault="00FD2E1F" w:rsidP="00FD2E1F">
      <w:pPr>
        <w:spacing w:after="120" w:line="240" w:lineRule="auto"/>
        <w:jc w:val="both"/>
        <w:rPr>
          <w:rFonts w:ascii="Arial" w:eastAsia="Times New Roman" w:hAnsi="Arial"/>
          <w:b/>
          <w:sz w:val="24"/>
          <w:szCs w:val="24"/>
          <w:lang w:eastAsia="it-IT"/>
        </w:rPr>
      </w:pPr>
      <w:r w:rsidRPr="00FD2E1F">
        <w:rPr>
          <w:rFonts w:ascii="Arial" w:eastAsia="Times New Roman" w:hAnsi="Arial"/>
          <w:b/>
          <w:sz w:val="24"/>
          <w:szCs w:val="24"/>
          <w:lang w:eastAsia="it-IT"/>
        </w:rPr>
        <w:t>Secondo oggi: l’oggi da cui ha inizio il tempo.</w:t>
      </w:r>
    </w:p>
    <w:p w14:paraId="531F122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6A07C16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Prima dell’Incarnazione ecco come sempre l’Apostolo Giovanni parla del Verbo di Dio: </w:t>
      </w:r>
    </w:p>
    <w:p w14:paraId="46943DF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“Tutto è stato fatto per mezzo di lui e senza di lui nulla è stato fatto di ciò che esiste. In lui era la vita e la vita era la luce degli uomini; la luce splende nelle tenebre e le tenebre non l’hanno vinta” (Gv 1,2-5). </w:t>
      </w:r>
    </w:p>
    <w:p w14:paraId="401A6F52" w14:textId="77777777" w:rsidR="00FD2E1F" w:rsidRPr="00FD2E1F" w:rsidRDefault="00FD2E1F" w:rsidP="00FD2E1F">
      <w:pPr>
        <w:spacing w:after="120" w:line="240" w:lineRule="auto"/>
        <w:jc w:val="both"/>
        <w:rPr>
          <w:rFonts w:ascii="Arial" w:eastAsia="Times New Roman" w:hAnsi="Arial"/>
          <w:b/>
          <w:sz w:val="24"/>
          <w:szCs w:val="24"/>
          <w:lang w:eastAsia="it-IT"/>
        </w:rPr>
      </w:pPr>
      <w:r w:rsidRPr="00FD2E1F">
        <w:rPr>
          <w:rFonts w:ascii="Arial" w:eastAsia="Times New Roman" w:hAnsi="Arial"/>
          <w:b/>
          <w:sz w:val="24"/>
          <w:szCs w:val="24"/>
          <w:lang w:eastAsia="it-IT"/>
        </w:rPr>
        <w:t xml:space="preserve">Terzo oggi: l’oggi prima dell’incarnazione. </w:t>
      </w:r>
    </w:p>
    <w:p w14:paraId="512D6BE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w:t>
      </w:r>
      <w:r w:rsidRPr="00FD2E1F">
        <w:rPr>
          <w:rFonts w:ascii="Arial" w:eastAsia="Times New Roman" w:hAnsi="Arial"/>
          <w:sz w:val="24"/>
          <w:szCs w:val="20"/>
          <w:lang w:eastAsia="it-IT"/>
        </w:rPr>
        <w:lastRenderedPageBreak/>
        <w:t>Egli è. Ma anche nell’eternità il nostro sarà un viaggio eterno al fine di inabissarsi nella sua verità che è eterna e di conseguenza irraggiungibile da qualsiasi creatura.</w:t>
      </w:r>
    </w:p>
    <w:p w14:paraId="5691C2A7" w14:textId="77777777" w:rsidR="00FD2E1F" w:rsidRPr="00FD2E1F" w:rsidRDefault="00FD2E1F" w:rsidP="00FD2E1F">
      <w:pPr>
        <w:spacing w:after="120" w:line="240" w:lineRule="auto"/>
        <w:jc w:val="both"/>
        <w:rPr>
          <w:rFonts w:ascii="Arial" w:eastAsia="Times New Roman" w:hAnsi="Arial"/>
          <w:b/>
          <w:sz w:val="24"/>
          <w:szCs w:val="24"/>
          <w:lang w:eastAsia="it-IT"/>
        </w:rPr>
      </w:pPr>
      <w:r w:rsidRPr="00FD2E1F">
        <w:rPr>
          <w:rFonts w:ascii="Arial" w:eastAsia="Times New Roman" w:hAnsi="Arial"/>
          <w:b/>
          <w:sz w:val="24"/>
          <w:szCs w:val="24"/>
          <w:lang w:eastAsia="it-IT"/>
        </w:rPr>
        <w:t xml:space="preserve">Quarto oggi: l’oggi dell’incarnazione. </w:t>
      </w:r>
    </w:p>
    <w:p w14:paraId="30E567E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6BD087B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p>
    <w:p w14:paraId="39F4A16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8DFA46E" w14:textId="77777777" w:rsidR="00FD2E1F" w:rsidRPr="00FD2E1F" w:rsidRDefault="00FD2E1F" w:rsidP="00FD2E1F">
      <w:pPr>
        <w:spacing w:after="120" w:line="240" w:lineRule="auto"/>
        <w:jc w:val="both"/>
        <w:rPr>
          <w:rFonts w:ascii="Arial" w:eastAsia="Times New Roman" w:hAnsi="Arial"/>
          <w:b/>
          <w:sz w:val="24"/>
          <w:szCs w:val="24"/>
          <w:lang w:eastAsia="it-IT"/>
        </w:rPr>
      </w:pPr>
      <w:r w:rsidRPr="00FD2E1F">
        <w:rPr>
          <w:rFonts w:ascii="Arial" w:eastAsia="Times New Roman" w:hAnsi="Arial"/>
          <w:b/>
          <w:sz w:val="24"/>
          <w:szCs w:val="24"/>
          <w:lang w:eastAsia="it-IT"/>
        </w:rPr>
        <w:t>Quinto oggi: l’oggi del compimento nella carne di Gesù.</w:t>
      </w:r>
    </w:p>
    <w:p w14:paraId="36B417E2"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604FFC3" w14:textId="77777777" w:rsidR="00FD2E1F" w:rsidRPr="00FD2E1F" w:rsidRDefault="00FD2E1F" w:rsidP="00FD2E1F">
      <w:pPr>
        <w:spacing w:after="120" w:line="240" w:lineRule="auto"/>
        <w:jc w:val="both"/>
        <w:rPr>
          <w:rFonts w:ascii="Arial" w:eastAsia="Times New Roman" w:hAnsi="Arial"/>
          <w:bCs/>
          <w:sz w:val="24"/>
          <w:szCs w:val="24"/>
          <w:lang w:eastAsia="it-IT"/>
        </w:rPr>
      </w:pPr>
      <w:r w:rsidRPr="00FD2E1F">
        <w:rPr>
          <w:rFonts w:ascii="Arial" w:eastAsia="Times New Roman" w:hAnsi="Arial"/>
          <w:b/>
          <w:sz w:val="24"/>
          <w:szCs w:val="24"/>
          <w:lang w:eastAsia="it-IT"/>
        </w:rPr>
        <w:t>Sesto oggi: l’oggi del compimento nella creazione</w:t>
      </w:r>
      <w:r w:rsidRPr="00FD2E1F">
        <w:rPr>
          <w:rFonts w:ascii="Arial" w:eastAsia="Times New Roman" w:hAnsi="Arial"/>
          <w:bCs/>
          <w:sz w:val="24"/>
          <w:szCs w:val="24"/>
          <w:lang w:eastAsia="it-IT"/>
        </w:rPr>
        <w:t xml:space="preserve">. </w:t>
      </w:r>
    </w:p>
    <w:p w14:paraId="78D49A5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F317517" w14:textId="77777777" w:rsidR="00FD2E1F" w:rsidRPr="00FD2E1F" w:rsidRDefault="00FD2E1F" w:rsidP="00FD2E1F">
      <w:pPr>
        <w:spacing w:after="120" w:line="240" w:lineRule="auto"/>
        <w:jc w:val="both"/>
        <w:rPr>
          <w:rFonts w:ascii="Arial" w:eastAsia="Times New Roman" w:hAnsi="Arial"/>
          <w:b/>
          <w:sz w:val="24"/>
          <w:szCs w:val="24"/>
          <w:lang w:eastAsia="it-IT"/>
        </w:rPr>
      </w:pPr>
      <w:r w:rsidRPr="00FD2E1F">
        <w:rPr>
          <w:rFonts w:ascii="Arial" w:eastAsia="Times New Roman" w:hAnsi="Arial"/>
          <w:b/>
          <w:sz w:val="24"/>
          <w:szCs w:val="24"/>
          <w:lang w:eastAsia="it-IT"/>
        </w:rPr>
        <w:t>Settimo oggi: è l’oggi eterno della Gerusalemme celeste.</w:t>
      </w:r>
    </w:p>
    <w:p w14:paraId="7765AE7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Cs/>
          <w:sz w:val="24"/>
          <w:szCs w:val="24"/>
          <w:lang w:eastAsia="it-IT"/>
        </w:rPr>
        <w:t xml:space="preserve"> </w:t>
      </w:r>
      <w:r w:rsidRPr="00FD2E1F">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12E33DD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32C8FBF6"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Lo Spirito Santo, rivelando attraverso il suo agiografo, che </w:t>
      </w:r>
      <w:r w:rsidRPr="00FD2E1F">
        <w:rPr>
          <w:rFonts w:ascii="Arial" w:hAnsi="Arial"/>
          <w:i/>
          <w:iCs/>
          <w:color w:val="000000"/>
          <w:sz w:val="24"/>
          <w:szCs w:val="24"/>
          <w:lang w:val="la-Latn" w:eastAsia="it-IT"/>
        </w:rPr>
        <w:t>“Iesus Christus heri et hodie ipse et in saecula”</w:t>
      </w:r>
      <w:r w:rsidRPr="00FD2E1F">
        <w:rPr>
          <w:rFonts w:ascii="Arial" w:hAnsi="Arial"/>
          <w:i/>
          <w:iCs/>
          <w:color w:val="000000"/>
          <w:sz w:val="24"/>
          <w:szCs w:val="24"/>
          <w:lang w:eastAsia="it-IT"/>
        </w:rPr>
        <w:t xml:space="preserve"> (Eb 13,8),</w:t>
      </w:r>
      <w:r w:rsidRPr="00FD2E1F">
        <w:rPr>
          <w:rFonts w:ascii="Arial" w:hAnsi="Arial"/>
          <w:color w:val="000000"/>
          <w:sz w:val="24"/>
          <w:szCs w:val="24"/>
          <w:lang w:eastAsia="it-IT"/>
        </w:rPr>
        <w:t xml:space="preserve"> vuole insegnare ad ogni uomo che si avvicina alla fede in Lui che la verità di Cristo Signore non è soggetta né al pensiero degli uomini e neanche alle mode di questo mondo. Se questa verità valeva per ieri, infinitamente di più</w:t>
      </w:r>
      <w:r w:rsidRPr="00FD2E1F">
        <w:rPr>
          <w:rFonts w:ascii="Arial" w:hAnsi="Arial"/>
          <w:color w:val="FF0000"/>
          <w:sz w:val="24"/>
          <w:szCs w:val="24"/>
          <w:lang w:eastAsia="it-IT"/>
        </w:rPr>
        <w:t xml:space="preserve"> </w:t>
      </w:r>
      <w:r w:rsidRPr="00FD2E1F">
        <w:rPr>
          <w:rFonts w:ascii="Arial" w:hAnsi="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376DA71" w14:textId="77777777" w:rsidR="00FD2E1F" w:rsidRPr="00FD2E1F" w:rsidRDefault="00FD2E1F" w:rsidP="00FD2E1F">
      <w:pPr>
        <w:spacing w:after="120" w:line="240" w:lineRule="auto"/>
        <w:jc w:val="both"/>
        <w:rPr>
          <w:rFonts w:ascii="Arial" w:hAnsi="Arial"/>
          <w:b/>
          <w:sz w:val="24"/>
          <w:szCs w:val="24"/>
          <w:lang w:eastAsia="it-IT"/>
        </w:rPr>
      </w:pPr>
      <w:r w:rsidRPr="00FD2E1F">
        <w:rPr>
          <w:rFonts w:ascii="Arial" w:hAnsi="Arial"/>
          <w:b/>
          <w:sz w:val="24"/>
          <w:szCs w:val="24"/>
          <w:lang w:eastAsia="it-IT"/>
        </w:rPr>
        <w:t>Il primo falso cristo.</w:t>
      </w:r>
    </w:p>
    <w:p w14:paraId="61A7053A"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bCs/>
          <w:sz w:val="24"/>
          <w:szCs w:val="24"/>
          <w:lang w:eastAsia="it-IT"/>
        </w:rPr>
        <w:t xml:space="preserve"> </w:t>
      </w:r>
      <w:r w:rsidRPr="00FD2E1F">
        <w:rPr>
          <w:rFonts w:ascii="Arial" w:hAnsi="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w:t>
      </w:r>
      <w:r w:rsidRPr="00FD2E1F">
        <w:rPr>
          <w:rFonts w:ascii="Arial" w:hAnsi="Arial"/>
          <w:color w:val="000000"/>
          <w:sz w:val="24"/>
          <w:szCs w:val="24"/>
          <w:lang w:eastAsia="it-IT"/>
        </w:rPr>
        <w:lastRenderedPageBreak/>
        <w:t xml:space="preserve">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F807CA7"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F3AF2CD" w14:textId="77777777" w:rsidR="00FD2E1F" w:rsidRPr="00FD2E1F" w:rsidRDefault="00FD2E1F" w:rsidP="00FD2E1F">
      <w:pPr>
        <w:spacing w:after="120" w:line="240" w:lineRule="auto"/>
        <w:jc w:val="both"/>
        <w:rPr>
          <w:rFonts w:ascii="Arial" w:hAnsi="Arial"/>
          <w:b/>
          <w:sz w:val="24"/>
          <w:szCs w:val="24"/>
          <w:lang w:eastAsia="it-IT"/>
        </w:rPr>
      </w:pPr>
      <w:r w:rsidRPr="00FD2E1F">
        <w:rPr>
          <w:rFonts w:ascii="Arial" w:hAnsi="Arial"/>
          <w:b/>
          <w:sz w:val="24"/>
          <w:szCs w:val="24"/>
          <w:lang w:eastAsia="it-IT"/>
        </w:rPr>
        <w:t xml:space="preserve">Il secondo falso cristo. </w:t>
      </w:r>
    </w:p>
    <w:p w14:paraId="73817E08"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49CCF7C2"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FD2E1F">
        <w:rPr>
          <w:rFonts w:ascii="Arial" w:hAnsi="Arial"/>
          <w:color w:val="FF0000"/>
          <w:sz w:val="24"/>
          <w:szCs w:val="24"/>
          <w:lang w:eastAsia="it-IT"/>
        </w:rPr>
        <w:t xml:space="preserve"> </w:t>
      </w:r>
      <w:r w:rsidRPr="00FD2E1F">
        <w:rPr>
          <w:rFonts w:ascii="Arial" w:hAnsi="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749BB3F" w14:textId="77777777" w:rsidR="00FD2E1F" w:rsidRPr="00FD2E1F" w:rsidRDefault="00FD2E1F" w:rsidP="00FD2E1F">
      <w:pPr>
        <w:spacing w:after="120" w:line="240" w:lineRule="auto"/>
        <w:jc w:val="both"/>
        <w:rPr>
          <w:rFonts w:ascii="Arial" w:hAnsi="Arial"/>
          <w:b/>
          <w:sz w:val="24"/>
          <w:szCs w:val="24"/>
          <w:lang w:eastAsia="it-IT"/>
        </w:rPr>
      </w:pPr>
      <w:r w:rsidRPr="00FD2E1F">
        <w:rPr>
          <w:rFonts w:ascii="Arial" w:hAnsi="Arial"/>
          <w:b/>
          <w:sz w:val="24"/>
          <w:szCs w:val="24"/>
          <w:lang w:eastAsia="it-IT"/>
        </w:rPr>
        <w:t xml:space="preserve">Il terzo falso cristo. </w:t>
      </w:r>
    </w:p>
    <w:p w14:paraId="42A13DB2"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EC8BF63"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w:t>
      </w:r>
      <w:r w:rsidRPr="00FD2E1F">
        <w:rPr>
          <w:rFonts w:ascii="Arial" w:hAnsi="Arial"/>
          <w:color w:val="000000"/>
          <w:sz w:val="24"/>
          <w:szCs w:val="24"/>
          <w:lang w:eastAsia="it-IT"/>
        </w:rPr>
        <w:lastRenderedPageBreak/>
        <w:t xml:space="preserve">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6631E1E" w14:textId="77777777" w:rsidR="00FD2E1F" w:rsidRPr="00FD2E1F" w:rsidRDefault="00FD2E1F" w:rsidP="00FD2E1F">
      <w:pPr>
        <w:spacing w:after="120" w:line="240" w:lineRule="auto"/>
        <w:jc w:val="both"/>
        <w:rPr>
          <w:rFonts w:ascii="Arial" w:hAnsi="Arial"/>
          <w:b/>
          <w:sz w:val="24"/>
          <w:szCs w:val="24"/>
          <w:lang w:eastAsia="it-IT"/>
        </w:rPr>
      </w:pPr>
      <w:r w:rsidRPr="00FD2E1F">
        <w:rPr>
          <w:rFonts w:ascii="Arial" w:hAnsi="Arial"/>
          <w:b/>
          <w:sz w:val="24"/>
          <w:szCs w:val="24"/>
          <w:lang w:eastAsia="it-IT"/>
        </w:rPr>
        <w:t xml:space="preserve">Il quarto falso cristo. </w:t>
      </w:r>
    </w:p>
    <w:p w14:paraId="138746FC"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7BADC1B"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w:t>
      </w:r>
      <w:r w:rsidRPr="00FD2E1F">
        <w:rPr>
          <w:rFonts w:ascii="Arial" w:hAnsi="Arial"/>
          <w:color w:val="000000"/>
          <w:sz w:val="24"/>
          <w:szCs w:val="24"/>
          <w:lang w:eastAsia="it-IT"/>
        </w:rPr>
        <w:lastRenderedPageBreak/>
        <w:t>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69AD83D" w14:textId="77777777" w:rsidR="00FD2E1F" w:rsidRPr="00FD2E1F" w:rsidRDefault="00FD2E1F" w:rsidP="00FD2E1F">
      <w:pPr>
        <w:spacing w:after="120" w:line="240" w:lineRule="auto"/>
        <w:jc w:val="both"/>
        <w:rPr>
          <w:rFonts w:ascii="Arial" w:hAnsi="Arial"/>
          <w:b/>
          <w:color w:val="000000"/>
          <w:sz w:val="24"/>
          <w:szCs w:val="24"/>
          <w:lang w:eastAsia="it-IT"/>
        </w:rPr>
      </w:pPr>
      <w:r w:rsidRPr="00FD2E1F">
        <w:rPr>
          <w:rFonts w:ascii="Arial" w:hAnsi="Arial"/>
          <w:b/>
          <w:sz w:val="24"/>
          <w:szCs w:val="24"/>
          <w:lang w:eastAsia="it-IT"/>
        </w:rPr>
        <w:t>Il quinto falso cristo</w:t>
      </w:r>
      <w:r w:rsidRPr="00FD2E1F">
        <w:rPr>
          <w:rFonts w:ascii="Arial" w:hAnsi="Arial"/>
          <w:b/>
          <w:color w:val="000000"/>
          <w:sz w:val="24"/>
          <w:szCs w:val="24"/>
          <w:lang w:eastAsia="it-IT"/>
        </w:rPr>
        <w:t>.</w:t>
      </w:r>
    </w:p>
    <w:p w14:paraId="5D669398"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3391C97"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w:t>
      </w:r>
      <w:r w:rsidRPr="00FD2E1F">
        <w:rPr>
          <w:rFonts w:ascii="Arial" w:hAnsi="Arial"/>
          <w:color w:val="000000"/>
          <w:sz w:val="24"/>
          <w:szCs w:val="24"/>
          <w:lang w:eastAsia="it-IT"/>
        </w:rPr>
        <w:lastRenderedPageBreak/>
        <w:t xml:space="preserve">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10A95B1" w14:textId="77777777" w:rsidR="00FD2E1F" w:rsidRPr="00FD2E1F" w:rsidRDefault="00FD2E1F" w:rsidP="00FD2E1F">
      <w:pPr>
        <w:spacing w:after="120" w:line="240" w:lineRule="auto"/>
        <w:jc w:val="both"/>
        <w:rPr>
          <w:rFonts w:ascii="Arial" w:hAnsi="Arial"/>
          <w:b/>
          <w:sz w:val="24"/>
          <w:szCs w:val="24"/>
          <w:lang w:eastAsia="it-IT"/>
        </w:rPr>
      </w:pPr>
      <w:r w:rsidRPr="00FD2E1F">
        <w:rPr>
          <w:rFonts w:ascii="Arial" w:hAnsi="Arial"/>
          <w:b/>
          <w:sz w:val="24"/>
          <w:szCs w:val="24"/>
          <w:lang w:eastAsia="it-IT"/>
        </w:rPr>
        <w:t>Il sesto falso cristo.</w:t>
      </w:r>
    </w:p>
    <w:p w14:paraId="0E1D49B2"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4A0F375"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FD2E1F">
        <w:rPr>
          <w:rFonts w:ascii="Arial" w:hAnsi="Arial"/>
          <w:color w:val="000000"/>
          <w:sz w:val="24"/>
          <w:szCs w:val="24"/>
          <w:lang w:eastAsia="it-IT"/>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DA87A8C" w14:textId="77777777" w:rsidR="00FD2E1F" w:rsidRPr="00FD2E1F" w:rsidRDefault="00FD2E1F" w:rsidP="00FD2E1F">
      <w:pPr>
        <w:spacing w:after="120" w:line="240" w:lineRule="auto"/>
        <w:jc w:val="both"/>
        <w:rPr>
          <w:rFonts w:ascii="Arial" w:hAnsi="Arial"/>
          <w:b/>
          <w:sz w:val="24"/>
          <w:szCs w:val="24"/>
          <w:lang w:eastAsia="it-IT"/>
        </w:rPr>
      </w:pPr>
      <w:r w:rsidRPr="00FD2E1F">
        <w:rPr>
          <w:rFonts w:ascii="Arial" w:hAnsi="Arial"/>
          <w:b/>
          <w:sz w:val="24"/>
          <w:szCs w:val="24"/>
          <w:lang w:eastAsia="it-IT"/>
        </w:rPr>
        <w:t>Il settimo falso cristo.</w:t>
      </w:r>
    </w:p>
    <w:p w14:paraId="43724768"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w:t>
      </w:r>
      <w:r w:rsidRPr="00FD2E1F">
        <w:rPr>
          <w:rFonts w:ascii="Arial" w:hAnsi="Arial"/>
          <w:color w:val="000000"/>
          <w:sz w:val="24"/>
          <w:szCs w:val="24"/>
          <w:lang w:eastAsia="it-IT"/>
        </w:rPr>
        <w:lastRenderedPageBreak/>
        <w:t xml:space="preserve">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22A2A4A"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6A513A0"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35EECA8D" w14:textId="77777777" w:rsidR="00FD2E1F" w:rsidRPr="00FD2E1F" w:rsidRDefault="00FD2E1F" w:rsidP="00FD2E1F">
      <w:pPr>
        <w:spacing w:after="120" w:line="240" w:lineRule="auto"/>
        <w:jc w:val="both"/>
        <w:rPr>
          <w:rFonts w:ascii="Arial" w:hAnsi="Arial"/>
          <w:color w:val="000000"/>
          <w:sz w:val="24"/>
          <w:szCs w:val="24"/>
          <w:lang w:eastAsia="it-IT"/>
        </w:rPr>
      </w:pPr>
      <w:r w:rsidRPr="00FD2E1F">
        <w:rPr>
          <w:rFonts w:ascii="Arial" w:hAnsi="Arial"/>
          <w:color w:val="000000"/>
          <w:sz w:val="24"/>
          <w:szCs w:val="24"/>
          <w:lang w:eastAsia="it-IT"/>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r w:rsidRPr="00FD2E1F">
        <w:rPr>
          <w:rFonts w:ascii="Arial" w:eastAsia="Times New Roman" w:hAnsi="Arial"/>
          <w:color w:val="000000"/>
          <w:sz w:val="24"/>
          <w:szCs w:val="24"/>
          <w:lang w:eastAsia="it-IT"/>
        </w:rPr>
        <w:t>.</w:t>
      </w:r>
    </w:p>
    <w:p w14:paraId="24DD4C94" w14:textId="77777777" w:rsidR="00FD2E1F" w:rsidRPr="00FD2E1F" w:rsidRDefault="00FD2E1F" w:rsidP="00FD2E1F">
      <w:pPr>
        <w:spacing w:after="120" w:line="240" w:lineRule="auto"/>
        <w:jc w:val="both"/>
        <w:rPr>
          <w:rFonts w:ascii="Arial" w:hAnsi="Arial" w:cs="Arial"/>
          <w:b/>
          <w:bCs/>
          <w:sz w:val="24"/>
          <w:szCs w:val="24"/>
        </w:rPr>
      </w:pPr>
      <w:r w:rsidRPr="00FD2E1F">
        <w:rPr>
          <w:rFonts w:ascii="Arial" w:hAnsi="Arial" w:cs="Arial"/>
          <w:b/>
          <w:bCs/>
          <w:sz w:val="24"/>
          <w:szCs w:val="24"/>
        </w:rPr>
        <w:t xml:space="preserve">CRISTO GESÙ, il solo vero codice ontico dell’uomo. Il decreto eterno del Padre. </w:t>
      </w:r>
    </w:p>
    <w:p w14:paraId="58CF9CE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FD2E1F">
        <w:rPr>
          <w:rFonts w:ascii="Arial" w:hAnsi="Arial" w:cs="Arial"/>
          <w:i/>
          <w:iCs/>
          <w:spacing w:val="-2"/>
          <w:sz w:val="24"/>
          <w:szCs w:val="24"/>
        </w:rPr>
        <w:lastRenderedPageBreak/>
        <w:t>lui si era proposto per il governo della pienezza dei tempi: ricondurre al Cristo, unico capo, tutte le cose, quelle nei cieli e quelle sulla terra.</w:t>
      </w:r>
    </w:p>
    <w:p w14:paraId="2FC46E7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DCFA04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145A395"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27A15D67"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488FCD3"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sz w:val="24"/>
          <w:szCs w:val="24"/>
        </w:rPr>
        <w:t xml:space="preserve">Polvere impastata e alito divino. </w:t>
      </w:r>
      <w:r w:rsidRPr="00FD2E1F">
        <w:rPr>
          <w:rFonts w:ascii="Arial" w:hAnsi="Arial" w:cs="Arial"/>
          <w:color w:val="000000"/>
          <w:sz w:val="24"/>
        </w:rPr>
        <w:t xml:space="preserve">L’uomo, fatto da Dio a sua immagine e somiglianza, è creatura impastata con un duplice </w:t>
      </w:r>
      <w:r w:rsidRPr="00FD2E1F">
        <w:rPr>
          <w:rFonts w:ascii="Arial" w:hAnsi="Arial" w:cs="Arial"/>
          <w:i/>
          <w:iCs/>
          <w:color w:val="000000"/>
          <w:sz w:val="24"/>
        </w:rPr>
        <w:t>codice ontico</w:t>
      </w:r>
      <w:r w:rsidRPr="00FD2E1F">
        <w:rPr>
          <w:rFonts w:ascii="Arial" w:hAnsi="Arial" w:cs="Arial"/>
          <w:color w:val="000000"/>
          <w:sz w:val="24"/>
        </w:rPr>
        <w:t xml:space="preserve">. È creta o polvere </w:t>
      </w:r>
      <w:r w:rsidRPr="00FD2E1F">
        <w:rPr>
          <w:rFonts w:ascii="Arial" w:hAnsi="Arial" w:cs="Arial"/>
          <w:color w:val="000000"/>
          <w:sz w:val="24"/>
        </w:rPr>
        <w:lastRenderedPageBreak/>
        <w:t xml:space="preserve">del suolo senza alito di vita. Questo è il primo </w:t>
      </w:r>
      <w:r w:rsidRPr="00FD2E1F">
        <w:rPr>
          <w:rFonts w:ascii="Arial" w:hAnsi="Arial" w:cs="Arial"/>
          <w:i/>
          <w:iCs/>
          <w:color w:val="000000"/>
          <w:sz w:val="24"/>
        </w:rPr>
        <w:t>vuoto ontico</w:t>
      </w:r>
      <w:r w:rsidRPr="00FD2E1F">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65824A3"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E824FF7"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8428CE6"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1C24290D"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sz w:val="24"/>
          <w:szCs w:val="24"/>
        </w:rPr>
        <w:t xml:space="preserve">Unità indissolubile di maschio e di femmina. </w:t>
      </w:r>
      <w:r w:rsidRPr="00FD2E1F">
        <w:rPr>
          <w:rFonts w:ascii="Arial" w:hAnsi="Arial" w:cs="Arial"/>
          <w:color w:val="000000"/>
          <w:sz w:val="24"/>
        </w:rPr>
        <w:t xml:space="preserve">Vi è un secondo codice che va messo in luce. Nel Capitolo secondo della </w:t>
      </w:r>
      <w:r w:rsidRPr="00FD2E1F">
        <w:rPr>
          <w:rFonts w:ascii="Arial" w:hAnsi="Arial" w:cs="Arial"/>
          <w:i/>
          <w:iCs/>
          <w:color w:val="000000"/>
          <w:sz w:val="24"/>
        </w:rPr>
        <w:t>Genesi</w:t>
      </w:r>
      <w:r w:rsidRPr="00FD2E1F">
        <w:rPr>
          <w:rFonts w:ascii="Arial" w:hAnsi="Arial" w:cs="Arial"/>
          <w:color w:val="000000"/>
          <w:sz w:val="24"/>
        </w:rPr>
        <w:t xml:space="preserve">, dopo che Dio ha creato l’uomo, lo vede in un </w:t>
      </w:r>
      <w:r w:rsidRPr="00FD2E1F">
        <w:rPr>
          <w:rFonts w:ascii="Arial" w:hAnsi="Arial" w:cs="Arial"/>
          <w:i/>
          <w:iCs/>
          <w:color w:val="000000"/>
          <w:sz w:val="24"/>
        </w:rPr>
        <w:t>vuoto ontico</w:t>
      </w:r>
      <w:r w:rsidRPr="00FD2E1F">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24794DE"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FD2E1F">
        <w:rPr>
          <w:rFonts w:ascii="Arial" w:hAnsi="Arial" w:cs="Arial"/>
          <w:i/>
          <w:iCs/>
          <w:color w:val="000000"/>
          <w:sz w:val="24"/>
        </w:rPr>
        <w:t>irreversibile</w:t>
      </w:r>
      <w:r w:rsidRPr="00FD2E1F">
        <w:rPr>
          <w:rFonts w:ascii="Arial" w:hAnsi="Arial" w:cs="Arial"/>
          <w:color w:val="000000"/>
          <w:sz w:val="24"/>
        </w:rPr>
        <w:t xml:space="preserve">, allo stesso modo che è </w:t>
      </w:r>
      <w:r w:rsidRPr="00FD2E1F">
        <w:rPr>
          <w:rFonts w:ascii="Arial" w:hAnsi="Arial" w:cs="Arial"/>
          <w:i/>
          <w:iCs/>
          <w:color w:val="000000"/>
          <w:sz w:val="24"/>
        </w:rPr>
        <w:t>irreversibile</w:t>
      </w:r>
      <w:r w:rsidRPr="00FD2E1F">
        <w:rPr>
          <w:rFonts w:ascii="Arial" w:hAnsi="Arial" w:cs="Arial"/>
          <w:color w:val="000000"/>
          <w:sz w:val="24"/>
        </w:rPr>
        <w:t xml:space="preserve"> la nuova creazione che avviene in Cristo e si vive con Cristo e per Cristo, nuova creazione che è particolare per ogni sacramento che si riceve. </w:t>
      </w:r>
    </w:p>
    <w:p w14:paraId="7F26C483"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color w:val="000000"/>
          <w:sz w:val="24"/>
        </w:rPr>
        <w:lastRenderedPageBreak/>
        <w:t xml:space="preserve">Ora due puntualizzazioni si impongono. </w:t>
      </w:r>
      <w:r w:rsidRPr="00FD2E1F">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D4DDAD1"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7ED035E6"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4B0BEAE"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B8FD215"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sz w:val="24"/>
          <w:szCs w:val="24"/>
        </w:rPr>
        <w:t>La morte dei due codici ontici.</w:t>
      </w:r>
      <w:r w:rsidRPr="00FD2E1F">
        <w:rPr>
          <w:rFonts w:ascii="Arial" w:hAnsi="Arial" w:cs="Arial"/>
          <w:sz w:val="24"/>
          <w:szCs w:val="24"/>
        </w:rPr>
        <w:t xml:space="preserve"> </w:t>
      </w:r>
      <w:r w:rsidRPr="00FD2E1F">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w:t>
      </w:r>
      <w:r w:rsidRPr="00FD2E1F">
        <w:rPr>
          <w:rFonts w:ascii="Arial" w:hAnsi="Arial" w:cs="Arial"/>
          <w:color w:val="000000"/>
          <w:sz w:val="24"/>
        </w:rPr>
        <w:lastRenderedPageBreak/>
        <w:t xml:space="preserve">vita degli altri, agendo ognuno per se stesso, agisce, ma senza la sua verità. Non può agire se non nella falsità e nella menzogna. Essendosi fatto un falso Dio, tutto ciò che lui farà, sarà il frutto di questa </w:t>
      </w:r>
      <w:r w:rsidRPr="00FD2E1F">
        <w:rPr>
          <w:rFonts w:ascii="Arial" w:hAnsi="Arial" w:cs="Arial"/>
          <w:i/>
          <w:iCs/>
          <w:color w:val="000000"/>
          <w:sz w:val="24"/>
        </w:rPr>
        <w:t>falsità ontica</w:t>
      </w:r>
      <w:r w:rsidRPr="00FD2E1F">
        <w:rPr>
          <w:rFonts w:ascii="Arial" w:hAnsi="Arial" w:cs="Arial"/>
          <w:color w:val="000000"/>
          <w:sz w:val="24"/>
        </w:rPr>
        <w:t xml:space="preserve">. </w:t>
      </w:r>
    </w:p>
    <w:p w14:paraId="377B444C"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La natura falsa mai potrà produrre frutti di verità, frutti di vita nel rispetto della legge della vita data dal Signore Dio. Ecco allora il primo grido della </w:t>
      </w:r>
      <w:r w:rsidRPr="00FD2E1F">
        <w:rPr>
          <w:rFonts w:ascii="Arial" w:hAnsi="Arial" w:cs="Arial"/>
          <w:i/>
          <w:iCs/>
          <w:color w:val="000000"/>
          <w:sz w:val="24"/>
        </w:rPr>
        <w:t>falsità ontica</w:t>
      </w:r>
      <w:r w:rsidRPr="00FD2E1F">
        <w:rPr>
          <w:rFonts w:ascii="Arial" w:hAnsi="Arial" w:cs="Arial"/>
          <w:color w:val="000000"/>
          <w:sz w:val="24"/>
        </w:rPr>
        <w:t xml:space="preserve">, prima dell’Incarnazione del Verbo della vita e dopo l’Incarnazione, nella non conoscenza di essa. La </w:t>
      </w:r>
      <w:r w:rsidRPr="00FD2E1F">
        <w:rPr>
          <w:rFonts w:ascii="Arial" w:hAnsi="Arial" w:cs="Arial"/>
          <w:i/>
          <w:iCs/>
          <w:color w:val="000000"/>
          <w:sz w:val="24"/>
        </w:rPr>
        <w:t>falsità ontica</w:t>
      </w:r>
      <w:r w:rsidRPr="00FD2E1F">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FD2E1F">
        <w:rPr>
          <w:rFonts w:ascii="Arial" w:hAnsi="Arial" w:cs="Arial"/>
          <w:i/>
          <w:iCs/>
          <w:color w:val="000000"/>
          <w:sz w:val="24"/>
        </w:rPr>
        <w:t>Sap</w:t>
      </w:r>
      <w:r w:rsidRPr="00FD2E1F">
        <w:rPr>
          <w:rFonts w:ascii="Arial" w:hAnsi="Arial" w:cs="Arial"/>
          <w:color w:val="000000"/>
          <w:sz w:val="24"/>
        </w:rPr>
        <w:t xml:space="preserve"> cc. XIII –XIV; </w:t>
      </w:r>
      <w:r w:rsidRPr="00FD2E1F">
        <w:rPr>
          <w:rFonts w:ascii="Arial" w:hAnsi="Arial" w:cs="Arial"/>
          <w:i/>
          <w:iCs/>
          <w:color w:val="000000"/>
          <w:sz w:val="24"/>
        </w:rPr>
        <w:t>Rm</w:t>
      </w:r>
      <w:r w:rsidRPr="00FD2E1F">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EF7FB31"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5A6C49A3"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751CCF5"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w:t>
      </w:r>
      <w:r w:rsidRPr="00FD2E1F">
        <w:rPr>
          <w:rFonts w:ascii="Arial" w:hAnsi="Arial" w:cs="Arial"/>
          <w:color w:val="000000"/>
          <w:sz w:val="24"/>
        </w:rPr>
        <w:lastRenderedPageBreak/>
        <w:t xml:space="preserve">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8308534"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873108E"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sz w:val="24"/>
          <w:szCs w:val="24"/>
        </w:rPr>
        <w:t xml:space="preserve">Il codice divino eterno. </w:t>
      </w:r>
      <w:r w:rsidRPr="00FD2E1F">
        <w:rPr>
          <w:rFonts w:ascii="Arial" w:hAnsi="Arial" w:cs="Arial"/>
          <w:color w:val="000000"/>
          <w:sz w:val="24"/>
        </w:rPr>
        <w:t xml:space="preserve">Il Padre celeste nel suo decreto eterno ha stabilito come unico e solo vero </w:t>
      </w:r>
      <w:r w:rsidRPr="00FD2E1F">
        <w:rPr>
          <w:rFonts w:ascii="Arial" w:hAnsi="Arial" w:cs="Arial"/>
          <w:i/>
          <w:iCs/>
          <w:color w:val="000000"/>
          <w:sz w:val="24"/>
        </w:rPr>
        <w:t>codice ontico</w:t>
      </w:r>
      <w:r w:rsidRPr="00FD2E1F">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14EEA4E"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B7FA08F"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sz w:val="24"/>
          <w:szCs w:val="24"/>
        </w:rPr>
        <w:t xml:space="preserve">Per Cristo in vista di Cristo. </w:t>
      </w:r>
      <w:r w:rsidRPr="00FD2E1F">
        <w:rPr>
          <w:rFonts w:ascii="Arial" w:hAnsi="Arial" w:cs="Arial"/>
          <w:color w:val="000000"/>
          <w:sz w:val="24"/>
        </w:rPr>
        <w:t xml:space="preserve">Questo codice ontico universale e oggettivo è rivelato in tutto il suo splendore e magnificenza, bellezza e perfezione nel Nuovo </w:t>
      </w:r>
      <w:r w:rsidRPr="00FD2E1F">
        <w:rPr>
          <w:rFonts w:ascii="Arial" w:hAnsi="Arial" w:cs="Arial"/>
          <w:color w:val="000000"/>
          <w:sz w:val="24"/>
        </w:rPr>
        <w:lastRenderedPageBreak/>
        <w:t xml:space="preserve">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FD2E1F">
        <w:rPr>
          <w:rFonts w:ascii="Arial" w:hAnsi="Arial" w:cs="Arial"/>
          <w:i/>
          <w:iCs/>
          <w:color w:val="000000"/>
          <w:sz w:val="24"/>
        </w:rPr>
        <w:t>codice ontico soprannaturale</w:t>
      </w:r>
      <w:r w:rsidRPr="00FD2E1F">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A3F48D7"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8DA5777"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B5A57A1"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3E0AECD"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w:t>
      </w:r>
      <w:r w:rsidRPr="00FD2E1F">
        <w:rPr>
          <w:rFonts w:ascii="Arial" w:hAnsi="Arial" w:cs="Arial"/>
          <w:color w:val="000000"/>
          <w:sz w:val="24"/>
        </w:rPr>
        <w:lastRenderedPageBreak/>
        <w:t xml:space="preserve">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D9EDD4A"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sz w:val="24"/>
          <w:szCs w:val="24"/>
        </w:rPr>
        <w:t xml:space="preserve">La nuova creazione in Cristo, con Cristo, per Cristo. </w:t>
      </w:r>
      <w:r w:rsidRPr="00FD2E1F">
        <w:rPr>
          <w:rFonts w:ascii="Arial" w:hAnsi="Arial" w:cs="Arial"/>
          <w:color w:val="000000"/>
          <w:sz w:val="24"/>
        </w:rPr>
        <w:t xml:space="preserve">La </w:t>
      </w:r>
      <w:r w:rsidRPr="00FD2E1F">
        <w:rPr>
          <w:rFonts w:ascii="Arial" w:hAnsi="Arial" w:cs="Arial"/>
          <w:i/>
          <w:iCs/>
          <w:color w:val="000000"/>
          <w:sz w:val="24"/>
        </w:rPr>
        <w:t>nuova creazione</w:t>
      </w:r>
      <w:r w:rsidRPr="00FD2E1F">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29C5287"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216B539"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FD2E1F">
        <w:rPr>
          <w:rFonts w:ascii="Arial" w:hAnsi="Arial" w:cs="Arial"/>
          <w:i/>
          <w:iCs/>
          <w:color w:val="000000"/>
          <w:sz w:val="24"/>
        </w:rPr>
        <w:t>È nel corpo di Cristo che si vive la nuova creazione</w:t>
      </w:r>
      <w:r w:rsidRPr="00FD2E1F">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C331DAD"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lastRenderedPageBreak/>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006821D"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4BA6D93"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w:t>
      </w:r>
      <w:r w:rsidRPr="00FD2E1F">
        <w:rPr>
          <w:rFonts w:ascii="Arial" w:hAnsi="Arial" w:cs="Arial"/>
          <w:color w:val="000000"/>
          <w:sz w:val="24"/>
        </w:rPr>
        <w:lastRenderedPageBreak/>
        <w:t xml:space="preserve">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F0A6E7B"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E3D227F"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A615CB8"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w:t>
      </w:r>
      <w:r w:rsidRPr="00FD2E1F">
        <w:rPr>
          <w:rFonts w:ascii="Arial" w:hAnsi="Arial" w:cs="Arial"/>
          <w:color w:val="000000"/>
          <w:sz w:val="24"/>
        </w:rPr>
        <w:lastRenderedPageBreak/>
        <w:t xml:space="preserve">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42EDEFA"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52CF862"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b/>
          <w:bCs/>
          <w:color w:val="000000"/>
          <w:sz w:val="24"/>
        </w:rPr>
        <w:t xml:space="preserve">Urge oggi un grido più potente di ogni altro grido. </w:t>
      </w:r>
      <w:r w:rsidRPr="00FD2E1F">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ossa aride, ma delle ossa ridotte in polvere del suolo dalla moderna antropologia che ha ridotto in menzogna non solo la sua Parola, ma anche la stessa natura dell’uomo. </w:t>
      </w:r>
    </w:p>
    <w:p w14:paraId="3941A018" w14:textId="77777777" w:rsidR="00FD2E1F" w:rsidRPr="00FD2E1F" w:rsidRDefault="00FD2E1F" w:rsidP="00FD2E1F">
      <w:pPr>
        <w:spacing w:after="120" w:line="240" w:lineRule="auto"/>
        <w:ind w:left="567" w:right="567"/>
        <w:jc w:val="both"/>
        <w:rPr>
          <w:rFonts w:ascii="Arial" w:hAnsi="Arial" w:cs="Arial"/>
          <w:i/>
          <w:iCs/>
          <w:color w:val="000000"/>
          <w:spacing w:val="-2"/>
          <w:sz w:val="24"/>
        </w:rPr>
      </w:pPr>
      <w:r w:rsidRPr="00FD2E1F">
        <w:rPr>
          <w:rFonts w:ascii="Arial" w:hAnsi="Arial" w:cs="Arial"/>
          <w:i/>
          <w:iCs/>
          <w:color w:val="000000"/>
          <w:spacing w:val="-2"/>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5A7800D" w14:textId="77777777" w:rsidR="00FD2E1F" w:rsidRPr="00FD2E1F" w:rsidRDefault="00FD2E1F" w:rsidP="00FD2E1F">
      <w:pPr>
        <w:spacing w:after="120" w:line="240" w:lineRule="auto"/>
        <w:ind w:left="567" w:right="567"/>
        <w:jc w:val="both"/>
        <w:rPr>
          <w:rFonts w:ascii="Arial" w:hAnsi="Arial" w:cs="Arial"/>
          <w:i/>
          <w:iCs/>
          <w:color w:val="000000"/>
          <w:spacing w:val="-2"/>
          <w:sz w:val="24"/>
        </w:rPr>
      </w:pPr>
      <w:r w:rsidRPr="00FD2E1F">
        <w:rPr>
          <w:rFonts w:ascii="Arial" w:hAnsi="Arial" w:cs="Arial"/>
          <w:i/>
          <w:iCs/>
          <w:color w:val="000000"/>
          <w:spacing w:val="-2"/>
          <w:sz w:val="24"/>
        </w:rPr>
        <w:t xml:space="preserve">Mi disse: «Figlio dell’uomo, queste ossa sono tutta la casa d’Israele. Ecco, essi vanno dicendo: “Le nostre ossa sono inaridite, la nostra speranza è svanita, noi siamo perduti”. Perciò profetizza e annuncia </w:t>
      </w:r>
      <w:r w:rsidRPr="00FD2E1F">
        <w:rPr>
          <w:rFonts w:ascii="Arial" w:hAnsi="Arial" w:cs="Arial"/>
          <w:i/>
          <w:iCs/>
          <w:color w:val="000000"/>
          <w:spacing w:val="-2"/>
          <w:sz w:val="24"/>
        </w:rPr>
        <w:lastRenderedPageBreak/>
        <w:t>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5E84991" w14:textId="77777777" w:rsidR="00FD2E1F" w:rsidRPr="00FD2E1F" w:rsidRDefault="00FD2E1F" w:rsidP="00FD2E1F">
      <w:pPr>
        <w:spacing w:after="120" w:line="240" w:lineRule="auto"/>
        <w:ind w:left="567" w:right="567"/>
        <w:jc w:val="both"/>
        <w:rPr>
          <w:rFonts w:ascii="Arial" w:hAnsi="Arial" w:cs="Arial"/>
          <w:i/>
          <w:iCs/>
          <w:color w:val="000000"/>
          <w:spacing w:val="-2"/>
          <w:sz w:val="24"/>
        </w:rPr>
      </w:pPr>
      <w:r w:rsidRPr="00FD2E1F">
        <w:rPr>
          <w:rFonts w:ascii="Arial" w:hAnsi="Arial" w:cs="Arial"/>
          <w:i/>
          <w:iCs/>
          <w:color w:val="000000"/>
          <w:spacing w:val="-2"/>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B5B0728" w14:textId="77777777" w:rsidR="00FD2E1F" w:rsidRPr="00FD2E1F" w:rsidRDefault="00FD2E1F" w:rsidP="00FD2E1F">
      <w:pPr>
        <w:spacing w:after="120" w:line="240" w:lineRule="auto"/>
        <w:ind w:left="567" w:right="567"/>
        <w:jc w:val="both"/>
        <w:rPr>
          <w:rFonts w:ascii="Arial" w:hAnsi="Arial" w:cs="Arial"/>
          <w:i/>
          <w:iCs/>
          <w:color w:val="000000"/>
          <w:spacing w:val="-2"/>
          <w:sz w:val="24"/>
        </w:rPr>
      </w:pPr>
      <w:r w:rsidRPr="00FD2E1F">
        <w:rPr>
          <w:rFonts w:ascii="Arial" w:hAnsi="Arial" w:cs="Arial"/>
          <w:i/>
          <w:iCs/>
          <w:color w:val="000000"/>
          <w:spacing w:val="-2"/>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E2E6E4F"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color w:val="000000"/>
          <w:sz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w:t>
      </w:r>
      <w:r w:rsidRPr="00FD2E1F">
        <w:rPr>
          <w:rFonts w:ascii="Arial" w:hAnsi="Arial" w:cs="Arial"/>
          <w:color w:val="000000"/>
          <w:sz w:val="24"/>
        </w:rPr>
        <w:lastRenderedPageBreak/>
        <w:t xml:space="preserve">Salvatore, per illuminare tutta la terra della più pura e santa verità di Gesù Signore. Questa sua verità mai cristiano la dovrà dimenticare. </w:t>
      </w:r>
    </w:p>
    <w:p w14:paraId="664AB24D" w14:textId="77777777" w:rsidR="00FD2E1F" w:rsidRPr="00FD2E1F" w:rsidRDefault="00FD2E1F" w:rsidP="00FD2E1F">
      <w:pPr>
        <w:spacing w:after="120" w:line="240" w:lineRule="auto"/>
        <w:jc w:val="both"/>
        <w:rPr>
          <w:rFonts w:ascii="Arial" w:hAnsi="Arial" w:cs="Arial"/>
          <w:color w:val="000000"/>
          <w:sz w:val="24"/>
        </w:rPr>
      </w:pPr>
    </w:p>
    <w:p w14:paraId="5AA71980"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4" w:name="_Toc134609624"/>
      <w:bookmarkStart w:id="25" w:name="_Toc191302499"/>
      <w:r w:rsidRPr="00FD2E1F">
        <w:rPr>
          <w:rFonts w:ascii="Arial" w:hAnsi="Arial"/>
          <w:b/>
          <w:sz w:val="24"/>
          <w:szCs w:val="18"/>
          <w:lang w:eastAsia="it-IT"/>
        </w:rPr>
        <w:t>IL PECCATO CONTRO LO SPIRITO SANTO</w:t>
      </w:r>
      <w:bookmarkEnd w:id="24"/>
      <w:bookmarkEnd w:id="25"/>
    </w:p>
    <w:p w14:paraId="578A220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69497C2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32BE04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05488314" w14:textId="77777777" w:rsidR="00FD2E1F" w:rsidRPr="00FD2E1F" w:rsidRDefault="00FD2E1F" w:rsidP="00FD2E1F">
      <w:pPr>
        <w:spacing w:after="120" w:line="240" w:lineRule="auto"/>
        <w:jc w:val="both"/>
        <w:rPr>
          <w:rFonts w:ascii="Arial" w:hAnsi="Arial" w:cs="Arial"/>
          <w:i/>
          <w:iCs/>
          <w:sz w:val="24"/>
          <w:szCs w:val="24"/>
        </w:rPr>
      </w:pPr>
      <w:r w:rsidRPr="00FD2E1F">
        <w:rPr>
          <w:rFonts w:ascii="Arial" w:hAnsi="Arial" w:cs="Arial"/>
          <w:sz w:val="24"/>
          <w:szCs w:val="24"/>
        </w:rPr>
        <w:t xml:space="preserve">La Chiesa, nei suoi Padri e Dottore, ha indicato e specificato quali sono i peccati contro lo Spirito Santo: </w:t>
      </w:r>
      <w:r w:rsidRPr="00FD2E1F">
        <w:rPr>
          <w:rFonts w:ascii="Arial" w:hAnsi="Arial" w:cs="Arial"/>
          <w:i/>
          <w:iCs/>
          <w:sz w:val="24"/>
          <w:szCs w:val="24"/>
        </w:rPr>
        <w:t>Impugnare la verità conosciuta, invidia della grazia altrui, ostinazione nei peccati, presunzione di salvarsi senza merito, disperazione della salute, impenitenza finale.</w:t>
      </w:r>
      <w:r w:rsidRPr="00FD2E1F">
        <w:rPr>
          <w:rFonts w:ascii="Arial" w:hAnsi="Arial" w:cs="Arial"/>
          <w:sz w:val="24"/>
          <w:szCs w:val="24"/>
        </w:rPr>
        <w:t xml:space="preserve"> I primi due peccati contro lo Spirito Santo chiudono le porte della salvezza non solo a colui che cade in essi, ma anche a molti altri </w:t>
      </w:r>
      <w:r w:rsidRPr="00FD2E1F">
        <w:rPr>
          <w:rFonts w:ascii="Arial" w:hAnsi="Arial" w:cs="Arial"/>
          <w:sz w:val="24"/>
          <w:szCs w:val="24"/>
        </w:rPr>
        <w:lastRenderedPageBreak/>
        <w:t>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r w:rsidRPr="00FD2E1F">
        <w:rPr>
          <w:rFonts w:ascii="Arial" w:hAnsi="Arial" w:cs="Arial"/>
          <w:i/>
          <w:iCs/>
          <w:sz w:val="24"/>
          <w:szCs w:val="24"/>
        </w:rPr>
        <w:t xml:space="preserve"> </w:t>
      </w:r>
    </w:p>
    <w:p w14:paraId="49D943F9"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2F1179A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4C74DF7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w:t>
      </w:r>
      <w:r w:rsidRPr="00FD2E1F">
        <w:rPr>
          <w:rFonts w:ascii="Arial" w:hAnsi="Arial" w:cs="Arial"/>
          <w:sz w:val="24"/>
          <w:szCs w:val="24"/>
        </w:rPr>
        <w:lastRenderedPageBreak/>
        <w:t xml:space="preserve">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3AADFCB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cosa rivela l’Apostolo Paolo: </w:t>
      </w:r>
    </w:p>
    <w:p w14:paraId="3FC42D6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40EA21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 “Fatevi dunque imitatori di Dio, quali figli carissimi, e camminate nella carità, nel modo in cui anche Cristo ci ha amato e ha dato se stesso per noi, offrendosi a Dio in sacrificio di soave odore. Di fornicazione e di </w:t>
      </w:r>
      <w:r w:rsidRPr="00FD2E1F">
        <w:rPr>
          <w:rFonts w:ascii="Arial" w:hAnsi="Arial" w:cs="Arial"/>
          <w:i/>
          <w:iCs/>
          <w:spacing w:val="-2"/>
          <w:sz w:val="24"/>
          <w:szCs w:val="24"/>
        </w:rPr>
        <w:lastRenderedPageBreak/>
        <w:t xml:space="preserve">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06DCFE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2FCDD8EA" w14:textId="77777777" w:rsidR="00FD2E1F" w:rsidRPr="00FD2E1F" w:rsidRDefault="00FD2E1F" w:rsidP="00FD2E1F">
      <w:pPr>
        <w:spacing w:after="120" w:line="240" w:lineRule="auto"/>
        <w:jc w:val="both"/>
        <w:rPr>
          <w:rFonts w:ascii="Arial" w:hAnsi="Arial" w:cs="Arial"/>
          <w:sz w:val="24"/>
          <w:szCs w:val="24"/>
        </w:rPr>
      </w:pPr>
    </w:p>
    <w:p w14:paraId="0707567D"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6" w:name="_Toc134609625"/>
      <w:bookmarkStart w:id="27" w:name="_Toc191302500"/>
      <w:r w:rsidRPr="00FD2E1F">
        <w:rPr>
          <w:rFonts w:ascii="Arial" w:hAnsi="Arial"/>
          <w:b/>
          <w:sz w:val="24"/>
          <w:szCs w:val="18"/>
          <w:lang w:eastAsia="it-IT"/>
        </w:rPr>
        <w:t>IL PECCATO CONTRO LA VERGINE MARIA</w:t>
      </w:r>
      <w:bookmarkEnd w:id="26"/>
      <w:bookmarkEnd w:id="27"/>
    </w:p>
    <w:p w14:paraId="3F8DA5D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w:t>
      </w:r>
      <w:r w:rsidRPr="00FD2E1F">
        <w:rPr>
          <w:rFonts w:ascii="Arial" w:hAnsi="Arial" w:cs="Arial"/>
          <w:sz w:val="24"/>
          <w:szCs w:val="24"/>
        </w:rPr>
        <w:lastRenderedPageBreak/>
        <w:t xml:space="preserve">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38201E4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sz w:val="24"/>
          <w:szCs w:val="24"/>
        </w:rPr>
        <w:t>La verità del Padre</w:t>
      </w:r>
      <w:r w:rsidRPr="00FD2E1F">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grandi cose ha fatto per Lei? Non siamo noi che facciamo grande Maria. È il Padre che l’ha fatta grande. A noi è chiesto solo di entrare nel cuore del Padre, con la chiave dello Spirito Santo, e contemplare il mistero di Maria scritto in esso. </w:t>
      </w:r>
    </w:p>
    <w:p w14:paraId="4337006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 </w:t>
      </w:r>
      <w:r w:rsidRPr="00FD2E1F">
        <w:rPr>
          <w:rFonts w:ascii="Arial" w:hAnsi="Arial" w:cs="Arial"/>
          <w:b/>
          <w:sz w:val="24"/>
          <w:szCs w:val="24"/>
        </w:rPr>
        <w:t>La verità di Cristo Signore</w:t>
      </w:r>
      <w:r w:rsidRPr="00FD2E1F">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w:t>
      </w:r>
      <w:r w:rsidRPr="00FD2E1F">
        <w:rPr>
          <w:rFonts w:ascii="Arial" w:hAnsi="Arial" w:cs="Arial"/>
          <w:sz w:val="24"/>
          <w:szCs w:val="24"/>
        </w:rPr>
        <w:lastRenderedPageBreak/>
        <w:t xml:space="preserve">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301680F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sz w:val="24"/>
          <w:szCs w:val="24"/>
        </w:rPr>
        <w:t>La Verità dello Spirito Santo</w:t>
      </w:r>
      <w:r w:rsidRPr="00FD2E1F">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p>
    <w:p w14:paraId="6A5EB45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w:t>
      </w:r>
      <w:r w:rsidRPr="00FD2E1F">
        <w:rPr>
          <w:rFonts w:ascii="Arial" w:hAnsi="Arial" w:cs="Arial"/>
          <w:i/>
          <w:iCs/>
          <w:spacing w:val="-2"/>
          <w:sz w:val="24"/>
          <w:szCs w:val="24"/>
        </w:rPr>
        <w:lastRenderedPageBreak/>
        <w:t xml:space="preserve">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E3925F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171CBE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Giobbe continuò il suo discorso dicendo: «Potessi tornare com’ero ai mesi andati, ai giorni in cui Dio vegliava su di me, quando brillava la sua </w:t>
      </w:r>
      <w:r w:rsidRPr="00FD2E1F">
        <w:rPr>
          <w:rFonts w:ascii="Arial" w:hAnsi="Arial" w:cs="Arial"/>
          <w:i/>
          <w:iCs/>
          <w:spacing w:val="-2"/>
          <w:sz w:val="24"/>
          <w:szCs w:val="24"/>
        </w:rPr>
        <w:lastRenderedPageBreak/>
        <w:t xml:space="preserve">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5A7EA4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w:t>
      </w:r>
      <w:r w:rsidRPr="00FD2E1F">
        <w:rPr>
          <w:rFonts w:ascii="Arial" w:hAnsi="Arial" w:cs="Arial"/>
          <w:i/>
          <w:iCs/>
          <w:spacing w:val="-2"/>
          <w:sz w:val="24"/>
          <w:szCs w:val="24"/>
        </w:rPr>
        <w:lastRenderedPageBreak/>
        <w:t xml:space="preserve">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5D2A63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w:t>
      </w:r>
      <w:r w:rsidRPr="00FD2E1F">
        <w:rPr>
          <w:rFonts w:ascii="Arial" w:hAnsi="Arial" w:cs="Arial"/>
          <w:i/>
          <w:iCs/>
          <w:spacing w:val="-2"/>
          <w:sz w:val="24"/>
          <w:szCs w:val="24"/>
        </w:rPr>
        <w:lastRenderedPageBreak/>
        <w:t xml:space="preserve">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D3E7E5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71810C8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sz w:val="24"/>
          <w:szCs w:val="24"/>
        </w:rPr>
        <w:t>La verità degli Angeli</w:t>
      </w:r>
      <w:r w:rsidRPr="00FD2E1F">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7ECA62F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sz w:val="24"/>
          <w:szCs w:val="24"/>
        </w:rPr>
        <w:t>La verità dei Santi</w:t>
      </w:r>
      <w:r w:rsidRPr="00FD2E1F">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3542B7E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sz w:val="24"/>
          <w:szCs w:val="24"/>
        </w:rPr>
        <w:lastRenderedPageBreak/>
        <w:t>La verità della Vergine Maria</w:t>
      </w:r>
      <w:r w:rsidRPr="00FD2E1F">
        <w:rPr>
          <w:rFonts w:ascii="Arial" w:hAnsi="Arial" w:cs="Arial"/>
          <w:sz w:val="24"/>
          <w:szCs w:val="24"/>
        </w:rPr>
        <w:t>.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5B95F89A" w14:textId="77777777" w:rsidR="00FD2E1F" w:rsidRPr="00FD2E1F" w:rsidRDefault="00FD2E1F" w:rsidP="00FD2E1F">
      <w:pPr>
        <w:spacing w:after="120" w:line="240" w:lineRule="auto"/>
        <w:jc w:val="both"/>
        <w:rPr>
          <w:rFonts w:ascii="Arial" w:hAnsi="Arial"/>
          <w:color w:val="000000"/>
          <w:sz w:val="24"/>
          <w:szCs w:val="24"/>
        </w:rPr>
      </w:pPr>
      <w:r w:rsidRPr="00FD2E1F">
        <w:rPr>
          <w:rFonts w:ascii="Arial" w:hAnsi="Arial"/>
          <w:color w:val="000000"/>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236F0410" w14:textId="77777777" w:rsidR="00FD2E1F" w:rsidRPr="00FD2E1F" w:rsidRDefault="00FD2E1F" w:rsidP="00FD2E1F">
      <w:pPr>
        <w:spacing w:after="120" w:line="240" w:lineRule="auto"/>
        <w:jc w:val="both"/>
        <w:rPr>
          <w:rFonts w:ascii="Arial" w:hAnsi="Arial"/>
          <w:color w:val="000000"/>
          <w:sz w:val="24"/>
          <w:szCs w:val="24"/>
        </w:rPr>
      </w:pPr>
      <w:r w:rsidRPr="00FD2E1F">
        <w:rPr>
          <w:rFonts w:ascii="Arial" w:hAnsi="Arial"/>
          <w:color w:val="000000"/>
          <w:sz w:val="24"/>
          <w:szCs w:val="24"/>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w:t>
      </w:r>
      <w:r w:rsidRPr="00FD2E1F">
        <w:rPr>
          <w:rFonts w:ascii="Arial" w:hAnsi="Arial"/>
          <w:color w:val="000000"/>
          <w:sz w:val="24"/>
          <w:szCs w:val="24"/>
        </w:rPr>
        <w:lastRenderedPageBreak/>
        <w:t>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della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74FBA4AA" w14:textId="77777777" w:rsidR="00FD2E1F" w:rsidRPr="00FD2E1F" w:rsidRDefault="00FD2E1F" w:rsidP="00FD2E1F">
      <w:pPr>
        <w:spacing w:after="120" w:line="240" w:lineRule="auto"/>
        <w:jc w:val="both"/>
        <w:rPr>
          <w:rFonts w:ascii="Arial" w:hAnsi="Arial"/>
          <w:color w:val="000000"/>
          <w:sz w:val="24"/>
          <w:szCs w:val="24"/>
        </w:rPr>
      </w:pPr>
    </w:p>
    <w:p w14:paraId="74E8F934"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8" w:name="_Toc134609626"/>
      <w:bookmarkStart w:id="29" w:name="_Toc191302501"/>
      <w:r w:rsidRPr="00FD2E1F">
        <w:rPr>
          <w:rFonts w:ascii="Arial" w:hAnsi="Arial"/>
          <w:b/>
          <w:sz w:val="24"/>
          <w:szCs w:val="18"/>
          <w:lang w:eastAsia="it-IT"/>
        </w:rPr>
        <w:t>IL PECCATO CONTRO LA DIVINA RIVELAZIONE</w:t>
      </w:r>
      <w:bookmarkEnd w:id="28"/>
      <w:bookmarkEnd w:id="29"/>
    </w:p>
    <w:p w14:paraId="28AD2C0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167E4D2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Non sono venuto ad abolire, ma a dare pieno compimento.</w:t>
      </w:r>
      <w:r w:rsidRPr="00FD2E1F">
        <w:rPr>
          <w:rFonts w:ascii="Arial" w:hAnsi="Arial" w:cs="Arial"/>
          <w:sz w:val="24"/>
          <w:szCs w:val="24"/>
        </w:rPr>
        <w:t xml:space="preserve">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w:t>
      </w:r>
      <w:r w:rsidRPr="00FD2E1F">
        <w:rPr>
          <w:rFonts w:ascii="Arial" w:hAnsi="Arial" w:cs="Arial"/>
          <w:sz w:val="24"/>
          <w:szCs w:val="24"/>
        </w:rPr>
        <w:lastRenderedPageBreak/>
        <w:t xml:space="preserve">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06619CE5" w14:textId="77777777" w:rsidR="00FD2E1F" w:rsidRPr="00FD2E1F" w:rsidRDefault="00FD2E1F" w:rsidP="00FD2E1F">
      <w:pPr>
        <w:spacing w:after="120" w:line="240" w:lineRule="auto"/>
        <w:jc w:val="both"/>
        <w:rPr>
          <w:rFonts w:ascii="Arial" w:hAnsi="Arial"/>
          <w:sz w:val="24"/>
          <w:szCs w:val="24"/>
        </w:rPr>
      </w:pPr>
      <w:r w:rsidRPr="00FD2E1F">
        <w:rPr>
          <w:rFonts w:ascii="Arial" w:hAnsi="Arial"/>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69CCAF9E" w14:textId="77777777" w:rsidR="00FD2E1F" w:rsidRPr="00FD2E1F" w:rsidRDefault="00FD2E1F" w:rsidP="00FD2E1F">
      <w:pPr>
        <w:spacing w:after="120" w:line="240" w:lineRule="auto"/>
        <w:jc w:val="both"/>
        <w:rPr>
          <w:rFonts w:ascii="Arial" w:hAnsi="Arial"/>
          <w:sz w:val="24"/>
          <w:szCs w:val="24"/>
        </w:rPr>
      </w:pPr>
      <w:r w:rsidRPr="00FD2E1F">
        <w:rPr>
          <w:rFonts w:ascii="Arial" w:hAnsi="Arial" w:cs="Arial"/>
          <w:b/>
          <w:bCs/>
          <w:kern w:val="32"/>
          <w:sz w:val="24"/>
          <w:szCs w:val="24"/>
        </w:rPr>
        <w:t xml:space="preserve">Perché molti si comportano da nemici della croce di Cristo. </w:t>
      </w:r>
      <w:r w:rsidRPr="00FD2E1F">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w:t>
      </w:r>
      <w:r w:rsidRPr="00FD2E1F">
        <w:rPr>
          <w:rFonts w:ascii="Arial" w:hAnsi="Arial"/>
          <w:sz w:val="24"/>
          <w:szCs w:val="24"/>
        </w:rPr>
        <w:lastRenderedPageBreak/>
        <w:t>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C7A239A" w14:textId="77777777" w:rsidR="00FD2E1F" w:rsidRPr="00FD2E1F" w:rsidRDefault="00FD2E1F" w:rsidP="00FD2E1F">
      <w:pPr>
        <w:spacing w:after="120" w:line="240" w:lineRule="auto"/>
        <w:jc w:val="both"/>
        <w:rPr>
          <w:rFonts w:ascii="Arial" w:hAnsi="Arial"/>
          <w:sz w:val="24"/>
          <w:szCs w:val="24"/>
        </w:rPr>
      </w:pPr>
      <w:r w:rsidRPr="00FD2E1F">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FD2E1F">
        <w:rPr>
          <w:rFonts w:ascii="Arial" w:hAnsi="Arial"/>
          <w:i/>
          <w:iCs/>
          <w:sz w:val="24"/>
          <w:szCs w:val="24"/>
        </w:rPr>
        <w:t>“Uomini che soffocano la verità nell’ingiustizia”.</w:t>
      </w:r>
      <w:r w:rsidRPr="00FD2E1F">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24B4B7A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Storia ed eternità attestano invece che ogni Parola di Dio, ogni Parola di Cristo Gesù, ogni Parola scritta nelle Scritture Profetiche – tutta la Rivelazione è </w:t>
      </w:r>
      <w:r w:rsidRPr="00FD2E1F">
        <w:rPr>
          <w:rFonts w:ascii="Arial" w:hAnsi="Arial" w:cs="Arial"/>
          <w:sz w:val="24"/>
          <w:szCs w:val="24"/>
        </w:rPr>
        <w:lastRenderedPageBreak/>
        <w:t xml:space="preserve">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43F6E42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“Ogni parola di Dio è purificata nel fuoco; egli è scudo per chi in lui si rifugia. Non aggiungere nulla alle sue parole, perché non ti riprenda e tu sia trovato bugiardo” (Pr 30,5-6). </w:t>
      </w:r>
    </w:p>
    <w:p w14:paraId="719C700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1981D88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FD2E1F">
        <w:rPr>
          <w:rFonts w:ascii="Arial" w:hAnsi="Arial" w:cs="Arial"/>
          <w:i/>
          <w:iCs/>
          <w:sz w:val="24"/>
          <w:szCs w:val="24"/>
        </w:rPr>
        <w:t xml:space="preserve"> “Fate attenzione, vigilate”.</w:t>
      </w:r>
      <w:r w:rsidRPr="00FD2E1F">
        <w:rPr>
          <w:rFonts w:ascii="Arial" w:hAnsi="Arial" w:cs="Arial"/>
          <w:sz w:val="24"/>
          <w:szCs w:val="24"/>
        </w:rPr>
        <w:t xml:space="preserve"> Noi non solo non abbiamo vigilato. </w:t>
      </w:r>
      <w:r w:rsidRPr="00FD2E1F">
        <w:rPr>
          <w:rFonts w:ascii="Arial" w:hAnsi="Arial" w:cs="Arial"/>
          <w:sz w:val="24"/>
          <w:szCs w:val="24"/>
        </w:rPr>
        <w:lastRenderedPageBreak/>
        <w:t xml:space="preserve">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255C071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Perché credano che tu mi hai mandato</w:t>
      </w:r>
      <w:r w:rsidRPr="00FD2E1F">
        <w:rPr>
          <w:rFonts w:ascii="Arial" w:eastAsia="Times New Roman" w:hAnsi="Arial"/>
          <w:sz w:val="24"/>
          <w:szCs w:val="20"/>
          <w:lang w:eastAsia="it-IT"/>
        </w:rPr>
        <w:t>.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5687B2C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2EE1439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Coraggio, sono io, non abbiate paura!</w:t>
      </w:r>
      <w:r w:rsidRPr="00FD2E1F">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w:t>
      </w:r>
      <w:r w:rsidRPr="00FD2E1F">
        <w:rPr>
          <w:rFonts w:ascii="Arial" w:hAnsi="Arial" w:cs="Arial"/>
          <w:sz w:val="24"/>
          <w:szCs w:val="24"/>
        </w:rPr>
        <w:lastRenderedPageBreak/>
        <w:t xml:space="preserve">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12EB01E0" w14:textId="77777777" w:rsidR="00FD2E1F" w:rsidRPr="00FD2E1F" w:rsidRDefault="00FD2E1F" w:rsidP="00FD2E1F">
      <w:pPr>
        <w:spacing w:after="120" w:line="240" w:lineRule="auto"/>
        <w:jc w:val="both"/>
        <w:rPr>
          <w:rFonts w:ascii="Arial" w:hAnsi="Arial"/>
          <w:sz w:val="24"/>
          <w:szCs w:val="24"/>
        </w:rPr>
      </w:pPr>
      <w:r w:rsidRPr="00FD2E1F">
        <w:rPr>
          <w:rFonts w:ascii="Arial" w:hAnsi="Arial"/>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5CB3B82E" w14:textId="77777777" w:rsidR="00FD2E1F" w:rsidRPr="00FD2E1F" w:rsidRDefault="00FD2E1F" w:rsidP="00FD2E1F">
      <w:pPr>
        <w:spacing w:after="120" w:line="240" w:lineRule="auto"/>
        <w:jc w:val="both"/>
        <w:rPr>
          <w:rFonts w:ascii="Arial" w:hAnsi="Arial"/>
          <w:sz w:val="24"/>
          <w:szCs w:val="24"/>
        </w:rPr>
      </w:pPr>
      <w:r w:rsidRPr="00FD2E1F">
        <w:rPr>
          <w:rFonts w:ascii="Arial" w:hAnsi="Arial" w:cs="Arial"/>
          <w:b/>
          <w:bCs/>
          <w:sz w:val="24"/>
          <w:szCs w:val="24"/>
        </w:rPr>
        <w:t xml:space="preserve">O stolti Gàlati, chi vi ha incantati? </w:t>
      </w:r>
      <w:r w:rsidRPr="00FD2E1F">
        <w:rPr>
          <w:rFonts w:ascii="Arial" w:hAnsi="Arial"/>
          <w:sz w:val="24"/>
          <w:szCs w:val="24"/>
        </w:rPr>
        <w:t>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75AD9353" w14:textId="77777777" w:rsidR="00FD2E1F" w:rsidRPr="00FD2E1F" w:rsidRDefault="00FD2E1F" w:rsidP="00FD2E1F">
      <w:pPr>
        <w:spacing w:after="120" w:line="240" w:lineRule="auto"/>
        <w:ind w:left="567" w:right="567"/>
        <w:jc w:val="both"/>
        <w:rPr>
          <w:rFonts w:ascii="Arial" w:hAnsi="Arial"/>
          <w:i/>
          <w:iCs/>
          <w:spacing w:val="-2"/>
          <w:sz w:val="24"/>
          <w:szCs w:val="24"/>
          <w:lang w:val="fr-FR"/>
        </w:rPr>
      </w:pPr>
      <w:r w:rsidRPr="00FD2E1F">
        <w:rPr>
          <w:rFonts w:ascii="Arial" w:hAnsi="Arial"/>
          <w:i/>
          <w:iCs/>
          <w:spacing w:val="-2"/>
          <w:sz w:val="24"/>
          <w:szCs w:val="24"/>
          <w:lang w:val="la-Latn"/>
        </w:rPr>
        <w:t>O insensati Galatae quis vos fascinavit ante quorum oculos Iesus Christus proscriptus est crucifixus</w:t>
      </w:r>
      <w:r w:rsidRPr="00FD2E1F">
        <w:rPr>
          <w:rFonts w:ascii="Arial" w:hAnsi="Arial"/>
          <w:i/>
          <w:iCs/>
          <w:spacing w:val="-2"/>
          <w:sz w:val="24"/>
          <w:szCs w:val="24"/>
          <w:lang w:val="fr-FR"/>
        </w:rPr>
        <w:t xml:space="preserve"> (Gal 3,1).</w:t>
      </w:r>
    </w:p>
    <w:p w14:paraId="1EF9D675" w14:textId="77777777" w:rsidR="00FD2E1F" w:rsidRPr="00FD2E1F" w:rsidRDefault="00FD2E1F" w:rsidP="00FD2E1F">
      <w:pPr>
        <w:spacing w:after="120" w:line="240" w:lineRule="auto"/>
        <w:ind w:left="567" w:right="567"/>
        <w:jc w:val="both"/>
        <w:rPr>
          <w:rFonts w:ascii="Arial" w:hAnsi="Arial" w:cs="Arial"/>
          <w:b/>
          <w:bCs/>
          <w:sz w:val="24"/>
          <w:szCs w:val="24"/>
          <w:lang w:val="fr-FR"/>
        </w:rPr>
      </w:pPr>
      <w:r w:rsidRPr="00FD2E1F">
        <w:rPr>
          <w:rFonts w:ascii="Arial" w:hAnsi="Arial"/>
          <w:sz w:val="24"/>
          <w:szCs w:val="24"/>
          <w:lang w:val="fr-FR"/>
        </w:rPr>
        <w:t xml:space="preserve"> </w:t>
      </w:r>
      <w:r w:rsidRPr="00FD2E1F">
        <w:rPr>
          <w:rFonts w:ascii="Greek" w:hAnsi="Greek" w:cs="Greek"/>
          <w:sz w:val="28"/>
          <w:szCs w:val="28"/>
          <w:lang w:val="fr-FR"/>
        </w:rPr>
        <w:t xml:space="preserve">’W ¢nÒhtoi Gal£tai, t…j Øm©j ™b£skanen, oŒj kat' ÑfqalmoÝj 'Ihsoàj CristÕj proegr£fh ™staurwmšnoj; </w:t>
      </w:r>
      <w:r w:rsidRPr="00FD2E1F">
        <w:rPr>
          <w:rFonts w:ascii="Arial" w:hAnsi="Arial" w:cs="Arial"/>
          <w:sz w:val="24"/>
          <w:szCs w:val="24"/>
          <w:lang w:val="fr-FR"/>
        </w:rPr>
        <w:t>(Gal 3,1)</w:t>
      </w:r>
      <w:r w:rsidRPr="00FD2E1F">
        <w:rPr>
          <w:rFonts w:ascii="Arial" w:hAnsi="Arial" w:cs="Arial"/>
          <w:b/>
          <w:bCs/>
          <w:sz w:val="24"/>
          <w:szCs w:val="24"/>
          <w:lang w:val="fr-FR"/>
        </w:rPr>
        <w:t xml:space="preserve"> </w:t>
      </w:r>
    </w:p>
    <w:p w14:paraId="71A5115B" w14:textId="77777777" w:rsidR="00FD2E1F" w:rsidRPr="00FD2E1F" w:rsidRDefault="00FD2E1F" w:rsidP="00FD2E1F">
      <w:pPr>
        <w:spacing w:after="120" w:line="240" w:lineRule="auto"/>
        <w:jc w:val="both"/>
        <w:rPr>
          <w:rFonts w:ascii="Arial" w:hAnsi="Arial"/>
          <w:sz w:val="24"/>
          <w:szCs w:val="24"/>
        </w:rPr>
      </w:pPr>
      <w:r w:rsidRPr="00FD2E1F">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w:t>
      </w:r>
      <w:r w:rsidRPr="00FD2E1F">
        <w:rPr>
          <w:rFonts w:ascii="Arial" w:hAnsi="Arial"/>
          <w:sz w:val="24"/>
          <w:szCs w:val="24"/>
        </w:rPr>
        <w:lastRenderedPageBreak/>
        <w:t xml:space="preserve">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6497BB81" w14:textId="77777777" w:rsidR="00FD2E1F" w:rsidRPr="00FD2E1F" w:rsidRDefault="00FD2E1F" w:rsidP="00FD2E1F">
      <w:pPr>
        <w:spacing w:after="120" w:line="240" w:lineRule="auto"/>
        <w:jc w:val="both"/>
        <w:rPr>
          <w:rFonts w:ascii="Arial" w:hAnsi="Arial"/>
          <w:sz w:val="24"/>
          <w:szCs w:val="24"/>
        </w:rPr>
      </w:pPr>
      <w:r w:rsidRPr="00FD2E1F">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2C012FF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Lui vi insegnerà ogni cosa e vi ricorderà tutto ciò che io vi ho detto. </w:t>
      </w:r>
      <w:r w:rsidRPr="00FD2E1F">
        <w:rPr>
          <w:rFonts w:ascii="Arial" w:hAnsi="Arial" w:cs="Arial"/>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w:t>
      </w:r>
      <w:r w:rsidRPr="00FD2E1F">
        <w:rPr>
          <w:rFonts w:ascii="Arial" w:hAnsi="Arial" w:cs="Arial"/>
          <w:sz w:val="24"/>
          <w:szCs w:val="24"/>
        </w:rPr>
        <w:lastRenderedPageBreak/>
        <w:t>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449AB48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w:t>
      </w:r>
      <w:r w:rsidRPr="00FD2E1F">
        <w:rPr>
          <w:rFonts w:ascii="Arial" w:hAnsi="Arial" w:cs="Arial"/>
          <w:sz w:val="24"/>
          <w:szCs w:val="24"/>
        </w:rPr>
        <w:lastRenderedPageBreak/>
        <w:t>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7E0BB08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Ma chi avrà perseverato fino alla fine sarà salvato. </w:t>
      </w:r>
      <w:r w:rsidRPr="00FD2E1F">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217FE19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41FE40B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w:t>
      </w:r>
      <w:r w:rsidRPr="00FD2E1F">
        <w:rPr>
          <w:rFonts w:ascii="Arial" w:hAnsi="Arial" w:cs="Arial"/>
          <w:sz w:val="24"/>
          <w:szCs w:val="24"/>
        </w:rPr>
        <w:lastRenderedPageBreak/>
        <w:t>Dio unico, che è un Dio senza parola, senza comandamenti, senza rivelazione, senza Vangelo. Il Dio unico non è il Padre perché è senza il Figlio suo unigenito, senza lo Spirito Santo, senza la Chiesa, senza i sacramenti della salvezza.</w:t>
      </w:r>
    </w:p>
    <w:p w14:paraId="520469D1" w14:textId="77777777" w:rsidR="00FD2E1F" w:rsidRPr="00FD2E1F" w:rsidRDefault="00FD2E1F" w:rsidP="00FD2E1F">
      <w:pPr>
        <w:spacing w:after="120" w:line="240" w:lineRule="auto"/>
        <w:jc w:val="both"/>
        <w:rPr>
          <w:rFonts w:ascii="Arial" w:hAnsi="Arial"/>
          <w:sz w:val="24"/>
          <w:szCs w:val="24"/>
        </w:rPr>
      </w:pPr>
      <w:r w:rsidRPr="00FD2E1F">
        <w:rPr>
          <w:rFonts w:ascii="Arial" w:hAnsi="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0E5C548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Io e il Padre siamo una cosa sola. </w:t>
      </w:r>
      <w:r w:rsidRPr="00FD2E1F">
        <w:rPr>
          <w:rFonts w:ascii="Arial" w:hAnsi="Arial" w:cs="Arial"/>
          <w:sz w:val="24"/>
          <w:szCs w:val="24"/>
        </w:rPr>
        <w:t xml:space="preserve">È cosa giusta riflettere su questa verità annunciata da Gesù: </w:t>
      </w:r>
      <w:r w:rsidRPr="00FD2E1F">
        <w:rPr>
          <w:rFonts w:ascii="Arial" w:hAnsi="Arial" w:cs="Arial"/>
          <w:i/>
          <w:iCs/>
          <w:sz w:val="24"/>
          <w:szCs w:val="24"/>
        </w:rPr>
        <w:t>“Io e il Padre siamo una cosa sola”.</w:t>
      </w:r>
      <w:r w:rsidRPr="00FD2E1F">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0722FA6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 xml:space="preserve">Se il mistero della Santissima Trinità non viene posto al centro della nostra fede, manchiamo del fondamento di tutta la verità della rivelazione. Chi è Cristo Gesù e perché Cristo Gesù può affermare che: </w:t>
      </w:r>
      <w:r w:rsidRPr="00FD2E1F">
        <w:rPr>
          <w:rFonts w:ascii="Arial" w:hAnsi="Arial" w:cs="Arial"/>
          <w:i/>
          <w:iCs/>
          <w:sz w:val="24"/>
          <w:szCs w:val="24"/>
        </w:rPr>
        <w:t>“Io e il Padre siamo una cosa sola”?</w:t>
      </w:r>
      <w:r w:rsidRPr="00FD2E1F">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63ED594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Chiudete il regno dei cieli davanti alla gente. </w:t>
      </w:r>
      <w:r w:rsidRPr="00FD2E1F">
        <w:rPr>
          <w:rFonts w:ascii="Arial" w:hAnsi="Arial" w:cs="Arial"/>
          <w:sz w:val="24"/>
          <w:szCs w:val="24"/>
        </w:rPr>
        <w:t xml:space="preserve">Ogni discepolo di Gesù, chiunque esso sia – papa, vescovo, presbitero, diacono, cresimato, battezzato, profeta, maestro, dottore, teologo, professore, evangelista, catechista – che </w:t>
      </w:r>
      <w:r w:rsidRPr="00FD2E1F">
        <w:rPr>
          <w:rFonts w:ascii="Arial" w:hAnsi="Arial" w:cs="Arial"/>
          <w:sz w:val="24"/>
          <w:szCs w:val="24"/>
        </w:rPr>
        <w:lastRenderedPageBreak/>
        <w:t xml:space="preserve">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p>
    <w:p w14:paraId="2387999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“Guai a voi, dottori della Legge, che avete portato via la chiave della conoscenza; voi non siete entrati, e a quelli che volevano entrare voi l’avete impedito» (Lc 11,52).</w:t>
      </w:r>
    </w:p>
    <w:p w14:paraId="241B2B2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p>
    <w:p w14:paraId="4153BBC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“Una mosca morta guasta l’unguento del profumiere: un po’ di follia ha più peso della sapienza e dell’onore (Qo 10,1). </w:t>
      </w:r>
    </w:p>
    <w:p w14:paraId="4457B31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737F0FA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6C87D19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Brucerà la paglia con un fuoco inestinguibile. </w:t>
      </w:r>
      <w:r w:rsidRPr="00FD2E1F">
        <w:rPr>
          <w:rFonts w:ascii="Arial" w:hAnsi="Arial" w:cs="Arial"/>
          <w:sz w:val="24"/>
          <w:szCs w:val="24"/>
        </w:rPr>
        <w:t xml:space="preserve">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w:t>
      </w:r>
      <w:r w:rsidRPr="00FD2E1F">
        <w:rPr>
          <w:rFonts w:ascii="Arial" w:hAnsi="Arial" w:cs="Arial"/>
          <w:sz w:val="24"/>
          <w:szCs w:val="24"/>
        </w:rPr>
        <w:lastRenderedPageBreak/>
        <w:t>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3180143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1994B97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799C774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w:t>
      </w:r>
      <w:r w:rsidRPr="00FD2E1F">
        <w:rPr>
          <w:rFonts w:ascii="Arial" w:hAnsi="Arial" w:cs="Arial"/>
          <w:sz w:val="24"/>
          <w:szCs w:val="24"/>
        </w:rPr>
        <w:lastRenderedPageBreak/>
        <w:t>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0299BA17" w14:textId="77777777" w:rsidR="00FD2E1F" w:rsidRPr="00FD2E1F" w:rsidRDefault="00FD2E1F" w:rsidP="00FD2E1F">
      <w:pPr>
        <w:spacing w:after="120" w:line="240" w:lineRule="auto"/>
        <w:jc w:val="both"/>
        <w:rPr>
          <w:rFonts w:ascii="Arial" w:hAnsi="Arial"/>
          <w:sz w:val="24"/>
        </w:rPr>
      </w:pPr>
      <w:r w:rsidRPr="00FD2E1F">
        <w:rPr>
          <w:rFonts w:ascii="Arial" w:hAnsi="Arial" w:cs="Arial"/>
          <w:b/>
          <w:bCs/>
          <w:sz w:val="24"/>
          <w:szCs w:val="24"/>
        </w:rPr>
        <w:t xml:space="preserve">Lotta contro il peccato. </w:t>
      </w:r>
      <w:r w:rsidRPr="00FD2E1F">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w:t>
      </w:r>
      <w:r w:rsidRPr="00FD2E1F">
        <w:rPr>
          <w:rFonts w:ascii="Arial" w:hAnsi="Arial"/>
          <w:sz w:val="24"/>
        </w:rPr>
        <w:lastRenderedPageBreak/>
        <w:t xml:space="preserve">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5E84B43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Lo Spirito Santo però così non pensa. Ecco cosa rivelano i Sacri Testi. Ne riportiamo solo alcuni: </w:t>
      </w:r>
    </w:p>
    <w:p w14:paraId="24033E43"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B78605D"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4415A95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Eccone altri due:</w:t>
      </w:r>
    </w:p>
    <w:p w14:paraId="0E0DB151"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E5833F0"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lastRenderedPageBreak/>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58CD4AE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Eccone uno, tratto dall’Antico Testamento: </w:t>
      </w:r>
    </w:p>
    <w:p w14:paraId="56BFCCD9"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722728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1F8F984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w:t>
      </w:r>
      <w:r w:rsidRPr="00FD2E1F">
        <w:rPr>
          <w:rFonts w:ascii="Arial" w:hAnsi="Arial"/>
          <w:sz w:val="24"/>
        </w:rPr>
        <w:lastRenderedPageBreak/>
        <w:t xml:space="preserve">il primo dalla totale carenza di vera fede nel suo cuore è Cristo Gesù. È Lui che ha detto: </w:t>
      </w:r>
    </w:p>
    <w:p w14:paraId="62D0C3D6"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DF5DADB"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Parlare dal Vangelo è una cosa. Parlare dal proprio cuore è ben altra cosa. Poiché noi non parliamo dal Vangelo ma dal proprio cuore, ecco da dove nascono queste accuse infamanti. Urge parlare sempre dal Vangelo.</w:t>
      </w:r>
    </w:p>
    <w:p w14:paraId="5BD9F5E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53BB5996" w14:textId="77777777" w:rsidR="00FD2E1F" w:rsidRPr="00FD2E1F" w:rsidRDefault="00FD2E1F" w:rsidP="00FD2E1F">
      <w:pPr>
        <w:spacing w:after="120" w:line="240" w:lineRule="auto"/>
        <w:jc w:val="both"/>
        <w:rPr>
          <w:rFonts w:ascii="Arial" w:hAnsi="Arial"/>
          <w:bCs/>
          <w:sz w:val="24"/>
        </w:rPr>
      </w:pPr>
      <w:bookmarkStart w:id="30" w:name="_Toc108866247"/>
      <w:bookmarkStart w:id="31" w:name="_Toc109314018"/>
      <w:r w:rsidRPr="00FD2E1F">
        <w:rPr>
          <w:rFonts w:ascii="Arial" w:hAnsi="Arial" w:cs="Arial"/>
          <w:b/>
          <w:bCs/>
          <w:sz w:val="24"/>
          <w:szCs w:val="24"/>
        </w:rPr>
        <w:t>Ladri e briganti della verità della rivelazione</w:t>
      </w:r>
      <w:bookmarkEnd w:id="30"/>
      <w:bookmarkEnd w:id="31"/>
      <w:r w:rsidRPr="00FD2E1F">
        <w:rPr>
          <w:rFonts w:ascii="Arial" w:hAnsi="Arial" w:cs="Arial"/>
          <w:b/>
          <w:bCs/>
          <w:sz w:val="24"/>
          <w:szCs w:val="24"/>
        </w:rPr>
        <w:t xml:space="preserve">. </w:t>
      </w:r>
      <w:r w:rsidRPr="00FD2E1F">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5568B1F2"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C7F84AE"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w:t>
      </w:r>
      <w:r w:rsidRPr="00FD2E1F">
        <w:rPr>
          <w:rFonts w:ascii="Arial" w:hAnsi="Arial"/>
          <w:bCs/>
          <w:i/>
          <w:iCs/>
          <w:spacing w:val="-2"/>
          <w:sz w:val="24"/>
        </w:rPr>
        <w:lastRenderedPageBreak/>
        <w:t xml:space="preserve">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3311D30A"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DD9F994"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w:t>
      </w:r>
      <w:r w:rsidRPr="00FD2E1F">
        <w:rPr>
          <w:rFonts w:ascii="Arial" w:hAnsi="Arial"/>
          <w:bCs/>
          <w:i/>
          <w:iCs/>
          <w:spacing w:val="-2"/>
          <w:sz w:val="24"/>
        </w:rPr>
        <w:lastRenderedPageBreak/>
        <w:t>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E487F87"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w:t>
      </w:r>
      <w:r w:rsidRPr="00FD2E1F">
        <w:rPr>
          <w:rFonts w:ascii="Arial" w:hAnsi="Arial"/>
          <w:bCs/>
          <w:i/>
          <w:iCs/>
          <w:spacing w:val="-2"/>
          <w:sz w:val="24"/>
        </w:rPr>
        <w:lastRenderedPageBreak/>
        <w:t xml:space="preserve">la tua opera di annunciatore del Vangelo, adempi il tuo ministero (2Tm 3,10-4,5). </w:t>
      </w:r>
    </w:p>
    <w:p w14:paraId="7E5132EF" w14:textId="77777777" w:rsidR="00FD2E1F" w:rsidRPr="00FD2E1F" w:rsidRDefault="00FD2E1F" w:rsidP="00FD2E1F">
      <w:pPr>
        <w:spacing w:after="120" w:line="240" w:lineRule="auto"/>
        <w:jc w:val="both"/>
        <w:rPr>
          <w:rFonts w:ascii="Arial" w:hAnsi="Arial"/>
          <w:bCs/>
          <w:color w:val="000000"/>
          <w:sz w:val="24"/>
        </w:rPr>
      </w:pPr>
      <w:r w:rsidRPr="00FD2E1F">
        <w:rPr>
          <w:rFonts w:ascii="Arial" w:hAnsi="Arial"/>
          <w:bCs/>
          <w:color w:val="000000"/>
          <w:sz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C1BF35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In cosa consiste l’opera dell’uomo, che è sestuplice, nella seconda creazione? </w:t>
      </w:r>
    </w:p>
    <w:p w14:paraId="2751FA8A" w14:textId="77777777" w:rsidR="00FD2E1F" w:rsidRPr="00FD2E1F" w:rsidRDefault="00FD2E1F" w:rsidP="00FD2E1F">
      <w:pPr>
        <w:spacing w:after="120" w:line="240" w:lineRule="auto"/>
        <w:jc w:val="both"/>
        <w:rPr>
          <w:rFonts w:ascii="Arial" w:hAnsi="Arial"/>
          <w:bCs/>
          <w:sz w:val="24"/>
        </w:rPr>
      </w:pPr>
      <w:r w:rsidRPr="00FD2E1F">
        <w:rPr>
          <w:rFonts w:ascii="Arial" w:hAnsi="Arial"/>
          <w:b/>
          <w:sz w:val="24"/>
        </w:rPr>
        <w:t>La prima opera</w:t>
      </w:r>
      <w:r w:rsidRPr="00FD2E1F">
        <w:rPr>
          <w:rFonts w:ascii="Arial" w:hAnsi="Arial"/>
          <w:bCs/>
          <w:sz w:val="24"/>
        </w:rPr>
        <w:t xml:space="preserve"> è l’annuncio fedele, ad opera degli Apostoli di Cristo Gesù, della Parola che dice all’uomo come dovrà vivere nella nuova creazione e come la nuova creazione potrà avvenire. </w:t>
      </w:r>
    </w:p>
    <w:p w14:paraId="0F0535A3" w14:textId="77777777" w:rsidR="00FD2E1F" w:rsidRPr="00FD2E1F" w:rsidRDefault="00FD2E1F" w:rsidP="00FD2E1F">
      <w:pPr>
        <w:spacing w:after="120" w:line="240" w:lineRule="auto"/>
        <w:jc w:val="both"/>
        <w:rPr>
          <w:rFonts w:ascii="Arial" w:hAnsi="Arial"/>
          <w:bCs/>
          <w:sz w:val="24"/>
        </w:rPr>
      </w:pPr>
      <w:r w:rsidRPr="00FD2E1F">
        <w:rPr>
          <w:rFonts w:ascii="Arial" w:hAnsi="Arial"/>
          <w:b/>
          <w:sz w:val="24"/>
        </w:rPr>
        <w:t>La seconda opera</w:t>
      </w:r>
      <w:r w:rsidRPr="00FD2E1F">
        <w:rPr>
          <w:rFonts w:ascii="Arial" w:hAnsi="Arial"/>
          <w:bCs/>
          <w:sz w:val="24"/>
        </w:rPr>
        <w:t xml:space="preserve"> è dell’uomo che ascolta la Parola e pone il suo atto di fede nella Parola ascoltata. Senza l’atto di fede nessuna nuova creazione potrà venire alla luce. </w:t>
      </w:r>
    </w:p>
    <w:p w14:paraId="55E755DA" w14:textId="77777777" w:rsidR="00FD2E1F" w:rsidRPr="00FD2E1F" w:rsidRDefault="00FD2E1F" w:rsidP="00FD2E1F">
      <w:pPr>
        <w:spacing w:after="120" w:line="240" w:lineRule="auto"/>
        <w:jc w:val="both"/>
        <w:rPr>
          <w:rFonts w:ascii="Arial" w:hAnsi="Arial"/>
          <w:bCs/>
          <w:sz w:val="24"/>
        </w:rPr>
      </w:pPr>
      <w:r w:rsidRPr="00FD2E1F">
        <w:rPr>
          <w:rFonts w:ascii="Arial" w:hAnsi="Arial"/>
          <w:b/>
          <w:sz w:val="24"/>
        </w:rPr>
        <w:t>La terza opera</w:t>
      </w:r>
      <w:r w:rsidRPr="00FD2E1F">
        <w:rPr>
          <w:rFonts w:ascii="Arial" w:hAnsi="Arial"/>
          <w:bCs/>
          <w:sz w:val="24"/>
        </w:rPr>
        <w:t xml:space="preserve"> è degli Apostoli del Signore che devono creare l’uomo nuovo attraverso la celebrazione dei sacramenti. </w:t>
      </w:r>
    </w:p>
    <w:p w14:paraId="26D56968" w14:textId="77777777" w:rsidR="00FD2E1F" w:rsidRPr="00FD2E1F" w:rsidRDefault="00FD2E1F" w:rsidP="00FD2E1F">
      <w:pPr>
        <w:spacing w:after="120" w:line="240" w:lineRule="auto"/>
        <w:jc w:val="both"/>
        <w:rPr>
          <w:rFonts w:ascii="Arial" w:hAnsi="Arial"/>
          <w:bCs/>
          <w:sz w:val="24"/>
        </w:rPr>
      </w:pPr>
      <w:r w:rsidRPr="00FD2E1F">
        <w:rPr>
          <w:rFonts w:ascii="Arial" w:hAnsi="Arial"/>
          <w:b/>
          <w:sz w:val="24"/>
        </w:rPr>
        <w:t>La quarta opera</w:t>
      </w:r>
      <w:r w:rsidRPr="00FD2E1F">
        <w:rPr>
          <w:rFonts w:ascii="Arial" w:hAnsi="Arial"/>
          <w:bCs/>
          <w:sz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6439931F" w14:textId="77777777" w:rsidR="00FD2E1F" w:rsidRPr="00FD2E1F" w:rsidRDefault="00FD2E1F" w:rsidP="00FD2E1F">
      <w:pPr>
        <w:spacing w:after="120" w:line="240" w:lineRule="auto"/>
        <w:jc w:val="both"/>
        <w:rPr>
          <w:rFonts w:ascii="Arial" w:hAnsi="Arial"/>
          <w:bCs/>
          <w:sz w:val="24"/>
        </w:rPr>
      </w:pPr>
      <w:r w:rsidRPr="00FD2E1F">
        <w:rPr>
          <w:rFonts w:ascii="Arial" w:hAnsi="Arial"/>
          <w:b/>
          <w:sz w:val="24"/>
        </w:rPr>
        <w:lastRenderedPageBreak/>
        <w:t>La quinta opera</w:t>
      </w:r>
      <w:r w:rsidRPr="00FD2E1F">
        <w:rPr>
          <w:rFonts w:ascii="Arial" w:hAnsi="Arial"/>
          <w:bCs/>
          <w:sz w:val="24"/>
        </w:rPr>
        <w:t xml:space="preserve"> è ancora degli Apostoli che devono nutrire la nuova creazione di grazia con la celebrazione dei sacramenti della salvezza. </w:t>
      </w:r>
    </w:p>
    <w:p w14:paraId="0FCDEC06" w14:textId="77777777" w:rsidR="00FD2E1F" w:rsidRPr="00FD2E1F" w:rsidRDefault="00FD2E1F" w:rsidP="00FD2E1F">
      <w:pPr>
        <w:spacing w:after="120" w:line="240" w:lineRule="auto"/>
        <w:jc w:val="both"/>
        <w:rPr>
          <w:rFonts w:ascii="Arial" w:hAnsi="Arial"/>
          <w:bCs/>
          <w:sz w:val="24"/>
        </w:rPr>
      </w:pPr>
      <w:r w:rsidRPr="00FD2E1F">
        <w:rPr>
          <w:rFonts w:ascii="Arial" w:hAnsi="Arial"/>
          <w:b/>
          <w:sz w:val="24"/>
        </w:rPr>
        <w:t>La sesta opera</w:t>
      </w:r>
      <w:r w:rsidRPr="00FD2E1F">
        <w:rPr>
          <w:rFonts w:ascii="Arial" w:hAnsi="Arial"/>
          <w:bCs/>
          <w:sz w:val="24"/>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69E45AE6"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88016A6"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Dov’è la sottile astuzia di ladri e briganti? Essa è nel dire che quanto finora affermato era semplicemente una lettura della Rivelazione valida solo per il </w:t>
      </w:r>
      <w:r w:rsidRPr="00FD2E1F">
        <w:rPr>
          <w:rFonts w:ascii="Arial" w:hAnsi="Arial"/>
          <w:bCs/>
          <w:sz w:val="24"/>
        </w:rPr>
        <w:lastRenderedPageBreak/>
        <w:t xml:space="preserve">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64F1CA2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w:t>
      </w:r>
      <w:r w:rsidRPr="00FD2E1F">
        <w:rPr>
          <w:rFonts w:ascii="Arial" w:hAnsi="Arial"/>
          <w:bCs/>
          <w:sz w:val="24"/>
        </w:rPr>
        <w:lastRenderedPageBreak/>
        <w:t xml:space="preserve">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FD2E1F">
        <w:rPr>
          <w:rFonts w:ascii="Arial" w:hAnsi="Arial"/>
          <w:bCs/>
          <w:i/>
          <w:iCs/>
          <w:sz w:val="24"/>
        </w:rPr>
        <w:t xml:space="preserve">“di una rivelazione privata, parole date ai cuori dallo Spirito Santo per mezzo di una sua umile serva e messe per “iscritto”. </w:t>
      </w:r>
      <w:r w:rsidRPr="00FD2E1F">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queste forze, diventerà anche lui un demolitore della Divina Rivelazione e condurrà nella falsità molti altri cuori. Anche lui camminerà incontro al peccato contro lo Spirito Santo e per lui si chiuderanno per sempre le porte della salvezza. </w:t>
      </w:r>
    </w:p>
    <w:p w14:paraId="2AE41627" w14:textId="77777777" w:rsidR="00FD2E1F" w:rsidRPr="00FD2E1F" w:rsidRDefault="00FD2E1F" w:rsidP="00FD2E1F">
      <w:pPr>
        <w:spacing w:after="120" w:line="240" w:lineRule="auto"/>
        <w:rPr>
          <w:i/>
          <w:iCs/>
        </w:rPr>
      </w:pPr>
    </w:p>
    <w:p w14:paraId="0B32988F"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2" w:name="_Toc134609629"/>
      <w:bookmarkStart w:id="33" w:name="_Toc191302502"/>
      <w:r w:rsidRPr="00FD2E1F">
        <w:rPr>
          <w:rFonts w:ascii="Arial" w:hAnsi="Arial"/>
          <w:b/>
          <w:sz w:val="24"/>
          <w:szCs w:val="18"/>
          <w:lang w:eastAsia="it-IT"/>
        </w:rPr>
        <w:t>IL PECCATO CONTRO LA SACRA TRADIZIONE</w:t>
      </w:r>
      <w:bookmarkEnd w:id="32"/>
      <w:bookmarkEnd w:id="33"/>
    </w:p>
    <w:p w14:paraId="2F1356E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Pr="00FD2E1F">
        <w:rPr>
          <w:rFonts w:ascii="Arial" w:hAnsi="Arial" w:cs="Arial"/>
          <w:sz w:val="24"/>
          <w:szCs w:val="24"/>
          <w:lang w:val="la-Latn"/>
        </w:rPr>
        <w:t>Summa Theologica:</w:t>
      </w:r>
      <w:r w:rsidRPr="00FD2E1F">
        <w:rPr>
          <w:rFonts w:ascii="Arial" w:hAnsi="Arial" w:cs="Arial"/>
          <w:sz w:val="24"/>
          <w:szCs w:val="24"/>
        </w:rPr>
        <w:t xml:space="preserve"> </w:t>
      </w:r>
    </w:p>
    <w:p w14:paraId="13F8C0AB" w14:textId="77777777" w:rsidR="00FD2E1F" w:rsidRPr="00FD2E1F" w:rsidRDefault="00FD2E1F" w:rsidP="00FD2E1F">
      <w:pPr>
        <w:spacing w:after="120" w:line="240" w:lineRule="auto"/>
        <w:ind w:left="567" w:right="567"/>
        <w:jc w:val="both"/>
        <w:rPr>
          <w:rFonts w:ascii="Arial" w:hAnsi="Arial" w:cs="Arial"/>
          <w:sz w:val="24"/>
          <w:szCs w:val="24"/>
          <w:lang w:val="la-Latn"/>
        </w:rPr>
      </w:pPr>
      <w:r w:rsidRPr="00FD2E1F">
        <w:rPr>
          <w:rFonts w:ascii="Arial" w:hAnsi="Arial" w:cs="Arial"/>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w:t>
      </w:r>
      <w:r w:rsidRPr="00FD2E1F">
        <w:rPr>
          <w:rFonts w:ascii="Arial" w:hAnsi="Arial" w:cs="Arial"/>
          <w:sz w:val="24"/>
          <w:szCs w:val="24"/>
          <w:lang w:val="la-Latn"/>
        </w:rPr>
        <w:lastRenderedPageBreak/>
        <w:t xml:space="preserve">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1 a 8 ad 2). </w:t>
      </w:r>
    </w:p>
    <w:p w14:paraId="49042C2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401F7BD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FD2E1F">
        <w:rPr>
          <w:rFonts w:ascii="Arial" w:hAnsi="Arial" w:cs="Arial"/>
          <w:sz w:val="24"/>
          <w:szCs w:val="24"/>
          <w:lang w:val="la-Latn"/>
        </w:rPr>
        <w:t xml:space="preserve"> “Sola Scriptura, sola Gratia, sol</w:t>
      </w:r>
      <w:r w:rsidRPr="00FD2E1F">
        <w:rPr>
          <w:rFonts w:ascii="Arial" w:hAnsi="Arial" w:cs="Arial"/>
          <w:sz w:val="24"/>
          <w:szCs w:val="24"/>
        </w:rPr>
        <w:t>a</w:t>
      </w:r>
      <w:r w:rsidRPr="00FD2E1F">
        <w:rPr>
          <w:rFonts w:ascii="Arial" w:hAnsi="Arial" w:cs="Arial"/>
          <w:sz w:val="24"/>
          <w:szCs w:val="24"/>
          <w:lang w:val="la-Latn"/>
        </w:rPr>
        <w:t xml:space="preserve"> Fides”</w:t>
      </w:r>
      <w:r w:rsidRPr="00FD2E1F">
        <w:rPr>
          <w:rFonts w:ascii="Arial" w:hAnsi="Arial" w:cs="Arial"/>
          <w:sz w:val="24"/>
          <w:szCs w:val="24"/>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12DE9125"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Unicode MS" w:hAnsi="Arial" w:cs="Arial"/>
          <w:bCs/>
          <w:i/>
          <w:iCs/>
          <w:color w:val="000000"/>
          <w:sz w:val="24"/>
          <w:szCs w:val="32"/>
        </w:rPr>
        <w:t>D.</w:t>
      </w:r>
      <w:r w:rsidRPr="00FD2E1F">
        <w:rPr>
          <w:rFonts w:ascii="Arial" w:eastAsia="Arial Unicode MS" w:hAnsi="Arial" w:cs="Arial"/>
          <w:bCs/>
          <w:i/>
          <w:iCs/>
          <w:color w:val="000000"/>
          <w:sz w:val="18"/>
        </w:rPr>
        <w:t xml:space="preserve"> </w:t>
      </w:r>
      <w:r w:rsidRPr="00FD2E1F">
        <w:rPr>
          <w:rFonts w:ascii="Arial" w:eastAsia="Arial Unicode MS" w:hAnsi="Arial" w:cs="Arial"/>
          <w:bCs/>
          <w:i/>
          <w:iCs/>
          <w:color w:val="000000"/>
          <w:sz w:val="24"/>
          <w:szCs w:val="32"/>
        </w:rPr>
        <w:t xml:space="preserve">Papa Francesco ha detto "Io credo che le intenzioni di Martin Lutero non erano sbagliate. Era un riformatore". Che ne pensa? </w:t>
      </w:r>
      <w:r w:rsidRPr="00FD2E1F">
        <w:rPr>
          <w:rFonts w:ascii="Arial" w:eastAsia="Arial" w:hAnsi="Arial" w:cs="Arial"/>
          <w:bCs/>
          <w:color w:val="000000"/>
          <w:sz w:val="24"/>
          <w:szCs w:val="32"/>
        </w:rPr>
        <w:t>R.</w:t>
      </w:r>
      <w:r w:rsidRPr="00FD2E1F">
        <w:rPr>
          <w:rFonts w:ascii="Arial" w:eastAsia="Arial" w:hAnsi="Arial" w:cs="Arial"/>
          <w:b/>
          <w:color w:val="000000"/>
          <w:sz w:val="24"/>
          <w:szCs w:val="32"/>
        </w:rPr>
        <w:t xml:space="preserve"> </w:t>
      </w:r>
      <w:r w:rsidRPr="00FD2E1F">
        <w:rPr>
          <w:rFonts w:ascii="Arial" w:eastAsia="Arial" w:hAnsi="Arial" w:cs="Arial"/>
          <w:color w:val="000000"/>
          <w:sz w:val="24"/>
          <w:szCs w:val="32"/>
        </w:rPr>
        <w:t xml:space="preserve">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w:t>
      </w:r>
      <w:r w:rsidRPr="00FD2E1F">
        <w:rPr>
          <w:rFonts w:ascii="Arial" w:eastAsia="Arial" w:hAnsi="Arial" w:cs="Arial"/>
          <w:color w:val="000000"/>
          <w:sz w:val="24"/>
          <w:szCs w:val="32"/>
        </w:rPr>
        <w:lastRenderedPageBreak/>
        <w:t>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7F72E818"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Unicode MS" w:hAnsi="Arial" w:cs="Arial"/>
          <w:bCs/>
          <w:i/>
          <w:iCs/>
          <w:color w:val="000000"/>
          <w:sz w:val="24"/>
        </w:rPr>
        <w:t xml:space="preserve">D. </w:t>
      </w:r>
      <w:r w:rsidRPr="00FD2E1F">
        <w:rPr>
          <w:rFonts w:ascii="Arial" w:eastAsia="Arial Unicode MS" w:hAnsi="Arial" w:cs="Arial"/>
          <w:bCs/>
          <w:i/>
          <w:iCs/>
          <w:color w:val="000000"/>
          <w:sz w:val="24"/>
          <w:szCs w:val="32"/>
        </w:rPr>
        <w:t xml:space="preserve">“Forse – ha detto il Papa - i metodi erano sbagliati. Ma la Chiesa non era un modello da imitare: c'erano corruzione, mondanità, lotte di potere. Lui ha contestato. E ha fatto un passo avanti per criticarla”. Qual è il suo commento in proposito? </w:t>
      </w:r>
      <w:r w:rsidRPr="00FD2E1F">
        <w:rPr>
          <w:rFonts w:ascii="Arial" w:eastAsia="Arial" w:hAnsi="Arial" w:cs="Arial"/>
          <w:bCs/>
          <w:color w:val="000000"/>
          <w:sz w:val="24"/>
          <w:szCs w:val="32"/>
        </w:rPr>
        <w:t>R.</w:t>
      </w:r>
      <w:r w:rsidRPr="00FD2E1F">
        <w:rPr>
          <w:rFonts w:ascii="Arial" w:eastAsia="Arial" w:hAnsi="Arial" w:cs="Arial"/>
          <w:b/>
          <w:color w:val="000000"/>
          <w:sz w:val="24"/>
          <w:szCs w:val="32"/>
        </w:rPr>
        <w:t xml:space="preserve"> </w:t>
      </w:r>
      <w:r w:rsidRPr="00FD2E1F">
        <w:rPr>
          <w:rFonts w:ascii="Arial" w:eastAsia="Arial" w:hAnsi="Arial" w:cs="Arial"/>
          <w:color w:val="000000"/>
          <w:sz w:val="24"/>
          <w:szCs w:val="32"/>
        </w:rPr>
        <w:t>Tutti i grandi Santi</w:t>
      </w:r>
      <w:r w:rsidRPr="00FD2E1F">
        <w:rPr>
          <w:rFonts w:ascii="Arial" w:eastAsia="Arial" w:hAnsi="Arial" w:cs="Arial"/>
          <w:b/>
          <w:color w:val="000000"/>
          <w:sz w:val="24"/>
          <w:szCs w:val="32"/>
        </w:rPr>
        <w:t xml:space="preserve"> </w:t>
      </w:r>
      <w:r w:rsidRPr="00FD2E1F">
        <w:rPr>
          <w:rFonts w:ascii="Arial" w:eastAsia="Arial" w:hAnsi="Arial" w:cs="Arial"/>
          <w:color w:val="000000"/>
          <w:sz w:val="24"/>
          <w:szCs w:val="32"/>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FD2E1F">
        <w:rPr>
          <w:rFonts w:ascii="Arial" w:eastAsia="Arial" w:hAnsi="Arial" w:cs="Arial"/>
          <w:i/>
          <w:color w:val="000000"/>
          <w:sz w:val="24"/>
          <w:szCs w:val="32"/>
        </w:rPr>
        <w:t>“al Signor Papa Onorio”</w:t>
      </w:r>
      <w:r w:rsidRPr="00FD2E1F">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FD2E1F">
        <w:rPr>
          <w:rFonts w:ascii="Arial" w:eastAsia="Arial" w:hAnsi="Arial" w:cs="Arial"/>
          <w:i/>
          <w:color w:val="000000"/>
          <w:sz w:val="24"/>
          <w:szCs w:val="32"/>
        </w:rPr>
        <w:t>“</w:t>
      </w:r>
      <w:r w:rsidRPr="00FD2E1F">
        <w:rPr>
          <w:rFonts w:ascii="Arial" w:eastAsia="Arial" w:hAnsi="Arial" w:cs="Arial"/>
          <w:i/>
          <w:color w:val="000000"/>
          <w:sz w:val="24"/>
          <w:szCs w:val="32"/>
          <w:lang w:val="la-Latn"/>
        </w:rPr>
        <w:t>sola fides, sola scriptura, sola gratia</w:t>
      </w:r>
      <w:r w:rsidRPr="00FD2E1F">
        <w:rPr>
          <w:rFonts w:ascii="Arial" w:eastAsia="Arial" w:hAnsi="Arial" w:cs="Arial"/>
          <w:i/>
          <w:color w:val="000000"/>
          <w:sz w:val="24"/>
          <w:szCs w:val="32"/>
        </w:rPr>
        <w:t xml:space="preserve">” </w:t>
      </w:r>
      <w:r w:rsidRPr="00FD2E1F">
        <w:rPr>
          <w:rFonts w:ascii="Arial" w:eastAsia="Arial" w:hAnsi="Arial" w:cs="Arial"/>
          <w:color w:val="000000"/>
          <w:sz w:val="24"/>
          <w:szCs w:val="32"/>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763ECEA3"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Unicode MS" w:hAnsi="Arial" w:cs="Arial"/>
          <w:bCs/>
          <w:i/>
          <w:iCs/>
          <w:color w:val="000000"/>
          <w:sz w:val="24"/>
          <w:szCs w:val="32"/>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r w:rsidRPr="00FD2E1F">
        <w:rPr>
          <w:rFonts w:ascii="Arial" w:eastAsia="Arial" w:hAnsi="Arial" w:cs="Arial"/>
          <w:bCs/>
          <w:color w:val="000000"/>
          <w:sz w:val="24"/>
          <w:szCs w:val="32"/>
        </w:rPr>
        <w:t>R.</w:t>
      </w:r>
      <w:r w:rsidRPr="00FD2E1F">
        <w:rPr>
          <w:rFonts w:ascii="Arial" w:eastAsia="Arial" w:hAnsi="Arial" w:cs="Arial"/>
          <w:b/>
          <w:color w:val="000000"/>
          <w:sz w:val="24"/>
          <w:szCs w:val="32"/>
        </w:rPr>
        <w:t xml:space="preserve"> </w:t>
      </w:r>
      <w:r w:rsidRPr="00FD2E1F">
        <w:rPr>
          <w:rFonts w:ascii="Arial" w:eastAsia="Arial" w:hAnsi="Arial" w:cs="Arial"/>
          <w:color w:val="000000"/>
          <w:sz w:val="24"/>
          <w:szCs w:val="32"/>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w:t>
      </w:r>
      <w:r w:rsidRPr="00FD2E1F">
        <w:rPr>
          <w:rFonts w:ascii="Arial" w:eastAsia="Arial" w:hAnsi="Arial" w:cs="Arial"/>
          <w:color w:val="000000"/>
          <w:sz w:val="24"/>
          <w:szCs w:val="32"/>
        </w:rPr>
        <w:lastRenderedPageBreak/>
        <w:t xml:space="preserve">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628A2F09"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Unicode MS" w:hAnsi="Arial" w:cs="Arial"/>
          <w:bCs/>
          <w:i/>
          <w:iCs/>
          <w:color w:val="000000"/>
          <w:sz w:val="24"/>
          <w:szCs w:val="32"/>
        </w:rPr>
        <w:t xml:space="preserve">D. Papa Francesco ha detto che “sul piano teologico con i luterani siamo d'accordo sul tema della Giustificazione. Il documento congiunto su questo tema è uno dei più chiari”. Può spiegarci di che si tratta? </w:t>
      </w:r>
      <w:r w:rsidRPr="00FD2E1F">
        <w:rPr>
          <w:rFonts w:ascii="Arial" w:eastAsia="Arial" w:hAnsi="Arial" w:cs="Arial"/>
          <w:bCs/>
          <w:color w:val="000000"/>
          <w:sz w:val="24"/>
          <w:szCs w:val="32"/>
        </w:rPr>
        <w:t>R.</w:t>
      </w:r>
      <w:r w:rsidRPr="00FD2E1F">
        <w:rPr>
          <w:rFonts w:ascii="Arial" w:eastAsia="Arial" w:hAnsi="Arial" w:cs="Arial"/>
          <w:b/>
          <w:color w:val="000000"/>
          <w:sz w:val="24"/>
          <w:szCs w:val="32"/>
        </w:rPr>
        <w:t xml:space="preserve"> </w:t>
      </w:r>
      <w:r w:rsidRPr="00FD2E1F">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FD2E1F">
        <w:rPr>
          <w:rFonts w:ascii="Arial" w:eastAsia="Arial" w:hAnsi="Arial" w:cs="Arial"/>
          <w:i/>
          <w:color w:val="000000"/>
          <w:sz w:val="24"/>
          <w:szCs w:val="32"/>
        </w:rPr>
        <w:t>“figli adottivi di Dio, tempio vivo dello Spirito Santo, corpo di Cristo, cioè sua Chiesa, eredi della vita eterna”</w:t>
      </w:r>
      <w:r w:rsidRPr="00FD2E1F">
        <w:rPr>
          <w:rFonts w:ascii="Arial" w:eastAsia="Arial" w:hAnsi="Arial" w:cs="Arial"/>
          <w:color w:val="000000"/>
          <w:sz w:val="24"/>
          <w:szCs w:val="32"/>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6A3B54CB"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Unicode MS" w:hAnsi="Arial" w:cs="Arial"/>
          <w:bCs/>
          <w:i/>
          <w:iCs/>
          <w:color w:val="000000"/>
          <w:sz w:val="24"/>
          <w:szCs w:val="32"/>
        </w:rPr>
        <w:t xml:space="preserve">D. La Evangelical Lutheran Church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 </w:t>
      </w:r>
      <w:r w:rsidRPr="00FD2E1F">
        <w:rPr>
          <w:rFonts w:ascii="Arial" w:eastAsia="Arial" w:hAnsi="Arial" w:cs="Arial"/>
          <w:bCs/>
          <w:color w:val="000000"/>
          <w:sz w:val="24"/>
          <w:szCs w:val="32"/>
        </w:rPr>
        <w:t>R.</w:t>
      </w:r>
      <w:r w:rsidRPr="00FD2E1F">
        <w:rPr>
          <w:rFonts w:ascii="Arial" w:eastAsia="Arial" w:hAnsi="Arial" w:cs="Arial"/>
          <w:b/>
          <w:color w:val="000000"/>
          <w:sz w:val="24"/>
          <w:szCs w:val="32"/>
        </w:rPr>
        <w:t xml:space="preserve"> </w:t>
      </w:r>
      <w:r w:rsidRPr="00FD2E1F">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FD2E1F">
        <w:rPr>
          <w:rFonts w:ascii="Arial" w:eastAsia="Arial" w:hAnsi="Arial" w:cs="Arial"/>
          <w:i/>
          <w:color w:val="000000"/>
          <w:sz w:val="24"/>
          <w:szCs w:val="32"/>
        </w:rPr>
        <w:t>“verità”</w:t>
      </w:r>
      <w:r w:rsidRPr="00FD2E1F">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FD2E1F">
        <w:rPr>
          <w:rFonts w:ascii="Arial" w:eastAsia="Arial" w:hAnsi="Arial" w:cs="Arial"/>
          <w:i/>
          <w:color w:val="000000"/>
          <w:sz w:val="24"/>
          <w:szCs w:val="32"/>
          <w:lang w:val="la-Latn"/>
        </w:rPr>
        <w:t>“cum Petro”</w:t>
      </w:r>
      <w:r w:rsidRPr="00FD2E1F">
        <w:rPr>
          <w:rFonts w:ascii="Arial" w:eastAsia="Arial" w:hAnsi="Arial" w:cs="Arial"/>
          <w:color w:val="000000"/>
          <w:sz w:val="24"/>
          <w:szCs w:val="32"/>
        </w:rPr>
        <w:t xml:space="preserve"> non è ancora essere “sub Petro”. Finché queste verità </w:t>
      </w:r>
      <w:r w:rsidRPr="00FD2E1F">
        <w:rPr>
          <w:rFonts w:ascii="Arial" w:eastAsia="Arial" w:hAnsi="Arial" w:cs="Arial"/>
          <w:color w:val="000000"/>
          <w:sz w:val="24"/>
          <w:szCs w:val="32"/>
        </w:rPr>
        <w:lastRenderedPageBreak/>
        <w:t xml:space="preserve">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FD2E1F">
        <w:rPr>
          <w:rFonts w:ascii="Arial" w:eastAsia="Arial" w:hAnsi="Arial" w:cs="Arial"/>
          <w:i/>
          <w:color w:val="000000"/>
          <w:sz w:val="24"/>
          <w:szCs w:val="32"/>
        </w:rPr>
        <w:t>“</w:t>
      </w:r>
      <w:r w:rsidRPr="00FD2E1F">
        <w:rPr>
          <w:rFonts w:ascii="Arial" w:eastAsia="Arial" w:hAnsi="Arial" w:cs="Arial"/>
          <w:i/>
          <w:color w:val="000000"/>
          <w:sz w:val="24"/>
          <w:szCs w:val="32"/>
          <w:lang w:val="la-Latn"/>
        </w:rPr>
        <w:t>cum Petro e sub Petro</w:t>
      </w:r>
      <w:r w:rsidRPr="00FD2E1F">
        <w:rPr>
          <w:rFonts w:ascii="Arial" w:eastAsia="Arial" w:hAnsi="Arial" w:cs="Arial"/>
          <w:i/>
          <w:color w:val="000000"/>
          <w:sz w:val="24"/>
          <w:szCs w:val="32"/>
        </w:rPr>
        <w:t>”</w:t>
      </w:r>
      <w:r w:rsidRPr="00FD2E1F">
        <w:rPr>
          <w:rFonts w:ascii="Arial" w:eastAsia="Arial" w:hAnsi="Arial" w:cs="Arial"/>
          <w:color w:val="000000"/>
          <w:sz w:val="24"/>
          <w:szCs w:val="32"/>
        </w:rPr>
        <w:t xml:space="preserve"> mai potrà essere considerata secondaria. La Chiesa stessa sarebbe senza il suo fondamento di stabilità. </w:t>
      </w:r>
    </w:p>
    <w:p w14:paraId="0130D880"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Unicode MS" w:hAnsi="Arial" w:cs="Arial"/>
          <w:bCs/>
          <w:i/>
          <w:iCs/>
          <w:color w:val="000000"/>
          <w:sz w:val="24"/>
          <w:szCs w:val="32"/>
        </w:rPr>
        <w:t xml:space="preserve">D. Quali sono le ragioni che hanno portato alla scissione tra Cattolici e Luterani? </w:t>
      </w:r>
      <w:r w:rsidRPr="00FD2E1F">
        <w:rPr>
          <w:rFonts w:ascii="Arial" w:eastAsia="Arial" w:hAnsi="Arial" w:cs="Arial"/>
          <w:bCs/>
          <w:color w:val="000000"/>
          <w:sz w:val="24"/>
          <w:szCs w:val="24"/>
        </w:rPr>
        <w:t>R.</w:t>
      </w:r>
      <w:r w:rsidRPr="00FD2E1F">
        <w:rPr>
          <w:rFonts w:ascii="Arial" w:eastAsia="Arial" w:hAnsi="Arial" w:cs="Arial"/>
          <w:b/>
          <w:color w:val="000000"/>
          <w:sz w:val="24"/>
          <w:szCs w:val="24"/>
        </w:rPr>
        <w:t xml:space="preserve"> </w:t>
      </w:r>
      <w:r w:rsidRPr="00FD2E1F">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FD2E1F">
        <w:rPr>
          <w:rFonts w:ascii="Arial" w:eastAsia="Arial" w:hAnsi="Arial" w:cs="Arial"/>
          <w:i/>
          <w:color w:val="000000"/>
          <w:sz w:val="24"/>
          <w:szCs w:val="24"/>
          <w:lang w:val="la-Latn"/>
        </w:rPr>
        <w:t>“sola fides, sola gratia, sola scriptura”</w:t>
      </w:r>
      <w:r w:rsidRPr="00FD2E1F">
        <w:rPr>
          <w:rFonts w:ascii="Arial" w:eastAsia="Arial" w:hAnsi="Arial" w:cs="Arial"/>
          <w:color w:val="000000"/>
          <w:sz w:val="24"/>
          <w:szCs w:val="24"/>
        </w:rPr>
        <w:t xml:space="preserve"> può costruirsi una sua </w:t>
      </w:r>
      <w:r w:rsidRPr="00FD2E1F">
        <w:rPr>
          <w:rFonts w:ascii="Arial" w:eastAsia="Arial" w:hAnsi="Arial" w:cs="Arial"/>
          <w:i/>
          <w:color w:val="000000"/>
          <w:sz w:val="24"/>
          <w:szCs w:val="24"/>
        </w:rPr>
        <w:t>“Chiesa”,</w:t>
      </w:r>
      <w:r w:rsidRPr="00FD2E1F">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FD2E1F">
        <w:rPr>
          <w:rFonts w:ascii="Arial" w:eastAsia="Arial" w:hAnsi="Arial" w:cs="Arial"/>
          <w:color w:val="000000"/>
          <w:sz w:val="24"/>
          <w:szCs w:val="24"/>
          <w:lang w:val="fr-FR"/>
        </w:rPr>
        <w:t xml:space="preserve">Barth per esempio scriveva circa la comprensione dalla Scrittura: </w:t>
      </w:r>
      <w:r w:rsidRPr="00FD2E1F">
        <w:rPr>
          <w:rFonts w:ascii="Arial" w:eastAsia="Arial" w:hAnsi="Arial" w:cs="Arial"/>
          <w:i/>
          <w:iCs/>
          <w:color w:val="000000"/>
          <w:sz w:val="24"/>
          <w:szCs w:val="24"/>
          <w:lang w:val="fr-FR"/>
        </w:rPr>
        <w:t>“</w:t>
      </w:r>
      <w:r w:rsidRPr="00FD2E1F">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FD2E1F">
        <w:rPr>
          <w:rFonts w:ascii="Arial" w:eastAsia="Arial" w:hAnsi="Arial" w:cs="Arial"/>
          <w:i/>
          <w:iCs/>
          <w:color w:val="000000"/>
          <w:sz w:val="24"/>
          <w:szCs w:val="24"/>
          <w:lang w:val="fr-FR"/>
        </w:rPr>
        <w:t xml:space="preserve">” </w:t>
      </w:r>
      <w:r w:rsidRPr="00FD2E1F">
        <w:rPr>
          <w:rFonts w:ascii="Arial" w:eastAsia="Arial" w:hAnsi="Arial" w:cs="Arial"/>
          <w:color w:val="000000"/>
          <w:sz w:val="24"/>
          <w:szCs w:val="24"/>
          <w:lang w:val="fr-FR"/>
        </w:rPr>
        <w:t>(</w:t>
      </w:r>
      <w:r w:rsidRPr="00FD2E1F">
        <w:rPr>
          <w:rFonts w:ascii="Arial" w:hAnsi="Arial" w:cs="Arial"/>
          <w:color w:val="000000"/>
          <w:sz w:val="24"/>
          <w:szCs w:val="24"/>
          <w:lang w:val="fr-FR"/>
        </w:rPr>
        <w:t xml:space="preserve">Barth K., </w:t>
      </w:r>
      <w:r w:rsidRPr="00FD2E1F">
        <w:rPr>
          <w:rFonts w:ascii="Arial" w:hAnsi="Arial" w:cs="Arial"/>
          <w:i/>
          <w:color w:val="000000"/>
          <w:sz w:val="24"/>
          <w:szCs w:val="24"/>
          <w:lang w:val="fr-FR"/>
        </w:rPr>
        <w:t>Dogmatique.</w:t>
      </w:r>
      <w:r w:rsidRPr="00FD2E1F">
        <w:rPr>
          <w:rFonts w:ascii="Arial" w:hAnsi="Arial" w:cs="Arial"/>
          <w:color w:val="000000"/>
          <w:sz w:val="24"/>
          <w:szCs w:val="24"/>
          <w:lang w:val="fr-FR"/>
        </w:rPr>
        <w:t xml:space="preserve"> I. </w:t>
      </w:r>
      <w:r w:rsidRPr="00FD2E1F">
        <w:rPr>
          <w:rFonts w:ascii="Arial" w:hAnsi="Arial" w:cs="Arial"/>
          <w:i/>
          <w:color w:val="000000"/>
          <w:sz w:val="24"/>
          <w:szCs w:val="24"/>
          <w:lang w:val="fr-FR"/>
        </w:rPr>
        <w:t>La doctrine de la Parole de Dieu. Prolégomènes à la Dogmatique</w:t>
      </w:r>
      <w:r w:rsidRPr="00FD2E1F">
        <w:rPr>
          <w:rFonts w:ascii="Arial" w:hAnsi="Arial" w:cs="Arial"/>
          <w:color w:val="000000"/>
          <w:sz w:val="24"/>
          <w:szCs w:val="24"/>
          <w:lang w:val="fr-FR"/>
        </w:rPr>
        <w:t>, Tome Deuxième (***), Labor et Fides, Genève 1955, 69</w:t>
      </w:r>
      <w:r w:rsidRPr="00FD2E1F">
        <w:rPr>
          <w:rFonts w:ascii="Arial" w:eastAsia="Arial" w:hAnsi="Arial" w:cs="Arial"/>
          <w:color w:val="000000"/>
          <w:sz w:val="24"/>
          <w:szCs w:val="24"/>
          <w:lang w:val="fr-FR"/>
        </w:rPr>
        <w:t xml:space="preserve">. </w:t>
      </w:r>
      <w:r w:rsidRPr="00FD2E1F">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FD2E1F">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FD2E1F">
        <w:rPr>
          <w:rFonts w:ascii="Arial" w:hAnsi="Arial" w:cs="Arial"/>
          <w:color w:val="000000"/>
          <w:sz w:val="24"/>
          <w:szCs w:val="24"/>
        </w:rPr>
        <w:t xml:space="preserve"> </w:t>
      </w:r>
      <w:r w:rsidRPr="00FD2E1F">
        <w:rPr>
          <w:rFonts w:ascii="Arial" w:hAnsi="Arial" w:cs="Arial"/>
          <w:i/>
          <w:color w:val="000000"/>
          <w:sz w:val="24"/>
          <w:szCs w:val="24"/>
          <w:lang w:val="la-Latn"/>
        </w:rPr>
        <w:t>“Ratio, philosophi, iuris consulti etc. Sed nemo potuit, consulerit, quia scriptura sacra sub scamno. Sed Aristoteles</w:t>
      </w:r>
      <w:r w:rsidRPr="00FD2E1F">
        <w:rPr>
          <w:rFonts w:ascii="Arial" w:hAnsi="Arial" w:cs="Arial"/>
          <w:color w:val="000000"/>
          <w:sz w:val="24"/>
          <w:szCs w:val="24"/>
          <w:lang w:val="la-Latn"/>
        </w:rPr>
        <w:t xml:space="preserve">, </w:t>
      </w:r>
      <w:r w:rsidRPr="00FD2E1F">
        <w:rPr>
          <w:rFonts w:ascii="Arial" w:hAnsi="Arial" w:cs="Arial"/>
          <w:i/>
          <w:color w:val="000000"/>
          <w:sz w:val="24"/>
          <w:szCs w:val="24"/>
          <w:lang w:val="la-Latn"/>
        </w:rPr>
        <w:t>qui in Kirche gehort ut sau in Synagog</w:t>
      </w:r>
      <w:r w:rsidRPr="00FD2E1F">
        <w:rPr>
          <w:rFonts w:ascii="Arial" w:hAnsi="Arial" w:cs="Arial"/>
          <w:color w:val="000000"/>
          <w:sz w:val="24"/>
          <w:szCs w:val="24"/>
          <w:lang w:val="la-Latn"/>
        </w:rPr>
        <w:t>…</w:t>
      </w:r>
      <w:r w:rsidRPr="00FD2E1F">
        <w:rPr>
          <w:rFonts w:ascii="Arial" w:hAnsi="Arial" w:cs="Arial"/>
          <w:i/>
          <w:iCs/>
          <w:color w:val="000000"/>
          <w:sz w:val="24"/>
          <w:szCs w:val="24"/>
          <w:lang w:val="la-Latn"/>
        </w:rPr>
        <w:t>”</w:t>
      </w:r>
      <w:r w:rsidRPr="00FD2E1F">
        <w:rPr>
          <w:rFonts w:ascii="Arial" w:hAnsi="Arial" w:cs="Arial"/>
          <w:color w:val="000000"/>
          <w:sz w:val="24"/>
          <w:szCs w:val="24"/>
          <w:lang w:val="la-Latn"/>
        </w:rPr>
        <w:t xml:space="preserve"> (Cfr. </w:t>
      </w:r>
      <w:r w:rsidRPr="00FD2E1F">
        <w:rPr>
          <w:rFonts w:ascii="Arial" w:hAnsi="Arial" w:cs="Arial"/>
          <w:i/>
          <w:color w:val="000000"/>
          <w:sz w:val="24"/>
          <w:szCs w:val="24"/>
          <w:lang w:val="la-Latn"/>
        </w:rPr>
        <w:t xml:space="preserve">WA </w:t>
      </w:r>
      <w:r w:rsidRPr="00FD2E1F">
        <w:rPr>
          <w:rFonts w:ascii="Arial" w:hAnsi="Arial" w:cs="Arial"/>
          <w:iCs/>
          <w:color w:val="000000"/>
          <w:sz w:val="24"/>
          <w:szCs w:val="24"/>
          <w:lang w:val="la-Latn"/>
        </w:rPr>
        <w:t>41, 723, 7</w:t>
      </w:r>
      <w:r w:rsidRPr="00FD2E1F">
        <w:rPr>
          <w:rFonts w:ascii="Arial" w:hAnsi="Arial" w:cs="Arial"/>
          <w:iCs/>
          <w:color w:val="000000"/>
          <w:sz w:val="24"/>
          <w:szCs w:val="24"/>
          <w:lang w:val="la-Latn"/>
        </w:rPr>
        <w:noBreakHyphen/>
        <w:t>26)</w:t>
      </w:r>
      <w:r w:rsidRPr="00FD2E1F">
        <w:rPr>
          <w:rFonts w:ascii="Arial" w:hAnsi="Arial" w:cs="Arial"/>
          <w:i/>
          <w:color w:val="000000"/>
          <w:sz w:val="24"/>
          <w:szCs w:val="24"/>
          <w:lang w:val="la-Latn"/>
        </w:rPr>
        <w:t xml:space="preserve">. </w:t>
      </w:r>
      <w:r w:rsidRPr="00FD2E1F">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w:t>
      </w:r>
      <w:r w:rsidRPr="00FD2E1F">
        <w:rPr>
          <w:rFonts w:ascii="Arial" w:eastAsia="Arial" w:hAnsi="Arial" w:cs="Arial"/>
          <w:color w:val="000000"/>
          <w:sz w:val="24"/>
          <w:szCs w:val="32"/>
        </w:rPr>
        <w:lastRenderedPageBreak/>
        <w:t xml:space="preserve">anzi realizzabile. L’ecumenismo prepara la strada, tracciando il cammino nella verità, la santità aprirà le porte della grazia perché si giunga a Cristo per lo Spirito Santo nella sua Chiesa. </w:t>
      </w:r>
    </w:p>
    <w:p w14:paraId="49EE576E"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color w:val="000000"/>
          <w:sz w:val="24"/>
          <w:szCs w:val="32"/>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579CE1E4"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color w:val="000000"/>
          <w:sz w:val="24"/>
          <w:szCs w:val="32"/>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p>
    <w:p w14:paraId="3892BF58"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i/>
          <w:iCs/>
          <w:color w:val="000000"/>
          <w:sz w:val="24"/>
          <w:szCs w:val="32"/>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w:t>
      </w:r>
      <w:r w:rsidRPr="00FD2E1F">
        <w:rPr>
          <w:rFonts w:ascii="Arial" w:eastAsia="Arial" w:hAnsi="Arial" w:cs="Arial"/>
          <w:i/>
          <w:iCs/>
          <w:color w:val="000000"/>
          <w:sz w:val="24"/>
          <w:szCs w:val="32"/>
        </w:rPr>
        <w:lastRenderedPageBreak/>
        <w:t>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w:t>
      </w:r>
      <w:r w:rsidRPr="00FD2E1F">
        <w:rPr>
          <w:rFonts w:ascii="Arial" w:eastAsia="Arial" w:hAnsi="Arial" w:cs="Arial"/>
          <w:color w:val="000000"/>
          <w:sz w:val="24"/>
          <w:szCs w:val="32"/>
        </w:rPr>
        <w:t xml:space="preserve">. </w:t>
      </w:r>
    </w:p>
    <w:p w14:paraId="70C372CD"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color w:val="000000"/>
          <w:sz w:val="24"/>
          <w:szCs w:val="32"/>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15180887"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color w:val="000000"/>
          <w:sz w:val="24"/>
          <w:szCs w:val="32"/>
        </w:rPr>
        <w:t xml:space="preserve">Anche l’Apostolo Paolo mise il sommo sacerdote dinanzi alla sua ingiustizia: </w:t>
      </w:r>
    </w:p>
    <w:p w14:paraId="560BE5CE" w14:textId="77777777" w:rsidR="00FD2E1F" w:rsidRPr="00FD2E1F" w:rsidRDefault="00FD2E1F" w:rsidP="00FD2E1F">
      <w:pPr>
        <w:spacing w:after="120" w:line="240" w:lineRule="auto"/>
        <w:ind w:left="567" w:right="567"/>
        <w:jc w:val="both"/>
        <w:rPr>
          <w:rFonts w:ascii="Arial" w:eastAsia="Arial" w:hAnsi="Arial" w:cs="Arial"/>
          <w:i/>
          <w:iCs/>
          <w:color w:val="000000"/>
          <w:spacing w:val="-2"/>
          <w:sz w:val="24"/>
          <w:szCs w:val="32"/>
        </w:rPr>
      </w:pPr>
      <w:r w:rsidRPr="00FD2E1F">
        <w:rPr>
          <w:rFonts w:ascii="Arial" w:eastAsia="Arial" w:hAnsi="Arial" w:cs="Arial"/>
          <w:i/>
          <w:iCs/>
          <w:color w:val="000000"/>
          <w:spacing w:val="-2"/>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p>
    <w:p w14:paraId="217BE39C"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color w:val="000000"/>
          <w:sz w:val="24"/>
          <w:szCs w:val="32"/>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28D78DFF" w14:textId="77777777" w:rsidR="00FD2E1F" w:rsidRPr="00FD2E1F" w:rsidRDefault="00FD2E1F" w:rsidP="00FD2E1F">
      <w:pPr>
        <w:spacing w:after="120" w:line="240" w:lineRule="auto"/>
        <w:ind w:left="567" w:right="567"/>
        <w:jc w:val="both"/>
        <w:rPr>
          <w:rFonts w:ascii="Arial" w:eastAsia="Arial" w:hAnsi="Arial" w:cs="Arial"/>
          <w:i/>
          <w:iCs/>
          <w:color w:val="000000"/>
          <w:spacing w:val="-2"/>
          <w:sz w:val="24"/>
          <w:szCs w:val="32"/>
        </w:rPr>
      </w:pPr>
      <w:r w:rsidRPr="00FD2E1F">
        <w:rPr>
          <w:rFonts w:ascii="Arial" w:eastAsia="Arial" w:hAnsi="Arial" w:cs="Arial"/>
          <w:i/>
          <w:iCs/>
          <w:color w:val="000000"/>
          <w:spacing w:val="-2"/>
          <w:sz w:val="24"/>
          <w:szCs w:val="3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706F3D8F"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color w:val="000000"/>
          <w:sz w:val="24"/>
          <w:szCs w:val="32"/>
        </w:rPr>
        <w:t xml:space="preserve">Si accoglie e si vive secondo il Vangelo la sentenza. Si difende la propria innocenza, ma rimanendo sempre nel Vangelo. Un discepolo di Gesù – anche </w:t>
      </w:r>
      <w:r w:rsidRPr="00FD2E1F">
        <w:rPr>
          <w:rFonts w:ascii="Arial" w:eastAsia="Arial" w:hAnsi="Arial" w:cs="Arial"/>
          <w:color w:val="000000"/>
          <w:sz w:val="24"/>
          <w:szCs w:val="32"/>
        </w:rPr>
        <w:lastRenderedPageBreak/>
        <w:t>se per assurdo dovesse finire nell’inferno – deve sempre rimanere nel Vangelo. Rimanendo nel Vangelo, manifesta e rivela al mondo intero la sua innocenza, attesta la sua non colpevolezza.</w:t>
      </w:r>
    </w:p>
    <w:p w14:paraId="7699938D" w14:textId="77777777" w:rsidR="00FD2E1F" w:rsidRPr="00FD2E1F" w:rsidRDefault="00FD2E1F" w:rsidP="00FD2E1F">
      <w:pPr>
        <w:spacing w:after="120" w:line="240" w:lineRule="auto"/>
        <w:jc w:val="both"/>
        <w:rPr>
          <w:rFonts w:ascii="Arial" w:eastAsia="Arial" w:hAnsi="Arial" w:cs="Arial"/>
          <w:color w:val="000000"/>
          <w:sz w:val="24"/>
          <w:szCs w:val="32"/>
        </w:rPr>
      </w:pPr>
      <w:r w:rsidRPr="00FD2E1F">
        <w:rPr>
          <w:rFonts w:ascii="Arial" w:eastAsia="Arial" w:hAnsi="Arial" w:cs="Arial"/>
          <w:color w:val="000000"/>
          <w:sz w:val="24"/>
          <w:szCs w:val="32"/>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FD2E1F">
        <w:rPr>
          <w:rFonts w:ascii="Arial" w:eastAsia="Arial" w:hAnsi="Arial" w:cs="Arial"/>
          <w:i/>
          <w:iCs/>
          <w:color w:val="000000"/>
          <w:sz w:val="24"/>
          <w:szCs w:val="32"/>
        </w:rPr>
        <w:t xml:space="preserve"> “Solo la Scrittura senza il Magistero, senza la Tradizione”. </w:t>
      </w:r>
      <w:r w:rsidRPr="00FD2E1F">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7CBE8B1E" w14:textId="77777777" w:rsidR="00FD2E1F" w:rsidRPr="00FD2E1F" w:rsidRDefault="00FD2E1F" w:rsidP="00FD2E1F">
      <w:pPr>
        <w:spacing w:after="120" w:line="240" w:lineRule="auto"/>
        <w:jc w:val="both"/>
        <w:rPr>
          <w:rFonts w:ascii="Arial" w:eastAsia="Arial" w:hAnsi="Arial" w:cs="Arial"/>
          <w:color w:val="000000"/>
          <w:sz w:val="24"/>
          <w:szCs w:val="32"/>
        </w:rPr>
      </w:pPr>
    </w:p>
    <w:p w14:paraId="34EC0AB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4" w:name="_Toc134609630"/>
      <w:bookmarkStart w:id="35" w:name="_Toc191302503"/>
      <w:r w:rsidRPr="00FD2E1F">
        <w:rPr>
          <w:rFonts w:ascii="Arial" w:hAnsi="Arial"/>
          <w:b/>
          <w:sz w:val="24"/>
          <w:szCs w:val="18"/>
          <w:lang w:eastAsia="it-IT"/>
        </w:rPr>
        <w:t>IL PECCATO CONTRO IL MAGISTERO</w:t>
      </w:r>
      <w:bookmarkEnd w:id="34"/>
      <w:bookmarkEnd w:id="35"/>
    </w:p>
    <w:p w14:paraId="5E62E77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Per conoscere i peccati di ieri e di oggi commessi contro il Magistero della Chiesa una, santa, cattolica, apostolica è necessario che ci chiediamo:</w:t>
      </w:r>
      <w:bookmarkStart w:id="36" w:name="_Hlk133387858"/>
      <w:r w:rsidRPr="00FD2E1F">
        <w:rPr>
          <w:rFonts w:ascii="Arial" w:hAnsi="Arial" w:cs="Arial"/>
          <w:sz w:val="24"/>
          <w:szCs w:val="24"/>
        </w:rPr>
        <w:t xml:space="preserve"> In cosa consiste il ministero del Magistero della Chiesa? Chi sono i Maestri nella Chiesa? Quale è il fine che essi devono sempre perseguire? </w:t>
      </w:r>
      <w:bookmarkEnd w:id="36"/>
      <w:r w:rsidRPr="00FD2E1F">
        <w:rPr>
          <w:rFonts w:ascii="Arial" w:hAnsi="Arial" w:cs="Arial"/>
          <w:sz w:val="24"/>
          <w:szCs w:val="24"/>
        </w:rPr>
        <w:t xml:space="preserve">Rispondiamo a queste domande con due brani tratti dalla Lettera dell’Apostolo Paolo agli Efesini: </w:t>
      </w:r>
    </w:p>
    <w:p w14:paraId="13569EC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37" w:name="_Hlk133388457"/>
      <w:r w:rsidRPr="00FD2E1F">
        <w:rPr>
          <w:rFonts w:ascii="Arial" w:hAnsi="Arial" w:cs="Arial"/>
          <w:i/>
          <w:iCs/>
          <w:spacing w:val="-2"/>
          <w:sz w:val="24"/>
          <w:szCs w:val="24"/>
        </w:rPr>
        <w:t xml:space="preserve">“Ed egli ha dato ad alcuni di essere apostoli, ad altri di essere profeti, ad altri ancora di essere evangelisti, ad altri di essere pastori e maestri, per preparare i fratelli a compiere </w:t>
      </w:r>
      <w:bookmarkEnd w:id="37"/>
      <w:r w:rsidRPr="00FD2E1F">
        <w:rPr>
          <w:rFonts w:ascii="Arial" w:hAnsi="Arial" w:cs="Arial"/>
          <w:i/>
          <w:iCs/>
          <w:spacing w:val="-2"/>
          <w:sz w:val="24"/>
          <w:szCs w:val="24"/>
        </w:rPr>
        <w:t xml:space="preserve">il ministero, allo scopo di edificare il corpo di Cristo, finché </w:t>
      </w:r>
      <w:r w:rsidRPr="00FD2E1F">
        <w:rPr>
          <w:rFonts w:ascii="Arial" w:hAnsi="Arial" w:cs="Arial"/>
          <w:i/>
          <w:iCs/>
          <w:spacing w:val="-2"/>
          <w:sz w:val="24"/>
          <w:szCs w:val="24"/>
        </w:rPr>
        <w:lastRenderedPageBreak/>
        <w:t>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7D168E0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i/>
          <w:iCs/>
          <w:sz w:val="24"/>
          <w:szCs w:val="24"/>
        </w:rPr>
        <w:t xml:space="preserve"> </w:t>
      </w:r>
      <w:r w:rsidRPr="00FD2E1F">
        <w:rPr>
          <w:rFonts w:ascii="Arial" w:hAnsi="Arial" w:cs="Arial"/>
          <w:sz w:val="24"/>
          <w:szCs w:val="24"/>
        </w:rPr>
        <w:t>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w:t>
      </w:r>
    </w:p>
    <w:p w14:paraId="6554DE1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z w:val="24"/>
          <w:szCs w:val="24"/>
        </w:rPr>
        <w:t>“</w:t>
      </w:r>
      <w:r w:rsidRPr="00FD2E1F">
        <w:rPr>
          <w:rFonts w:ascii="Arial" w:hAnsi="Arial" w:cs="Arial"/>
          <w:i/>
          <w:iCs/>
          <w:spacing w:val="-2"/>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03DA0AB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la risposta ad ogni domanda che ci siamo posti: </w:t>
      </w:r>
      <w:r w:rsidRPr="00FD2E1F">
        <w:rPr>
          <w:rFonts w:ascii="Arial" w:hAnsi="Arial" w:cs="Arial"/>
          <w:i/>
          <w:iCs/>
          <w:sz w:val="24"/>
          <w:szCs w:val="24"/>
        </w:rPr>
        <w:t>In cosa consiste il ministero del Magistero della Chiesa?</w:t>
      </w:r>
      <w:r w:rsidRPr="00FD2E1F">
        <w:rPr>
          <w:rFonts w:ascii="Arial" w:hAnsi="Arial" w:cs="Arial"/>
          <w:sz w:val="24"/>
          <w:szCs w:val="24"/>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w:t>
      </w:r>
      <w:r w:rsidRPr="00FD2E1F">
        <w:rPr>
          <w:rFonts w:ascii="Arial" w:hAnsi="Arial" w:cs="Arial"/>
          <w:sz w:val="24"/>
          <w:szCs w:val="24"/>
        </w:rPr>
        <w:lastRenderedPageBreak/>
        <w:t xml:space="preserve">al servizio del corpo di Cristo, la vivrà per il servizio di se stesso e dei suoi pensieri. </w:t>
      </w:r>
      <w:r w:rsidRPr="00FD2E1F">
        <w:rPr>
          <w:rFonts w:ascii="Arial" w:hAnsi="Arial" w:cs="Arial"/>
          <w:i/>
          <w:iCs/>
          <w:sz w:val="24"/>
          <w:szCs w:val="24"/>
        </w:rPr>
        <w:t>Chi sono i Maestri nella Chiesa?</w:t>
      </w:r>
      <w:r w:rsidRPr="00FD2E1F">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FD2E1F">
        <w:rPr>
          <w:rFonts w:ascii="Arial" w:hAnsi="Arial" w:cs="Arial"/>
          <w:i/>
          <w:iCs/>
          <w:sz w:val="24"/>
          <w:szCs w:val="24"/>
        </w:rPr>
        <w:t>Quale è il fine che essi devono sempre perseguire?</w:t>
      </w:r>
      <w:r w:rsidRPr="00FD2E1F">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p>
    <w:p w14:paraId="5EDA55A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791446C5"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19EBFDB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in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w:t>
      </w:r>
      <w:r w:rsidRPr="00FD2E1F">
        <w:rPr>
          <w:rFonts w:ascii="Arial" w:hAnsi="Arial" w:cs="Arial"/>
          <w:sz w:val="24"/>
          <w:szCs w:val="24"/>
        </w:rPr>
        <w:lastRenderedPageBreak/>
        <w:t xml:space="preserve">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0D71ED0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669F670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C3F916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7DBA799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w:t>
      </w:r>
      <w:r w:rsidRPr="00FD2E1F">
        <w:rPr>
          <w:rFonts w:ascii="Arial" w:hAnsi="Arial" w:cs="Arial"/>
          <w:sz w:val="24"/>
          <w:szCs w:val="24"/>
        </w:rPr>
        <w:lastRenderedPageBreak/>
        <w:t>prodotta, è segno che è morta in noi la vera fede cristologia ed ecclesiologica. Se l’albero viene tagliato, di frutti mai ne potranno maturare.</w:t>
      </w:r>
    </w:p>
    <w:p w14:paraId="75D810F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7D0EBB1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92CAE4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Primo servizio: creare il Corpo di Cristo. </w:t>
      </w:r>
      <w:r w:rsidRPr="00FD2E1F">
        <w:rPr>
          <w:rFonts w:ascii="Arial" w:hAnsi="Arial" w:cs="Arial"/>
          <w:sz w:val="24"/>
          <w:szCs w:val="24"/>
        </w:rPr>
        <w:t xml:space="preserve">Possiamo illuminare questo primo servizio parafrasando i primi tre versetti dell’inno alla carità dello stesso Apostolo. Primo versetto: </w:t>
      </w:r>
    </w:p>
    <w:p w14:paraId="0226F845"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“Se parlassi le lingue degli uomini e degli angeli, ma non formassi il Corpo di Cristo, annunciando tutto il Vangelo al mondo intero, sarei come un bronzo che rimbomba o come un cembalo che strepita”. </w:t>
      </w:r>
    </w:p>
    <w:p w14:paraId="2C0F291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w:t>
      </w:r>
      <w:r w:rsidRPr="00FD2E1F">
        <w:rPr>
          <w:rFonts w:ascii="Arial" w:hAnsi="Arial" w:cs="Arial"/>
          <w:sz w:val="24"/>
          <w:szCs w:val="24"/>
        </w:rPr>
        <w:lastRenderedPageBreak/>
        <w:t xml:space="preserve">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5CA714E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Secondo versetto:</w:t>
      </w:r>
    </w:p>
    <w:p w14:paraId="10DA5E8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p>
    <w:p w14:paraId="24683A4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D8F9CB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Terzo versetto: </w:t>
      </w:r>
    </w:p>
    <w:p w14:paraId="197BEEC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4284EB8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w:t>
      </w:r>
      <w:r w:rsidRPr="00FD2E1F">
        <w:rPr>
          <w:rFonts w:ascii="Arial" w:hAnsi="Arial" w:cs="Arial"/>
          <w:sz w:val="24"/>
          <w:szCs w:val="24"/>
        </w:rPr>
        <w:lastRenderedPageBreak/>
        <w:t>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004CE86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17C4DA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8BC974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w:t>
      </w:r>
      <w:r w:rsidRPr="00FD2E1F">
        <w:rPr>
          <w:rFonts w:ascii="Arial" w:hAnsi="Arial" w:cs="Arial"/>
          <w:i/>
          <w:iCs/>
          <w:spacing w:val="-2"/>
          <w:sz w:val="24"/>
          <w:szCs w:val="24"/>
        </w:rPr>
        <w:lastRenderedPageBreak/>
        <w:t>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60548B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3C2F22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8D107C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623506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3D15339"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0725B3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E223EF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52D5AE5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A8D428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83EEEF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16362F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CD8454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Secondo servizio: far crescere il Corpo di Cristo. </w:t>
      </w:r>
      <w:r w:rsidRPr="00FD2E1F">
        <w:rPr>
          <w:rFonts w:ascii="Arial" w:hAnsi="Arial" w:cs="Arial"/>
          <w:sz w:val="24"/>
          <w:szCs w:val="24"/>
        </w:rPr>
        <w:t>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1FE7247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Qual è la conseguenza di questo nostro pensiero? La decrescita della Chiesa. Dal suo albero ora si tolgono alcuni fogli,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16FABE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w:t>
      </w:r>
      <w:r w:rsidRPr="00FD2E1F">
        <w:rPr>
          <w:rFonts w:ascii="Arial" w:hAnsi="Arial" w:cs="Arial"/>
          <w:i/>
          <w:iCs/>
          <w:spacing w:val="-2"/>
          <w:sz w:val="24"/>
          <w:szCs w:val="24"/>
        </w:rPr>
        <w:lastRenderedPageBreak/>
        <w:t>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4216965"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0D52A4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w:t>
      </w:r>
      <w:r w:rsidRPr="00FD2E1F">
        <w:rPr>
          <w:rFonts w:ascii="Arial" w:hAnsi="Arial" w:cs="Arial"/>
          <w:i/>
          <w:iCs/>
          <w:spacing w:val="-2"/>
          <w:sz w:val="24"/>
          <w:szCs w:val="24"/>
        </w:rPr>
        <w:lastRenderedPageBreak/>
        <w:t>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CC48C7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B4CEA0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00BA54B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w:t>
      </w:r>
      <w:r w:rsidRPr="00FD2E1F">
        <w:rPr>
          <w:rFonts w:ascii="Arial" w:hAnsi="Arial" w:cs="Arial"/>
          <w:i/>
          <w:iCs/>
          <w:spacing w:val="-2"/>
          <w:sz w:val="24"/>
          <w:szCs w:val="24"/>
        </w:rPr>
        <w:lastRenderedPageBreak/>
        <w:t xml:space="preserve">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0750282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2922155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Terzo servizio: custodire il Corpo di Cristo. </w:t>
      </w:r>
      <w:r w:rsidRPr="00FD2E1F">
        <w:rPr>
          <w:rFonts w:ascii="Arial" w:hAnsi="Arial" w:cs="Arial"/>
          <w:sz w:val="24"/>
          <w:szCs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1B98E15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Prima Lettera ai Corinzi. </w:t>
      </w:r>
    </w:p>
    <w:p w14:paraId="530A849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58C6D5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Non è bello che voi vi vantiate. Non sapete che un po’ di lievito fa fermentare tutta la pasta? Togliete via il lievito vecchio, per essere pasta </w:t>
      </w:r>
      <w:r w:rsidRPr="00FD2E1F">
        <w:rPr>
          <w:rFonts w:ascii="Arial" w:hAnsi="Arial" w:cs="Arial"/>
          <w:i/>
          <w:iCs/>
          <w:spacing w:val="-2"/>
          <w:sz w:val="24"/>
          <w:szCs w:val="24"/>
        </w:rPr>
        <w:lastRenderedPageBreak/>
        <w:t>nuova, poiché siete azzimi. E infatti Cristo, nostra Pasqua, è stato immolato! Celebriamo dunque la festa non con il lievito vecchio, né con lievito di malizia e di perversità, ma con azzimi di sincerità e di verità.</w:t>
      </w:r>
    </w:p>
    <w:p w14:paraId="074C008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9BDAF1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CF2A99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4620F4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0F1F55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D5CA69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6701FA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67C703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EE8C5B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2F4F27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w:t>
      </w:r>
      <w:r w:rsidRPr="00FD2E1F">
        <w:rPr>
          <w:rFonts w:ascii="Arial" w:hAnsi="Arial" w:cs="Arial"/>
          <w:i/>
          <w:iCs/>
          <w:spacing w:val="-2"/>
          <w:sz w:val="24"/>
          <w:szCs w:val="24"/>
        </w:rPr>
        <w:lastRenderedPageBreak/>
        <w:t>motivo, infatti, questa mia libertà dovrebbe essere sottoposta al giudizio della coscienza altrui? Se io partecipo alla mensa rendendo grazie, perché dovrei essere rimproverato per ciò di cui rendo grazie?</w:t>
      </w:r>
    </w:p>
    <w:p w14:paraId="5A07816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6CFCE82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D63B4F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521CDE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CE4176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w:t>
      </w:r>
      <w:r w:rsidRPr="00FD2E1F">
        <w:rPr>
          <w:rFonts w:ascii="Arial" w:hAnsi="Arial" w:cs="Arial"/>
          <w:i/>
          <w:iCs/>
          <w:spacing w:val="-2"/>
          <w:sz w:val="24"/>
          <w:szCs w:val="24"/>
        </w:rPr>
        <w:lastRenderedPageBreak/>
        <w:t xml:space="preserve">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5622B5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Lettera ai Galati. </w:t>
      </w:r>
    </w:p>
    <w:p w14:paraId="2224DA75"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ADD830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EF8C38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871714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314625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00DE63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044DB4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w:t>
      </w:r>
      <w:r w:rsidRPr="00FD2E1F">
        <w:rPr>
          <w:rFonts w:ascii="Arial" w:hAnsi="Arial" w:cs="Arial"/>
          <w:i/>
          <w:iCs/>
          <w:spacing w:val="-2"/>
          <w:sz w:val="24"/>
          <w:szCs w:val="24"/>
        </w:rPr>
        <w:lastRenderedPageBreak/>
        <w:t xml:space="preserve">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C9D788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025C7E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473DD1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BF576D9"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Fratelli, se uno viene sorpreso in qualche colpa, voi, che avete lo Spirito, correggetelo con spirito di dolcezza. E tu vigila su te stesso, per non </w:t>
      </w:r>
      <w:r w:rsidRPr="00FD2E1F">
        <w:rPr>
          <w:rFonts w:ascii="Arial" w:hAnsi="Arial" w:cs="Arial"/>
          <w:i/>
          <w:iCs/>
          <w:spacing w:val="-2"/>
          <w:sz w:val="24"/>
          <w:szCs w:val="24"/>
        </w:rPr>
        <w:lastRenderedPageBreak/>
        <w:t>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2DD453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DB5156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703537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invece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FD2E1F">
        <w:rPr>
          <w:rFonts w:ascii="Arial" w:hAnsi="Arial" w:cs="Arial"/>
          <w:i/>
          <w:iCs/>
          <w:sz w:val="24"/>
          <w:szCs w:val="24"/>
        </w:rPr>
        <w:t>la sacra dottrina, la sacra rivelazione, i sacri dogmi, ogni altra verità oggettiva sulla quale la nostra santissima fede si fonda –</w:t>
      </w:r>
      <w:r w:rsidRPr="00FD2E1F">
        <w:rPr>
          <w:rFonts w:ascii="Arial" w:hAnsi="Arial" w:cs="Arial"/>
          <w:sz w:val="24"/>
          <w:szCs w:val="24"/>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5A5821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 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97BF33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432D3B9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w:t>
      </w:r>
      <w:r w:rsidRPr="00FD2E1F">
        <w:rPr>
          <w:rFonts w:ascii="Arial" w:hAnsi="Arial" w:cs="Arial"/>
          <w:sz w:val="24"/>
          <w:szCs w:val="24"/>
        </w:rPr>
        <w:lastRenderedPageBreak/>
        <w:t>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p>
    <w:p w14:paraId="395346A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“Io dichiaro e definisco che il volto di Cristo non dovrà più essere ritratto sul volto di ogni uomo. Abrogo ogni precedente dottrina o pensiero che dichiarava la necessità della formazione del volto di Cristo sul volto di ogni uomo”.</w:t>
      </w:r>
    </w:p>
    <w:p w14:paraId="4ACA3CC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i/>
          <w:iCs/>
          <w:sz w:val="24"/>
          <w:szCs w:val="24"/>
        </w:rPr>
        <w:t xml:space="preserve"> </w:t>
      </w:r>
      <w:r w:rsidRPr="00FD2E1F">
        <w:rPr>
          <w:rFonts w:ascii="Arial" w:hAnsi="Arial" w:cs="Arial"/>
          <w:sz w:val="24"/>
          <w:szCs w:val="24"/>
        </w:rPr>
        <w:t>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B89618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w:t>
      </w:r>
      <w:r w:rsidRPr="00FD2E1F">
        <w:rPr>
          <w:rFonts w:ascii="Arial" w:hAnsi="Arial" w:cs="Arial"/>
          <w:sz w:val="24"/>
          <w:szCs w:val="24"/>
        </w:rPr>
        <w:lastRenderedPageBreak/>
        <w:t xml:space="preserve">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07022D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18F6141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w:t>
      </w:r>
      <w:r w:rsidRPr="00FD2E1F">
        <w:rPr>
          <w:rFonts w:ascii="Arial" w:hAnsi="Arial" w:cs="Arial"/>
          <w:sz w:val="24"/>
          <w:szCs w:val="24"/>
        </w:rPr>
        <w:lastRenderedPageBreak/>
        <w:t xml:space="preserve">un Korbàn esistenti sono nella mente di quanti si appellano ad essi. E di queste cose – diceva Gesù – voi ne fate molte. Oggi questa metodologia e stile universale. </w:t>
      </w:r>
    </w:p>
    <w:p w14:paraId="336D527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w:t>
      </w:r>
    </w:p>
    <w:p w14:paraId="04010A6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«Badate che nessuno vi inganni! Molti infatti verranno nel mio nome, dicendo: “Io sono il Cristo”, e trarranno molti in inganno”» (Mt 24,4-5).</w:t>
      </w:r>
    </w:p>
    <w:p w14:paraId="36F8D83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38BF58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B55ED7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Quarto servizio: difendere il Corpo di Cristo. </w:t>
      </w:r>
      <w:r w:rsidRPr="00FD2E1F">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1A83D06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Prima Lettera a Timoteo: </w:t>
      </w:r>
    </w:p>
    <w:p w14:paraId="4DDE3DD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1F7D6D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BFAFA75"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6667455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p>
    <w:p w14:paraId="22DC687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w:t>
      </w:r>
      <w:r w:rsidRPr="00FD2E1F">
        <w:rPr>
          <w:rFonts w:ascii="Arial" w:hAnsi="Arial" w:cs="Arial"/>
          <w:i/>
          <w:iCs/>
          <w:spacing w:val="-2"/>
          <w:sz w:val="24"/>
          <w:szCs w:val="24"/>
        </w:rPr>
        <w:lastRenderedPageBreak/>
        <w:t>proprio perché quelli che ricevono i loro servizi sono credenti e amati da Dio. Questo devi insegnare e raccomandare.</w:t>
      </w:r>
    </w:p>
    <w:p w14:paraId="7C9F42E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4D5F32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EDD0BC9"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119ECD9"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A9FF79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65EAC6A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Seconda Lettera a Timoteo. </w:t>
      </w:r>
    </w:p>
    <w:p w14:paraId="7AD4E53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w:t>
      </w:r>
      <w:r w:rsidRPr="00FD2E1F">
        <w:rPr>
          <w:rFonts w:ascii="Arial" w:hAnsi="Arial" w:cs="Arial"/>
          <w:i/>
          <w:iCs/>
          <w:spacing w:val="-2"/>
          <w:sz w:val="24"/>
          <w:szCs w:val="24"/>
        </w:rPr>
        <w:lastRenderedPageBreak/>
        <w:t>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46B41C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1C8645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FBF062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E5C9D4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120A77C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Vangelo secondo Giovanni.</w:t>
      </w:r>
    </w:p>
    <w:p w14:paraId="36A2A02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w:t>
      </w:r>
      <w:r w:rsidRPr="00FD2E1F">
        <w:rPr>
          <w:rFonts w:ascii="Arial" w:hAnsi="Arial" w:cs="Arial"/>
          <w:i/>
          <w:iCs/>
          <w:spacing w:val="-2"/>
          <w:sz w:val="24"/>
          <w:szCs w:val="24"/>
        </w:rPr>
        <w:lastRenderedPageBreak/>
        <w:t>lui, perché non conoscono la voce degli estranei». Gesù disse loro questa similitudine, ma essi non capirono di che cosa parlava loro.</w:t>
      </w:r>
    </w:p>
    <w:p w14:paraId="17E5F5B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C10649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BF0D3E5"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0FDD19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45E0F5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377FE1D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006B48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Libro dell’Esodo. </w:t>
      </w:r>
    </w:p>
    <w:p w14:paraId="5C48F30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Il popolo, vedendo che Mosè tardava a scendere dal monte, fece ressa intorno ad Aronne e gli disse: «Fa’ per noi un dio che cammini alla nostra testa, perché a Mosè, quell’uomo che ci ha fatto uscire dalla terra </w:t>
      </w:r>
      <w:r w:rsidRPr="00FD2E1F">
        <w:rPr>
          <w:rFonts w:ascii="Arial" w:hAnsi="Arial" w:cs="Arial"/>
          <w:i/>
          <w:iCs/>
          <w:spacing w:val="-2"/>
          <w:sz w:val="24"/>
          <w:szCs w:val="24"/>
        </w:rPr>
        <w:lastRenderedPageBreak/>
        <w:t>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59FB4F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AEE8A1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C34D29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Mosè si voltò e scese dal monte con in mano le due tavole della Testimonianza, tavole scritte sui due lati, da una parte e dall’altra. Le tavole erano opera di Dio, la scrittura era scrittura di Dio, scolpita sulle tavole.</w:t>
      </w:r>
    </w:p>
    <w:p w14:paraId="1180188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7A3A41C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7FA020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D2C89E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0B3481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8E0BC9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0B0F0C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F1129E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Mosè prendeva la tenda e la piantava fuori dell’accampamento, a una certa distanza dall’accampamento, e l’aveva chiamata tenda del </w:t>
      </w:r>
      <w:r w:rsidRPr="00FD2E1F">
        <w:rPr>
          <w:rFonts w:ascii="Arial" w:hAnsi="Arial" w:cs="Arial"/>
          <w:i/>
          <w:iCs/>
          <w:spacing w:val="-2"/>
          <w:sz w:val="24"/>
          <w:szCs w:val="24"/>
        </w:rPr>
        <w:lastRenderedPageBreak/>
        <w:t>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08069B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96373A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759C5E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Quinto servizio: con profondo convincimento</w:t>
      </w:r>
      <w:r w:rsidRPr="00FD2E1F">
        <w:rPr>
          <w:rFonts w:ascii="Arial" w:hAnsi="Arial" w:cs="Arial"/>
          <w:sz w:val="24"/>
          <w:szCs w:val="24"/>
        </w:rPr>
        <w:t>. 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6A09499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Libro del Profeta Ezechiele: </w:t>
      </w:r>
    </w:p>
    <w:p w14:paraId="0159F61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w:t>
      </w:r>
      <w:r w:rsidRPr="00FD2E1F">
        <w:rPr>
          <w:rFonts w:ascii="Arial" w:hAnsi="Arial" w:cs="Arial"/>
          <w:i/>
          <w:iCs/>
          <w:spacing w:val="-2"/>
          <w:sz w:val="24"/>
          <w:szCs w:val="24"/>
        </w:rPr>
        <w:lastRenderedPageBreak/>
        <w:t>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341781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1A9C22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889706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Farò di loro e delle regioni attorno al mio colle una benedizione: manderò la pioggia a tempo opportuno e sarà pioggia di benedizione. </w:t>
      </w:r>
      <w:r w:rsidRPr="00FD2E1F">
        <w:rPr>
          <w:rFonts w:ascii="Arial" w:hAnsi="Arial" w:cs="Arial"/>
          <w:i/>
          <w:iCs/>
          <w:spacing w:val="-2"/>
          <w:sz w:val="24"/>
          <w:szCs w:val="24"/>
        </w:rPr>
        <w:lastRenderedPageBreak/>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BA95E3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B90D63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1E772BE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Lettera ai Romani. </w:t>
      </w:r>
    </w:p>
    <w:p w14:paraId="5CDC765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0B5BD2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w:t>
      </w:r>
      <w:r w:rsidRPr="00FD2E1F">
        <w:rPr>
          <w:rFonts w:ascii="Arial" w:hAnsi="Arial" w:cs="Arial"/>
          <w:sz w:val="24"/>
          <w:szCs w:val="24"/>
        </w:rPr>
        <w:lastRenderedPageBreak/>
        <w:t xml:space="preserve">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272571A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Sesto servizio: con perfetta esemplarità. </w:t>
      </w:r>
      <w:r w:rsidRPr="00FD2E1F">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6287001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Seconda Lettera ai Corinzi. </w:t>
      </w:r>
    </w:p>
    <w:p w14:paraId="701C6BEB"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0D64FB3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7606A66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Lettera ai Filippesi. </w:t>
      </w:r>
    </w:p>
    <w:p w14:paraId="782B92F0"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r w:rsidRPr="00FD2E1F">
        <w:rPr>
          <w:rFonts w:ascii="Arial" w:hAnsi="Arial" w:cs="Arial"/>
          <w:i/>
          <w:iCs/>
          <w:sz w:val="24"/>
          <w:szCs w:val="24"/>
        </w:rPr>
        <w:lastRenderedPageBreak/>
        <w:t xml:space="preserve">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AB0FE6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331C304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Settimo servizio: sotto il governo dello Spirito Santo. </w:t>
      </w:r>
      <w:r w:rsidRPr="00FD2E1F">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B73CCA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Atti degli Apostoli. </w:t>
      </w:r>
    </w:p>
    <w:p w14:paraId="047E445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7B1056C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CDE11B2"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w:t>
      </w:r>
      <w:r w:rsidRPr="00FD2E1F">
        <w:rPr>
          <w:rFonts w:ascii="Arial" w:hAnsi="Arial" w:cs="Arial"/>
          <w:i/>
          <w:iCs/>
          <w:spacing w:val="-2"/>
          <w:sz w:val="24"/>
          <w:szCs w:val="24"/>
        </w:rPr>
        <w:lastRenderedPageBreak/>
        <w:t>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E59A7D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4087C1B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31F333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EFCA57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w:t>
      </w:r>
      <w:r w:rsidRPr="00FD2E1F">
        <w:rPr>
          <w:rFonts w:ascii="Arial" w:hAnsi="Arial" w:cs="Arial"/>
          <w:i/>
          <w:iCs/>
          <w:spacing w:val="-2"/>
          <w:sz w:val="24"/>
          <w:szCs w:val="24"/>
        </w:rPr>
        <w:lastRenderedPageBreak/>
        <w:t xml:space="preserve">spaventarono; vennero e si scusarono con loro; poi li fecero uscire e li pregarono di andarsene dalla città. Usciti dal carcere, si recarono a casa di Lidia, dove incontrarono i fratelli, li esortarono e partirono (At 16,1-40). </w:t>
      </w:r>
    </w:p>
    <w:p w14:paraId="4D65847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A971A0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1CE47C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Tutta la missione dell’Apostolo Paolo nasce dal cuore dello Spirito Santo e dal cuore dello Spirito santo è sempre illuminata, guidata, sorretta, spronata.</w:t>
      </w:r>
    </w:p>
    <w:p w14:paraId="01A355F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Atti degli Apostoli. </w:t>
      </w:r>
    </w:p>
    <w:p w14:paraId="7226781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C’era a Damasco un discepolo di nome Anania. Il Signore in una visione gli disse: «Anania!». Rispose: «Eccomi, Signore!». E il Signore a lui: </w:t>
      </w:r>
      <w:r w:rsidRPr="00FD2E1F">
        <w:rPr>
          <w:rFonts w:ascii="Arial" w:hAnsi="Arial" w:cs="Arial"/>
          <w:i/>
          <w:iCs/>
          <w:spacing w:val="-2"/>
          <w:sz w:val="24"/>
          <w:szCs w:val="24"/>
        </w:rPr>
        <w:lastRenderedPageBreak/>
        <w:t xml:space="preserve">«Su,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8D9F88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D1F2C5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5FF4669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Ottavo servizio: interessamento per ogni fedele in Cristo. </w:t>
      </w:r>
      <w:r w:rsidRPr="00FD2E1F">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E105AD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Lettera ai Romani. </w:t>
      </w:r>
    </w:p>
    <w:p w14:paraId="1479B57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C34258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w:t>
      </w:r>
      <w:r w:rsidRPr="00FD2E1F">
        <w:rPr>
          <w:rFonts w:ascii="Arial" w:hAnsi="Arial" w:cs="Arial"/>
          <w:i/>
          <w:iCs/>
          <w:spacing w:val="-2"/>
          <w:sz w:val="24"/>
          <w:szCs w:val="24"/>
        </w:rPr>
        <w:lastRenderedPageBreak/>
        <w:t>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17913AFD"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990A83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7D91470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Libro dell’Esodo.</w:t>
      </w:r>
    </w:p>
    <w:p w14:paraId="495FA31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500ED24"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F966FF8"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9525A8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767DA4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lastRenderedPageBreak/>
        <w:t xml:space="preserve">Nono servizio: la sua carità cristologica senza misura. </w:t>
      </w:r>
      <w:r w:rsidRPr="00FD2E1F">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62E1C4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Lettera ai Galati. </w:t>
      </w:r>
    </w:p>
    <w:p w14:paraId="51FFB00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Sono stato crocifisso con Cristo, e non vivo più io, ma Cristo vive in me. E questa vita, che io vivo nel corpo, la vivo nella fede del Figlio di Dio, che mi ha amato e ha consegnato se stesso per me (Gal 2,19-20). </w:t>
      </w:r>
    </w:p>
    <w:p w14:paraId="590FD28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F0C7FC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Prima Lettera ai Corinzi. </w:t>
      </w:r>
    </w:p>
    <w:p w14:paraId="2D8EBD0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7F57C5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Lettera ai Romani. </w:t>
      </w:r>
    </w:p>
    <w:p w14:paraId="7FAF2F0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7EAC063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w:t>
      </w:r>
      <w:r w:rsidRPr="00FD2E1F">
        <w:rPr>
          <w:rFonts w:ascii="Arial" w:hAnsi="Arial" w:cs="Arial"/>
          <w:sz w:val="24"/>
          <w:szCs w:val="24"/>
        </w:rPr>
        <w:lastRenderedPageBreak/>
        <w:t>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876804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Lettera ai Romani. </w:t>
      </w:r>
    </w:p>
    <w:p w14:paraId="65252FF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EACF0D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2BA03C1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Decimo servizio: la sua preghiera per una vera fede cristologica. </w:t>
      </w:r>
      <w:r w:rsidRPr="00FD2E1F">
        <w:rPr>
          <w:rFonts w:ascii="Arial" w:hAnsi="Arial" w:cs="Arial"/>
          <w:sz w:val="24"/>
          <w:szCs w:val="24"/>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w:t>
      </w:r>
      <w:r w:rsidRPr="00FD2E1F">
        <w:rPr>
          <w:rFonts w:ascii="Arial" w:hAnsi="Arial" w:cs="Arial"/>
          <w:sz w:val="24"/>
          <w:szCs w:val="24"/>
        </w:rPr>
        <w:lastRenderedPageBreak/>
        <w:t>questa comunione sia possibile anche chi parla e chi ascolta devono lasciarsi governare dallo Spirito del Signore. Tutto deve avvenire per opera dello Spirito del Signore. Nulla avviene senza lo Spirito di Dio.</w:t>
      </w:r>
    </w:p>
    <w:p w14:paraId="3D2E7CA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B71BA6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1509258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w:t>
      </w:r>
      <w:r w:rsidRPr="00FD2E1F">
        <w:rPr>
          <w:rFonts w:ascii="Arial" w:hAnsi="Arial" w:cs="Arial"/>
          <w:sz w:val="24"/>
          <w:szCs w:val="24"/>
        </w:rPr>
        <w:lastRenderedPageBreak/>
        <w:t xml:space="preserve">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AF0E47D" w14:textId="77777777" w:rsidR="00FD2E1F" w:rsidRPr="00FD2E1F" w:rsidRDefault="00FD2E1F" w:rsidP="00FD2E1F">
      <w:pPr>
        <w:spacing w:after="120" w:line="240" w:lineRule="auto"/>
        <w:jc w:val="both"/>
        <w:rPr>
          <w:rFonts w:ascii="Arial" w:hAnsi="Arial" w:cs="Arial"/>
          <w:i/>
          <w:iCs/>
          <w:sz w:val="24"/>
          <w:szCs w:val="24"/>
        </w:rPr>
      </w:pPr>
      <w:r w:rsidRPr="00FD2E1F">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267A575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E758CD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w:t>
      </w:r>
      <w:r w:rsidRPr="00FD2E1F">
        <w:rPr>
          <w:rFonts w:ascii="Arial" w:hAnsi="Arial" w:cs="Arial"/>
          <w:sz w:val="24"/>
          <w:szCs w:val="24"/>
        </w:rPr>
        <w:lastRenderedPageBreak/>
        <w:t>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3EA89441" w14:textId="77777777" w:rsidR="00FD2E1F" w:rsidRPr="00FD2E1F" w:rsidRDefault="00FD2E1F" w:rsidP="00FD2E1F">
      <w:pPr>
        <w:spacing w:after="120" w:line="240" w:lineRule="auto"/>
        <w:jc w:val="both"/>
        <w:rPr>
          <w:rFonts w:ascii="Arial" w:hAnsi="Arial" w:cs="Arial"/>
          <w:i/>
          <w:iCs/>
          <w:sz w:val="24"/>
          <w:szCs w:val="24"/>
        </w:rPr>
      </w:pPr>
      <w:r w:rsidRPr="00FD2E1F">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644C696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6273EAC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1401EE9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 xml:space="preserve">Sul Magistero offriamo ora alcuni principi che regolano il retto esercizio della potestà ad esso conferita da Cristo Gesù e dallo Spirito Santo. </w:t>
      </w:r>
    </w:p>
    <w:p w14:paraId="292BEA95" w14:textId="77777777" w:rsidR="00FD2E1F" w:rsidRPr="00FD2E1F" w:rsidRDefault="00FD2E1F" w:rsidP="00FD2E1F">
      <w:pPr>
        <w:spacing w:after="120" w:line="240" w:lineRule="auto"/>
        <w:jc w:val="both"/>
        <w:rPr>
          <w:rFonts w:ascii="Arial" w:hAnsi="Arial" w:cs="Arial"/>
          <w:b/>
          <w:bCs/>
          <w:sz w:val="24"/>
          <w:szCs w:val="24"/>
        </w:rPr>
      </w:pPr>
      <w:r w:rsidRPr="00FD2E1F">
        <w:rPr>
          <w:rFonts w:ascii="Arial" w:hAnsi="Arial" w:cs="Arial"/>
          <w:b/>
          <w:bCs/>
          <w:sz w:val="24"/>
          <w:szCs w:val="24"/>
        </w:rPr>
        <w:t xml:space="preserve">PRIMO PRINCIPIO: dalla e secondo la volontà del Conferente. </w:t>
      </w:r>
    </w:p>
    <w:p w14:paraId="14D31F0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025A6BF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SECONDO PRINCIPIO: mai dalla volontà dell’uomo. </w:t>
      </w:r>
      <w:r w:rsidRPr="00FD2E1F">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61EDD34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TERZO PRINCIPIO: l’obbligatoria vigilanza. </w:t>
      </w:r>
      <w:r w:rsidRPr="00FD2E1F">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7BD01D9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QUARTO PRINCIPIO: responsabilità chi è mandato a indagare. </w:t>
      </w:r>
      <w:r w:rsidRPr="00FD2E1F">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w:t>
      </w:r>
      <w:r w:rsidRPr="00FD2E1F">
        <w:rPr>
          <w:rFonts w:ascii="Arial" w:hAnsi="Arial" w:cs="Arial"/>
          <w:sz w:val="24"/>
          <w:szCs w:val="24"/>
        </w:rPr>
        <w:lastRenderedPageBreak/>
        <w:t xml:space="preserve">o dal pensiero di altri, fossero anche coloro dai quali sono stati incaricati per produrre l’indagine sulla storia che essi sono chiamati ad esaminare. </w:t>
      </w:r>
    </w:p>
    <w:p w14:paraId="7A0D35C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QUINTO PRINCIPIO: Abusi commessi nel nome di Dio. </w:t>
      </w:r>
      <w:r w:rsidRPr="00FD2E1F">
        <w:rPr>
          <w:rFonts w:ascii="Arial" w:hAnsi="Arial" w:cs="Arial"/>
          <w:sz w:val="24"/>
          <w:szCs w:val="24"/>
        </w:rPr>
        <w:t xml:space="preserve">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7D4E50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bCs/>
          <w:sz w:val="24"/>
          <w:szCs w:val="24"/>
        </w:rPr>
        <w:t xml:space="preserve">SESTO PRINCIPIO: sempre dalla volontà dello Spirito Santo. </w:t>
      </w:r>
      <w:r w:rsidRPr="00FD2E1F">
        <w:rPr>
          <w:rFonts w:ascii="Arial" w:hAnsi="Arial" w:cs="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è solo lui il responsabile di ogni ingiustizia e di ogni delitto perpetrato in nome di un potere divino esercitato in modo illegittimo e contro lo Spirito Santo. </w:t>
      </w:r>
    </w:p>
    <w:p w14:paraId="6D63911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w:t>
      </w:r>
      <w:r w:rsidRPr="00FD2E1F">
        <w:rPr>
          <w:rFonts w:ascii="Arial" w:hAnsi="Arial" w:cs="Arial"/>
          <w:sz w:val="24"/>
          <w:szCs w:val="24"/>
        </w:rPr>
        <w:lastRenderedPageBreak/>
        <w:t xml:space="preserve">di chiuderle alla falsità spetta a lui e a lui soltanto. Questa responsabilità è di Pietro per la Chiesa universale ed è di ogni altro Vescovo, sempre in comunione gerarchica con Pietro, per le Chiese locali da essi governate. </w:t>
      </w:r>
    </w:p>
    <w:p w14:paraId="1FC10A4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BB3016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Chiesa è Apostolica. Ecco ora una riflessione che ci rivela chi crede nella Chiesa Apostolica e chi invece non crede. Credo nella Chiesa apostolica (καὶ Ἀποστολικὴν Ἐκκλησίαν). 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2D49C98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02C5E6B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7D31A33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744E9A6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685EE6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w:t>
      </w:r>
      <w:r w:rsidRPr="00FD2E1F">
        <w:rPr>
          <w:rFonts w:ascii="Arial" w:hAnsi="Arial" w:cs="Arial"/>
          <w:sz w:val="24"/>
          <w:szCs w:val="24"/>
        </w:rPr>
        <w:lastRenderedPageBreak/>
        <w:t>di osservarla, la osservo. Non mi va di osservarla, la trasgredisco. Osservarla o non osservala è solo una questione superficiale.</w:t>
      </w:r>
    </w:p>
    <w:p w14:paraId="5B16E96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190549B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AEAEDB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1AF653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Anche a questo mistero va applicata la dossologia dell’Apostolo Paolo:</w:t>
      </w:r>
    </w:p>
    <w:p w14:paraId="60C9FA9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3FA055D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50AF0A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0FBF09B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2EE388A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69FED8E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70D39BA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w:t>
      </w:r>
      <w:r w:rsidRPr="00FD2E1F">
        <w:rPr>
          <w:rFonts w:ascii="Arial" w:hAnsi="Arial" w:cs="Arial"/>
          <w:sz w:val="24"/>
          <w:szCs w:val="24"/>
        </w:rPr>
        <w:lastRenderedPageBreak/>
        <w:t xml:space="preserve">vive il cuore del Padre, nello Spirito Santo. Questa è la nostra gerarchia, la soprannaturale gerarchia, fuori dalla quale non vi è nessun dono né di luce e né di verità. </w:t>
      </w:r>
    </w:p>
    <w:p w14:paraId="0108884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F5FECD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5E0EF6E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F22398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F05F2C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02402E3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733AA17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2B52359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0BDFCCE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23C3D5D1"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 xml:space="preserve"> “Noi però abbiamo questo tesoro in vasi di creta, affinché appaia che questa straordinaria potenza appartiene a Dio, e non viene da noi” (2Cor 4,7). </w:t>
      </w:r>
    </w:p>
    <w:p w14:paraId="2AEE72F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8BE395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54AB7C6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1CF55A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w:t>
      </w:r>
      <w:r w:rsidRPr="00FD2E1F">
        <w:rPr>
          <w:rFonts w:ascii="Arial" w:hAnsi="Arial" w:cs="Arial"/>
          <w:sz w:val="24"/>
          <w:szCs w:val="24"/>
        </w:rPr>
        <w:lastRenderedPageBreak/>
        <w:t xml:space="preserve">non potrà essere più portata a compimento. Andare in battaglia senza armatura significa esporsi a sicura morte. Ma questa è grande stoltezza e insipienza. </w:t>
      </w:r>
    </w:p>
    <w:p w14:paraId="1A16AFC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73624EA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1D6FD24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65E1D802" w14:textId="77777777" w:rsidR="00FD2E1F" w:rsidRPr="00FD2E1F" w:rsidRDefault="00FD2E1F" w:rsidP="00FD2E1F">
      <w:pPr>
        <w:spacing w:after="120" w:line="240" w:lineRule="auto"/>
        <w:jc w:val="both"/>
        <w:rPr>
          <w:rFonts w:ascii="Arial" w:hAnsi="Arial" w:cs="Arial"/>
          <w:sz w:val="24"/>
          <w:szCs w:val="24"/>
        </w:rPr>
      </w:pPr>
    </w:p>
    <w:p w14:paraId="2428C11C"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8" w:name="_Toc134609633"/>
      <w:bookmarkStart w:id="39" w:name="_Toc191302504"/>
      <w:r w:rsidRPr="00FD2E1F">
        <w:rPr>
          <w:rFonts w:ascii="Arial" w:hAnsi="Arial"/>
          <w:b/>
          <w:sz w:val="24"/>
          <w:szCs w:val="18"/>
          <w:lang w:eastAsia="it-IT"/>
        </w:rPr>
        <w:t>IL PECCATO CONTRO LA FEDE</w:t>
      </w:r>
      <w:bookmarkEnd w:id="38"/>
      <w:bookmarkEnd w:id="39"/>
    </w:p>
    <w:p w14:paraId="4A8516BA"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6EC5C951"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La fede è fondamento di ciò che si spera e prova di ciò che non si vede. Per questa fede i nostri antenati sono stati approvati da Dio. Per fede, noi sappiamo che i mondi furono formati dalla parola di Dio, sicché </w:t>
      </w:r>
      <w:r w:rsidRPr="00FD2E1F">
        <w:rPr>
          <w:rFonts w:ascii="Arial" w:eastAsia="Times New Roman" w:hAnsi="Arial" w:cs="Arial"/>
          <w:i/>
          <w:iCs/>
          <w:spacing w:val="-2"/>
          <w:sz w:val="24"/>
          <w:szCs w:val="24"/>
          <w:lang w:eastAsia="it-IT"/>
        </w:rPr>
        <w:lastRenderedPageBreak/>
        <w:t>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34C909E9"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F8DEF43"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w:t>
      </w:r>
      <w:r w:rsidRPr="00FD2E1F">
        <w:rPr>
          <w:rFonts w:ascii="Arial" w:eastAsia="Times New Roman" w:hAnsi="Arial" w:cs="Arial"/>
          <w:i/>
          <w:iCs/>
          <w:spacing w:val="-2"/>
          <w:sz w:val="24"/>
          <w:szCs w:val="24"/>
          <w:lang w:eastAsia="it-IT"/>
        </w:rPr>
        <w:lastRenderedPageBreak/>
        <w:t>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32098FC"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499C58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fede è fondamento di ciò che si spera e prova di ciò che non si vede. 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p>
    <w:p w14:paraId="0A3AA40F" w14:textId="77777777" w:rsidR="00FD2E1F" w:rsidRPr="00FD2E1F" w:rsidRDefault="00FD2E1F" w:rsidP="00FD2E1F">
      <w:pPr>
        <w:spacing w:after="120" w:line="240" w:lineRule="auto"/>
        <w:ind w:left="567" w:right="567"/>
        <w:jc w:val="both"/>
        <w:rPr>
          <w:rFonts w:ascii="Arial" w:eastAsia="Times New Roman" w:hAnsi="Arial"/>
          <w:i/>
          <w:iCs/>
          <w:sz w:val="24"/>
          <w:szCs w:val="20"/>
          <w:lang w:eastAsia="it-IT"/>
        </w:rPr>
      </w:pPr>
      <w:r w:rsidRPr="00FD2E1F">
        <w:rPr>
          <w:rFonts w:ascii="Arial" w:eastAsia="Times New Roman" w:hAnsi="Arial"/>
          <w:i/>
          <w:iCs/>
          <w:sz w:val="24"/>
          <w:szCs w:val="20"/>
          <w:lang w:val="la-Latn" w:eastAsia="it-IT"/>
        </w:rPr>
        <w:t>Est autem fides sperandorum substantia rerum argumentum non parentum</w:t>
      </w:r>
      <w:r w:rsidRPr="00FD2E1F">
        <w:rPr>
          <w:rFonts w:ascii="Arial" w:eastAsia="Times New Roman" w:hAnsi="Arial"/>
          <w:i/>
          <w:iCs/>
          <w:sz w:val="24"/>
          <w:szCs w:val="20"/>
          <w:lang w:eastAsia="it-IT"/>
        </w:rPr>
        <w:t xml:space="preserve"> (Eb 11,11). </w:t>
      </w:r>
    </w:p>
    <w:p w14:paraId="06B47DCA" w14:textId="77777777" w:rsidR="00FD2E1F" w:rsidRPr="00FD2E1F" w:rsidRDefault="00FD2E1F" w:rsidP="00FD2E1F">
      <w:pPr>
        <w:spacing w:after="120" w:line="240" w:lineRule="auto"/>
        <w:ind w:left="567" w:right="567"/>
        <w:jc w:val="both"/>
        <w:rPr>
          <w:rFonts w:ascii="Arial" w:eastAsia="Times New Roman" w:hAnsi="Arial" w:cs="Arial"/>
          <w:bCs/>
          <w:lang w:eastAsia="it-IT"/>
        </w:rPr>
      </w:pPr>
      <w:r w:rsidRPr="00FD2E1F">
        <w:rPr>
          <w:rFonts w:ascii="Greek" w:eastAsia="Times New Roman" w:hAnsi="Greek" w:cs="Greek"/>
          <w:sz w:val="26"/>
          <w:szCs w:val="26"/>
          <w:lang w:eastAsia="it-IT"/>
        </w:rPr>
        <w:t>”Estin d</w:t>
      </w:r>
      <w:r w:rsidRPr="00FD2E1F">
        <w:rPr>
          <w:rFonts w:ascii="Greek" w:eastAsia="Times New Roman" w:hAnsi="Greek" w:cs="Greek"/>
          <w:sz w:val="26"/>
          <w:szCs w:val="26"/>
          <w:lang w:val="el-GR" w:eastAsia="it-IT"/>
        </w:rPr>
        <w:t></w:t>
      </w:r>
      <w:r w:rsidRPr="00FD2E1F">
        <w:rPr>
          <w:rFonts w:ascii="Greek" w:eastAsia="Times New Roman" w:hAnsi="Greek" w:cs="Greek"/>
          <w:sz w:val="26"/>
          <w:szCs w:val="26"/>
          <w:lang w:eastAsia="it-IT"/>
        </w:rPr>
        <w:t xml:space="preserve"> p…stij ™lpizomšnwn ØpÒstasij, pragm£twn œlegcoj oÙ blepomšnwn </w:t>
      </w:r>
      <w:r w:rsidRPr="00FD2E1F">
        <w:rPr>
          <w:rFonts w:ascii="Arial" w:eastAsia="Times New Roman" w:hAnsi="Arial" w:cs="Arial"/>
          <w:lang w:eastAsia="it-IT"/>
        </w:rPr>
        <w:t>(</w:t>
      </w:r>
      <w:r w:rsidRPr="00FD2E1F">
        <w:rPr>
          <w:rFonts w:ascii="Arial" w:eastAsia="Times New Roman" w:hAnsi="Arial" w:cs="Arial"/>
          <w:bCs/>
          <w:lang w:eastAsia="it-IT"/>
        </w:rPr>
        <w:t xml:space="preserve">Eb 11,1) </w:t>
      </w:r>
    </w:p>
    <w:p w14:paraId="554A538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w:t>
      </w:r>
      <w:r w:rsidRPr="00FD2E1F">
        <w:rPr>
          <w:rFonts w:ascii="Arial" w:eastAsia="Times New Roman" w:hAnsi="Arial"/>
          <w:sz w:val="24"/>
          <w:szCs w:val="20"/>
          <w:lang w:eastAsia="it-IT"/>
        </w:rPr>
        <w:lastRenderedPageBreak/>
        <w:t>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F73FF4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questa fede i nostri antenati sono stati approvati da Dio. </w:t>
      </w:r>
    </w:p>
    <w:p w14:paraId="4015CD7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1F792E2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noi sappiamo che i mondi furono formati dalla parola di Dio, sicché dall’invisibile ha preso origine il mondo visibile. </w:t>
      </w:r>
    </w:p>
    <w:p w14:paraId="06ED07D5"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w:t>
      </w:r>
      <w:r w:rsidRPr="00FD2E1F">
        <w:rPr>
          <w:rFonts w:ascii="Arial" w:eastAsia="Times New Roman" w:hAnsi="Arial"/>
          <w:sz w:val="24"/>
          <w:szCs w:val="20"/>
          <w:lang w:eastAsia="it-IT"/>
        </w:rPr>
        <w:lastRenderedPageBreak/>
        <w:t>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4E52328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Abele offrì a Dio un sacrificio migliore di quello di Caino e in base ad essa fu dichiarato giusto, avendo Dio attestato di gradire i suoi doni; per essa, benché morto, parla ancora. </w:t>
      </w:r>
    </w:p>
    <w:p w14:paraId="4269F93B"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768B142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Enoc fu portato via, in modo da non vedere la morte; e non lo si trovò più, perché Dio lo aveva portato via. Infatti, prima di essere portato altrove, egli fu dichiarato persona gradita a Dio. </w:t>
      </w:r>
    </w:p>
    <w:p w14:paraId="50907C6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52012E4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Senza la fede è impossibile essergli graditi; chi infatti si avvicina a Dio, deve credere che egli esiste e che ricompensa coloro che lo cercano. </w:t>
      </w:r>
    </w:p>
    <w:p w14:paraId="1259D9E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1C09208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25328C74"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b/>
          <w:sz w:val="24"/>
          <w:szCs w:val="20"/>
          <w:lang w:eastAsia="it-IT"/>
        </w:rPr>
        <w:t xml:space="preserve"> </w:t>
      </w:r>
      <w:r w:rsidRPr="00FD2E1F">
        <w:rPr>
          <w:rFonts w:ascii="Arial" w:eastAsia="Times New Roman" w:hAnsi="Arial"/>
          <w:sz w:val="24"/>
          <w:szCs w:val="20"/>
          <w:lang w:eastAsia="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1F42FFB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 fede, Abramo, chiamato da Dio, obbedì partendo per un luogo che doveva ricevere in eredità, e partì senza sapere dove andava.</w:t>
      </w:r>
    </w:p>
    <w:p w14:paraId="685873C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cosa si loda di Abramo: la sua immediata obbedienza al Signore che lo chiamava a lasciare la sua terra. Abramo pone la sua vita nelle mani del suo Dio. Questa la sua fede: piena consegna sempre della sua vita nelle mani del suo Signore. Il presente di Abramo è Dio. Il futuro di Abramo è Dio. Questa dovrà essere in eterno la sua fede. Scompare la storia dinanzi ad Abramo. Vi è solo il </w:t>
      </w:r>
      <w:r w:rsidRPr="00FD2E1F">
        <w:rPr>
          <w:rFonts w:ascii="Arial" w:eastAsia="Times New Roman" w:hAnsi="Arial"/>
          <w:sz w:val="24"/>
          <w:szCs w:val="20"/>
          <w:lang w:eastAsia="it-IT"/>
        </w:rPr>
        <w:lastRenderedPageBreak/>
        <w:t>suo Dio al quale ha consegnato la sua vita. Abramo vede Dio come sua sola ed unica vita. Questo è l’invisibile che lui sempre vede e al quale si consegna.</w:t>
      </w:r>
    </w:p>
    <w:p w14:paraId="245DAB6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 fede, egli soggiornò nella terra promessa come in una regione straniera, abitando sotto le tende, come anche Isacco e Giacobbe, coeredi della medesima promessa.</w:t>
      </w:r>
    </w:p>
    <w:p w14:paraId="388449CF"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b/>
          <w:sz w:val="24"/>
          <w:szCs w:val="20"/>
          <w:lang w:eastAsia="it-IT"/>
        </w:rPr>
        <w:t xml:space="preserve"> </w:t>
      </w:r>
      <w:r w:rsidRPr="00FD2E1F">
        <w:rPr>
          <w:rFonts w:ascii="Arial" w:eastAsia="Times New Roman" w:hAnsi="Arial"/>
          <w:sz w:val="24"/>
          <w:szCs w:val="20"/>
          <w:lang w:eastAsia="it-IT"/>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46104C1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Egli aspettava infatti la città dalle salde fondamenta, il cui architetto e costruttore è Dio stesso. </w:t>
      </w:r>
    </w:p>
    <w:p w14:paraId="7A42CEB0"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70001DB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anche Sara, sebbene fuori dell’età, ricevette la possibilità di diventare madre, perché ritenne degno di fede colui che glielo aveva promesso. </w:t>
      </w:r>
    </w:p>
    <w:p w14:paraId="4F80BEF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Abramo era sempre immediato </w:t>
      </w:r>
      <w:r w:rsidRPr="00FD2E1F">
        <w:rPr>
          <w:rFonts w:ascii="Arial" w:eastAsia="Times New Roman" w:hAnsi="Arial"/>
          <w:sz w:val="24"/>
          <w:szCs w:val="20"/>
          <w:lang w:eastAsia="it-IT"/>
        </w:rPr>
        <w:lastRenderedPageBreak/>
        <w:t>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192BAAB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questo da un uomo solo, e inoltre già segnato dalla morte, nacque una discendenza numerosa come le stelle del cielo e come la sabbia che si trova lungo la spiaggia del mare e non si può contare. </w:t>
      </w:r>
    </w:p>
    <w:p w14:paraId="3B4191F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5D8975E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Nella fede morirono tutti costoro, senza aver ottenuto i beni promessi, ma li videro e li salutarono solo da lontano, dichiarando di essere stranieri e pellegrini sulla terra.</w:t>
      </w:r>
    </w:p>
    <w:p w14:paraId="7D7C786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b/>
          <w:sz w:val="24"/>
          <w:szCs w:val="20"/>
          <w:lang w:eastAsia="it-IT"/>
        </w:rPr>
        <w:t xml:space="preserve"> </w:t>
      </w:r>
      <w:r w:rsidRPr="00FD2E1F">
        <w:rPr>
          <w:rFonts w:ascii="Arial" w:eastAsia="Times New Roman" w:hAnsi="Arial"/>
          <w:sz w:val="24"/>
          <w:szCs w:val="20"/>
          <w:lang w:eastAsia="it-IT"/>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2B23F9A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Chi parla così, mostra di essere alla ricerca di una patria. </w:t>
      </w:r>
    </w:p>
    <w:p w14:paraId="1E2E889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w:t>
      </w:r>
      <w:r w:rsidRPr="00FD2E1F">
        <w:rPr>
          <w:rFonts w:ascii="Arial" w:eastAsia="Times New Roman" w:hAnsi="Arial"/>
          <w:bCs/>
          <w:sz w:val="24"/>
          <w:szCs w:val="20"/>
          <w:lang w:eastAsia="it-IT"/>
        </w:rPr>
        <w:lastRenderedPageBreak/>
        <w:t>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7A39DBE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Se avessero pensato a quella da cui erano usciti, avrebbero avuto la possibilità di ritornarvi. </w:t>
      </w:r>
    </w:p>
    <w:p w14:paraId="18B6BDE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La patria della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359F562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Ora invece essi aspirano a una patria migliore, cioè a quella celeste. Per questo Dio non si vergogna di essere chiamato loro Dio. Ha preparato infatti per loro una città. </w:t>
      </w:r>
    </w:p>
    <w:p w14:paraId="3CB8E1D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1BBD06D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Abramo, messo alla prova, offrì Isacco, e proprio lui, che aveva ricevuto le promesse, offrì il suo unigenito figlio. </w:t>
      </w:r>
    </w:p>
    <w:p w14:paraId="3DBC4B1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7B9A455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Del quale era stato detto: Mediante Isacco avrai una tua discendenza. </w:t>
      </w:r>
    </w:p>
    <w:p w14:paraId="68620D9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FD2E1F">
        <w:rPr>
          <w:rFonts w:ascii="Arial" w:eastAsia="Times New Roman" w:hAnsi="Arial"/>
          <w:i/>
          <w:iCs/>
          <w:sz w:val="24"/>
          <w:szCs w:val="20"/>
          <w:lang w:eastAsia="it-IT"/>
        </w:rPr>
        <w:t>“Dio stesso si provvederà l’agnello per l’olocausto, figlio mio!”</w:t>
      </w:r>
      <w:r w:rsidRPr="00FD2E1F">
        <w:rPr>
          <w:rFonts w:ascii="Arial" w:eastAsia="Times New Roman" w:hAnsi="Arial"/>
          <w:sz w:val="24"/>
          <w:szCs w:val="20"/>
          <w:lang w:eastAsia="it-IT"/>
        </w:rPr>
        <w:t>.</w:t>
      </w:r>
    </w:p>
    <w:p w14:paraId="14B039B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Egli pensava infatti che Dio è capace di far risorgere anche dai morti: per questo lo riebbe anche come simbolo.</w:t>
      </w:r>
    </w:p>
    <w:p w14:paraId="47A1FAFD"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2C26A4E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Isacco benedisse Giacobbe ed Esaù anche in vista di beni futuri. </w:t>
      </w:r>
    </w:p>
    <w:p w14:paraId="61905E4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7A7E6E8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Giacobbe, morente, benedisse ciascuno dei figli di Giuseppe e si prostrò, appoggiandosi sull’estremità del bastone. </w:t>
      </w:r>
    </w:p>
    <w:p w14:paraId="5F63714F"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04FEC12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Giuseppe, alla fine della vita, si ricordò dell’esodo dei figli d’Israele e diede disposizioni circa le proprie ossa. </w:t>
      </w:r>
    </w:p>
    <w:p w14:paraId="3C44229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1CF01AF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Mosè, appena nato, fu tenuto nascosto per tre mesi dai suoi genitori, perché videro che il bambino era bello; e non ebbero paura dell’editto del re. </w:t>
      </w:r>
    </w:p>
    <w:p w14:paraId="4247C90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w:t>
      </w:r>
      <w:r w:rsidRPr="00FD2E1F">
        <w:rPr>
          <w:rFonts w:ascii="Arial" w:eastAsia="Times New Roman" w:hAnsi="Arial"/>
          <w:sz w:val="24"/>
          <w:szCs w:val="20"/>
          <w:lang w:eastAsia="it-IT"/>
        </w:rPr>
        <w:lastRenderedPageBreak/>
        <w:t>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56F7F41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 fede, Mosè, divenuto adulto, rifiutò di essere chiamato figlio della figlia del faraone.</w:t>
      </w:r>
    </w:p>
    <w:p w14:paraId="015B514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sz w:val="24"/>
          <w:szCs w:val="20"/>
          <w:lang w:eastAsia="it-IT"/>
        </w:rPr>
        <w:t xml:space="preserve">Ora entriamo nella fede personale di Mosè. </w:t>
      </w:r>
      <w:r w:rsidRPr="00FD2E1F">
        <w:rPr>
          <w:rFonts w:ascii="Arial" w:eastAsia="Times New Roman" w:hAnsi="Arial"/>
          <w:bCs/>
          <w:sz w:val="24"/>
          <w:szCs w:val="20"/>
          <w:lang w:eastAsia="it-IT"/>
        </w:rPr>
        <w:t>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2749B22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Preferendo essere maltrattato con il popolo di Dio piuttosto che godere momentaneamente del peccato. </w:t>
      </w:r>
    </w:p>
    <w:p w14:paraId="5143BC0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2E918A0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Egli stimava ricchezza maggiore dei tesori d’Egitto l’essere disprezzato per Cristo; aveva infatti lo sguardo fisso sulla ricompensa. </w:t>
      </w:r>
    </w:p>
    <w:p w14:paraId="2068641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FD2E1F">
        <w:rPr>
          <w:rFonts w:ascii="Arial" w:eastAsia="Times New Roman" w:hAnsi="Arial"/>
          <w:spacing w:val="-4"/>
          <w:sz w:val="24"/>
          <w:szCs w:val="20"/>
          <w:lang w:eastAsia="it-IT"/>
        </w:rPr>
        <w:t>vedono neanche il presente nella sua verità, figuriamoci a vedere</w:t>
      </w:r>
      <w:r w:rsidRPr="00FD2E1F">
        <w:rPr>
          <w:rFonts w:ascii="Arial" w:eastAsia="Times New Roman" w:hAnsi="Arial"/>
          <w:sz w:val="24"/>
          <w:szCs w:val="20"/>
          <w:lang w:eastAsia="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w:t>
      </w:r>
      <w:r w:rsidRPr="00FD2E1F">
        <w:rPr>
          <w:rFonts w:ascii="Arial" w:eastAsia="Times New Roman" w:hAnsi="Arial"/>
          <w:sz w:val="24"/>
          <w:szCs w:val="20"/>
          <w:lang w:eastAsia="it-IT"/>
        </w:rPr>
        <w:lastRenderedPageBreak/>
        <w:t>senza alcuna speranza. Invece si riceve questa altissima grazia e si cammina dietro un visibile divino che ogni giorno il Signore prepara e predispone.</w:t>
      </w:r>
    </w:p>
    <w:p w14:paraId="5FD3A4E2" w14:textId="77777777" w:rsidR="00FD2E1F" w:rsidRPr="00FD2E1F" w:rsidRDefault="00FD2E1F" w:rsidP="00FD2E1F">
      <w:pPr>
        <w:spacing w:after="120" w:line="240" w:lineRule="auto"/>
        <w:ind w:left="567" w:right="567"/>
        <w:jc w:val="both"/>
        <w:rPr>
          <w:rFonts w:ascii="Arial" w:eastAsia="Times New Roman" w:hAnsi="Arial"/>
          <w:bCs/>
          <w:i/>
          <w:iCs/>
          <w:sz w:val="24"/>
          <w:szCs w:val="20"/>
          <w:lang w:eastAsia="it-IT"/>
        </w:rPr>
      </w:pPr>
      <w:r w:rsidRPr="00FD2E1F">
        <w:rPr>
          <w:rFonts w:ascii="Arial" w:eastAsia="Times New Roman" w:hAnsi="Arial"/>
          <w:bCs/>
          <w:i/>
          <w:iCs/>
          <w:sz w:val="24"/>
          <w:szCs w:val="20"/>
          <w:lang w:eastAsia="it-IT"/>
        </w:rPr>
        <w:t xml:space="preserve">Per fede, egli lasciò l’Egitto, senza temere l’ira del re; infatti rimase saldo, come se vedesse l’invisibile. </w:t>
      </w:r>
    </w:p>
    <w:p w14:paraId="5569619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46D1E8D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egli celebrò la Pasqua e fece l’aspersione del sangue, perché colui che sterminava i primogeniti non toccasse quelli degli Israeliti. </w:t>
      </w:r>
    </w:p>
    <w:p w14:paraId="7DDEA47F"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615989E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 fede, essi passarono il Mar Rosso come fosse terra asciutta. Quando gli Egiziani tentarono di farlo, vi furono inghiottiti.</w:t>
      </w:r>
    </w:p>
    <w:p w14:paraId="430C672B"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w:t>
      </w:r>
      <w:r w:rsidRPr="00FD2E1F">
        <w:rPr>
          <w:rFonts w:ascii="Arial" w:eastAsia="Times New Roman" w:hAnsi="Arial"/>
          <w:sz w:val="24"/>
          <w:szCs w:val="20"/>
          <w:lang w:eastAsia="it-IT"/>
        </w:rPr>
        <w:lastRenderedPageBreak/>
        <w:t>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4DDEA6F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 fede, caddero le mura di Gerico, dopo che ne avevano fatto il giro per sette giorni.</w:t>
      </w:r>
    </w:p>
    <w:p w14:paraId="71B7994F"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2B814E2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Raab, la prostituta, non perì con gli increduli, perché aveva accolto con benevolenza gli esploratori. </w:t>
      </w:r>
    </w:p>
    <w:p w14:paraId="1AA0221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FD2E1F">
        <w:rPr>
          <w:rFonts w:ascii="Arial" w:eastAsia="Times New Roman" w:hAnsi="Arial"/>
          <w:caps/>
          <w:sz w:val="24"/>
          <w:szCs w:val="20"/>
          <w:lang w:eastAsia="it-IT"/>
        </w:rPr>
        <w:t>è</w:t>
      </w:r>
      <w:r w:rsidRPr="00FD2E1F">
        <w:rPr>
          <w:rFonts w:ascii="Arial" w:eastAsia="Times New Roman" w:hAnsi="Arial"/>
          <w:sz w:val="24"/>
          <w:szCs w:val="20"/>
          <w:lang w:eastAsia="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0C48596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 che dirò ancora? Mi mancherebbe il tempo se volessi narrare di Gedeone, di Barak, di Sansone, di Iefte, di Davide, di Samuele e dei profeti. </w:t>
      </w:r>
    </w:p>
    <w:p w14:paraId="4E9A4265"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0EF1FA3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Per fede, essi conquistarono regni, esercitarono la giustizia, ottennero ciò che era stato promesso, chiusero le fauci dei leoni. </w:t>
      </w:r>
    </w:p>
    <w:p w14:paraId="74186ABD"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67C3CA4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Spensero la violenza del fuoco, sfuggirono alla lama della spada, trassero vigore dalla loro debolezza, divennero forti in guerra, respinsero invasioni di stranieri.</w:t>
      </w:r>
    </w:p>
    <w:p w14:paraId="5D34A65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 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47DE448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Alcune donne riebbero, per risurrezione, i loro morti. Altri, poi, furono torturati, non accettando la liberazione loro offerta, per ottenere una migliore risurrezione. </w:t>
      </w:r>
    </w:p>
    <w:p w14:paraId="34F8B31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w:t>
      </w:r>
      <w:r w:rsidRPr="00FD2E1F">
        <w:rPr>
          <w:rFonts w:ascii="Arial" w:eastAsia="Times New Roman" w:hAnsi="Arial"/>
          <w:sz w:val="24"/>
          <w:szCs w:val="20"/>
          <w:lang w:eastAsia="it-IT"/>
        </w:rPr>
        <w:lastRenderedPageBreak/>
        <w:t>presente. Una fede che non vede l’invisibile divino che il Signore ha già creato per noi, è una fede morta. Per questa fede morta mai si potrà creare una storia nuova, storia di vita e di benedizione.</w:t>
      </w:r>
    </w:p>
    <w:p w14:paraId="43FC038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Altri, infine, subirono insulti e flagelli, catene e prigionia. </w:t>
      </w:r>
    </w:p>
    <w:p w14:paraId="361F268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641611D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Furono lapidati, torturati, tagliati in due, furono uccisi di spada, andarono in giro coperti di pelli di pecora e di capra, bisognosi, tribolati, maltrattati – </w:t>
      </w:r>
    </w:p>
    <w:p w14:paraId="3DB818B0"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5A97E3C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Di loro il mondo non era degno! –, vaganti per i deserti, sui monti, tra le caverne e le spelonche della terra.</w:t>
      </w:r>
    </w:p>
    <w:p w14:paraId="1009A92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b/>
          <w:sz w:val="24"/>
          <w:szCs w:val="20"/>
          <w:lang w:eastAsia="it-IT"/>
        </w:rPr>
        <w:t xml:space="preserve"> </w:t>
      </w:r>
      <w:r w:rsidRPr="00FD2E1F">
        <w:rPr>
          <w:rFonts w:ascii="Arial" w:eastAsia="Times New Roman" w:hAnsi="Arial"/>
          <w:sz w:val="24"/>
          <w:szCs w:val="20"/>
          <w:lang w:eastAsia="it-IT"/>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5DAAF39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Tutti costoro, pur essendo stati approvati a causa della loro fede, non ottennero ciò che era stato loro promesso. </w:t>
      </w:r>
    </w:p>
    <w:p w14:paraId="024ED693"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258A712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Dio infatti per noi aveva predisposto qualcosa di meglio, affinché essi non ottenessero la perfezione senza di noi. </w:t>
      </w:r>
    </w:p>
    <w:p w14:paraId="4B240EB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41560ECD"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Ora è cosa giusta che ognuno conosca il grado di verità o di falsità della sua fede, di compiutezza o di incompiutezza, di perfezione o di imperfezione. </w:t>
      </w:r>
    </w:p>
    <w:p w14:paraId="1D82936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vera</w:t>
      </w:r>
      <w:r w:rsidRPr="00FD2E1F">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355DDAD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certa</w:t>
      </w:r>
      <w:r w:rsidRPr="00FD2E1F">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CA05C3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lastRenderedPageBreak/>
        <w:t>Fede dubbiosa</w:t>
      </w:r>
      <w:r w:rsidRPr="00FD2E1F">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5EFD9C9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incerta</w:t>
      </w:r>
      <w:r w:rsidRPr="00FD2E1F">
        <w:rPr>
          <w:rFonts w:ascii="Arial" w:eastAsia="Times New Roman" w:hAnsi="Arial"/>
          <w:sz w:val="24"/>
          <w:szCs w:val="20"/>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426D302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matura</w:t>
      </w:r>
      <w:r w:rsidRPr="00FD2E1F">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71DC7C0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immediata</w:t>
      </w:r>
      <w:r w:rsidRPr="00FD2E1F">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328F76D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ritardata</w:t>
      </w:r>
      <w:r w:rsidRPr="00FD2E1F">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44CF86B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incompleta</w:t>
      </w:r>
      <w:r w:rsidRPr="00FD2E1F">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686F646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incipiente</w:t>
      </w:r>
      <w:r w:rsidRPr="00FD2E1F">
        <w:rPr>
          <w:rFonts w:ascii="Arial" w:eastAsia="Times New Roman" w:hAnsi="Arial"/>
          <w:sz w:val="24"/>
          <w:szCs w:val="20"/>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46AD7E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perfetta</w:t>
      </w:r>
      <w:r w:rsidRPr="00FD2E1F">
        <w:rPr>
          <w:rFonts w:ascii="Arial" w:eastAsia="Times New Roman" w:hAnsi="Arial"/>
          <w:sz w:val="24"/>
          <w:szCs w:val="20"/>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61E9534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falsa</w:t>
      </w:r>
      <w:r w:rsidRPr="00FD2E1F">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F2D3BB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lastRenderedPageBreak/>
        <w:t>Di fede in fede</w:t>
      </w:r>
      <w:r w:rsidRPr="00FD2E1F">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1557A7C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sempre mossa dallo Spirito Santo</w:t>
      </w:r>
      <w:r w:rsidRPr="00FD2E1F">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5ECD4DA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sempre ricevuta.</w:t>
      </w:r>
      <w:r w:rsidRPr="00FD2E1F">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05289B8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acefala</w:t>
      </w:r>
      <w:r w:rsidRPr="00FD2E1F">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01E3ECD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oggettiva</w:t>
      </w:r>
      <w:r w:rsidRPr="00FD2E1F">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20023A5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soggettiva</w:t>
      </w:r>
      <w:r w:rsidRPr="00FD2E1F">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1085F37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val="en-GB" w:eastAsia="it-IT"/>
        </w:rPr>
        <w:t>Fides quae</w:t>
      </w:r>
      <w:r w:rsidRPr="00FD2E1F">
        <w:rPr>
          <w:rFonts w:ascii="Arial" w:eastAsia="Times New Roman" w:hAnsi="Arial"/>
          <w:sz w:val="24"/>
          <w:szCs w:val="20"/>
          <w:lang w:val="en-GB" w:eastAsia="it-IT"/>
        </w:rPr>
        <w:t xml:space="preserve">. Fides qua. Fides cui. </w:t>
      </w:r>
      <w:r w:rsidRPr="00FD2E1F">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7DD988A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inventata</w:t>
      </w:r>
      <w:r w:rsidRPr="00FD2E1F">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1D5D1F0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attraente</w:t>
      </w:r>
      <w:r w:rsidRPr="00FD2E1F">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187C22C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lastRenderedPageBreak/>
        <w:t>Fede missionaria</w:t>
      </w:r>
      <w:r w:rsidRPr="00FD2E1F">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6D4F71A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ereticale</w:t>
      </w:r>
      <w:r w:rsidRPr="00FD2E1F">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1BC7FE7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scismatica</w:t>
      </w:r>
      <w:r w:rsidRPr="00FD2E1F">
        <w:rPr>
          <w:rFonts w:ascii="Arial" w:eastAsia="Times New Roman" w:hAnsi="Arial"/>
          <w:sz w:val="24"/>
          <w:szCs w:val="20"/>
          <w:lang w:eastAsia="it-IT"/>
        </w:rPr>
        <w:t xml:space="preserve">.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27908B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divisa.</w:t>
      </w:r>
      <w:r w:rsidRPr="00FD2E1F">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58515D1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Unità nella fede</w:t>
      </w:r>
      <w:r w:rsidRPr="00FD2E1F">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446DA6D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Fede morta.</w:t>
      </w:r>
      <w:r w:rsidRPr="00FD2E1F">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3DA6F56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primo peccato</w:t>
      </w:r>
      <w:r w:rsidRPr="00FD2E1F">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4922369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lastRenderedPageBreak/>
        <w:t>Il secondo peccato</w:t>
      </w:r>
      <w:r w:rsidRPr="00FD2E1F">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094BFC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terzo peccato</w:t>
      </w:r>
      <w:r w:rsidRPr="00FD2E1F">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58D2FD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quarto peccato</w:t>
      </w:r>
      <w:r w:rsidRPr="00FD2E1F">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34715E6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quinto peccato</w:t>
      </w:r>
      <w:r w:rsidRPr="00FD2E1F">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C3FE66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sesto peccato</w:t>
      </w:r>
      <w:r w:rsidRPr="00FD2E1F">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A767B0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settimo peccato</w:t>
      </w:r>
      <w:r w:rsidRPr="00FD2E1F">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E5A4FD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L’ottavo peccato</w:t>
      </w:r>
      <w:r w:rsidRPr="00FD2E1F">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w:t>
      </w:r>
      <w:r w:rsidRPr="00FD2E1F">
        <w:rPr>
          <w:rFonts w:ascii="Arial" w:eastAsia="Times New Roman" w:hAnsi="Arial"/>
          <w:sz w:val="24"/>
          <w:szCs w:val="20"/>
          <w:lang w:eastAsia="it-IT"/>
        </w:rPr>
        <w:lastRenderedPageBreak/>
        <w:t xml:space="preserve">assunto la Parola facendola divenire sua voce, suo annunzio, sua proclamazione. La Parola produce frutti se la si trasforma in voce, in grido di supplica, in invito di conversione e di redenzione. La Parola è trasformata in voce dal fiato dell’uomo. </w:t>
      </w:r>
    </w:p>
    <w:p w14:paraId="19B61A4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nono peccato</w:t>
      </w:r>
      <w:r w:rsidRPr="00FD2E1F">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7A1B566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decimo peccato</w:t>
      </w:r>
      <w:r w:rsidRPr="00FD2E1F">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5CFBA1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0D22CF3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 xml:space="preserve">Annotazioni necessarie. </w:t>
      </w:r>
      <w:r w:rsidRPr="00FD2E1F">
        <w:rPr>
          <w:rFonts w:ascii="Arial" w:eastAsia="Times New Roman" w:hAnsi="Arial"/>
          <w:sz w:val="24"/>
          <w:szCs w:val="20"/>
          <w:lang w:eastAsia="it-IT"/>
        </w:rPr>
        <w:t>Prima annotazione.</w:t>
      </w:r>
      <w:r w:rsidRPr="00FD2E1F">
        <w:rPr>
          <w:rFonts w:ascii="Arial" w:eastAsia="Times New Roman" w:hAnsi="Arial"/>
          <w:b/>
          <w:bCs/>
          <w:sz w:val="24"/>
          <w:szCs w:val="20"/>
          <w:lang w:eastAsia="it-IT"/>
        </w:rPr>
        <w:t xml:space="preserve"> </w:t>
      </w:r>
      <w:r w:rsidRPr="00FD2E1F">
        <w:rPr>
          <w:rFonts w:ascii="Arial" w:eastAsia="Times New Roman" w:hAnsi="Arial"/>
          <w:sz w:val="24"/>
          <w:szCs w:val="20"/>
          <w:lang w:eastAsia="it-IT"/>
        </w:rPr>
        <w:t>Le virtù teologali sono tre: fede, speranza, carità.</w:t>
      </w:r>
      <w:r w:rsidRPr="00FD2E1F">
        <w:rPr>
          <w:rFonts w:ascii="Arial" w:eastAsia="Times New Roman" w:hAnsi="Arial"/>
          <w:b/>
          <w:bCs/>
          <w:sz w:val="24"/>
          <w:szCs w:val="20"/>
          <w:lang w:eastAsia="it-IT"/>
        </w:rPr>
        <w:t xml:space="preserve"> </w:t>
      </w:r>
      <w:r w:rsidRPr="00FD2E1F">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FD2E1F">
        <w:rPr>
          <w:rFonts w:ascii="Arial" w:eastAsia="Times New Roman" w:hAnsi="Arial"/>
          <w:i/>
          <w:iCs/>
          <w:sz w:val="24"/>
          <w:szCs w:val="20"/>
          <w:lang w:eastAsia="it-IT"/>
        </w:rPr>
        <w:t>“predicazione o pastorale o ascetica o morale”</w:t>
      </w:r>
      <w:r w:rsidRPr="00FD2E1F">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0B740FB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lastRenderedPageBreak/>
        <w:t xml:space="preserve">Secondo annotazione. </w:t>
      </w:r>
      <w:r w:rsidRPr="00FD2E1F">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7E8B31F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 xml:space="preserve">Terza annotazione. </w:t>
      </w:r>
      <w:r w:rsidRPr="00FD2E1F">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3D09FA0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 xml:space="preserve">Quarta annotazione. </w:t>
      </w:r>
      <w:r w:rsidRPr="00FD2E1F">
        <w:rPr>
          <w:rFonts w:ascii="Arial" w:eastAsia="Times New Roman" w:hAnsi="Arial"/>
          <w:sz w:val="24"/>
          <w:szCs w:val="20"/>
          <w:lang w:eastAsia="it-IT"/>
        </w:rPr>
        <w:t xml:space="preserve">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w:t>
      </w:r>
      <w:r w:rsidRPr="00FD2E1F">
        <w:rPr>
          <w:rFonts w:ascii="Arial" w:eastAsia="Times New Roman" w:hAnsi="Arial"/>
          <w:sz w:val="24"/>
          <w:szCs w:val="20"/>
          <w:lang w:eastAsia="it-IT"/>
        </w:rPr>
        <w:lastRenderedPageBreak/>
        <w:t>santamente vissuta, perennemente annunziata per aggregare al corpo di Cristo, nel quale opera lo Spirito Santo. Non esistono altre vie.</w:t>
      </w:r>
    </w:p>
    <w:p w14:paraId="42C991B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Ecco qual è oggi il grande peccato contro la fede</w:t>
      </w:r>
      <w:r w:rsidRPr="00FD2E1F">
        <w:rPr>
          <w:rFonts w:ascii="Arial" w:eastAsia="Times New Roman" w:hAnsi="Arial"/>
          <w:sz w:val="24"/>
          <w:szCs w:val="20"/>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49E81C0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68873C3C" w14:textId="77777777" w:rsidR="00FD2E1F" w:rsidRPr="00FD2E1F" w:rsidRDefault="00FD2E1F" w:rsidP="00FD2E1F">
      <w:pPr>
        <w:spacing w:after="120" w:line="240" w:lineRule="auto"/>
        <w:jc w:val="both"/>
        <w:rPr>
          <w:rFonts w:ascii="Arial" w:eastAsia="Times New Roman" w:hAnsi="Arial"/>
          <w:sz w:val="24"/>
          <w:szCs w:val="20"/>
          <w:lang w:eastAsia="it-IT"/>
        </w:rPr>
      </w:pPr>
    </w:p>
    <w:p w14:paraId="271EBCE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40" w:name="_Toc134609634"/>
      <w:bookmarkStart w:id="41" w:name="_Toc191302505"/>
      <w:r w:rsidRPr="00FD2E1F">
        <w:rPr>
          <w:rFonts w:ascii="Arial" w:hAnsi="Arial"/>
          <w:b/>
          <w:sz w:val="24"/>
          <w:szCs w:val="18"/>
          <w:lang w:eastAsia="it-IT"/>
        </w:rPr>
        <w:t>IL PECCATO CONTRO LA SPERANZA</w:t>
      </w:r>
      <w:bookmarkEnd w:id="40"/>
      <w:bookmarkEnd w:id="41"/>
    </w:p>
    <w:p w14:paraId="61412A4D"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1C00C403"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646C5A1D"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2BC9FF20"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lastRenderedPageBreak/>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7F4D3A60"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w:t>
      </w:r>
    </w:p>
    <w:p w14:paraId="50C56737"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 xml:space="preserve">Creatore di speranza. </w:t>
      </w:r>
      <w:r w:rsidRPr="00FD2E1F">
        <w:rPr>
          <w:rFonts w:ascii="Arial" w:eastAsia="Times New Roman" w:hAnsi="Arial" w:cs="Arial"/>
          <w:sz w:val="24"/>
          <w:szCs w:val="24"/>
          <w:lang w:eastAsia="it-IT"/>
        </w:rPr>
        <w:t>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40158A03" w14:textId="77777777" w:rsidR="00FD2E1F" w:rsidRPr="00FD2E1F" w:rsidRDefault="00FD2E1F" w:rsidP="00FD2E1F">
      <w:pPr>
        <w:spacing w:after="120" w:line="240" w:lineRule="auto"/>
        <w:ind w:left="567" w:right="567"/>
        <w:jc w:val="both"/>
        <w:rPr>
          <w:rFonts w:ascii="Arial" w:eastAsia="Times New Roman" w:hAnsi="Arial" w:cs="Arial"/>
          <w:i/>
          <w:iCs/>
          <w:color w:val="000000"/>
          <w:spacing w:val="-2"/>
          <w:sz w:val="24"/>
          <w:szCs w:val="24"/>
          <w:lang w:eastAsia="it-IT"/>
        </w:rPr>
      </w:pPr>
      <w:r w:rsidRPr="00FD2E1F">
        <w:rPr>
          <w:rFonts w:ascii="Arial" w:eastAsia="Times New Roman" w:hAnsi="Arial" w:cs="Arial"/>
          <w:i/>
          <w:iCs/>
          <w:color w:val="000000"/>
          <w:spacing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55C778C" w14:textId="77777777" w:rsidR="00FD2E1F" w:rsidRPr="00FD2E1F" w:rsidRDefault="00FD2E1F" w:rsidP="00FD2E1F">
      <w:pPr>
        <w:spacing w:after="120" w:line="240" w:lineRule="auto"/>
        <w:jc w:val="both"/>
        <w:rPr>
          <w:rFonts w:ascii="Arial" w:eastAsia="Times New Roman" w:hAnsi="Arial" w:cs="Arial"/>
          <w:i/>
          <w:iCs/>
          <w:sz w:val="24"/>
          <w:szCs w:val="24"/>
          <w:lang w:eastAsia="it-IT"/>
        </w:rPr>
      </w:pPr>
      <w:r w:rsidRPr="00FD2E1F">
        <w:rPr>
          <w:rFonts w:ascii="Arial" w:eastAsia="Times New Roman" w:hAnsi="Arial" w:cs="Arial"/>
          <w:sz w:val="24"/>
          <w:szCs w:val="24"/>
          <w:lang w:eastAsia="it-IT"/>
        </w:rPr>
        <w:lastRenderedPageBreak/>
        <w:t>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FD2E1F">
        <w:rPr>
          <w:rFonts w:ascii="Arial" w:eastAsia="Times New Roman" w:hAnsi="Arial" w:cs="Arial"/>
          <w:i/>
          <w:iCs/>
          <w:sz w:val="24"/>
          <w:szCs w:val="24"/>
          <w:lang w:eastAsia="it-IT"/>
        </w:rPr>
        <w:t xml:space="preserve"> </w:t>
      </w:r>
    </w:p>
    <w:p w14:paraId="17630343"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4C80ED2B"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09175D92"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In Cristo, per Cristo, con Cristo, il cristiano è chiamato a creare nel cuore di ogni uomo la vera speranza.</w:t>
      </w:r>
      <w:r w:rsidRPr="00FD2E1F">
        <w:rPr>
          <w:rFonts w:ascii="Arial" w:eastAsia="Times New Roman" w:hAnsi="Arial" w:cs="Arial"/>
          <w:sz w:val="24"/>
          <w:szCs w:val="24"/>
          <w:lang w:eastAsia="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606D606F"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Ma oggi i falsi maestri e i falsi dottori, i falsi profeti e i falsi pastori, stanno educando il cristiano perché sia solo creatore di speranza di morte, speranza </w:t>
      </w:r>
      <w:r w:rsidRPr="00FD2E1F">
        <w:rPr>
          <w:rFonts w:ascii="Arial" w:eastAsia="Times New Roman" w:hAnsi="Arial" w:cs="Arial"/>
          <w:sz w:val="24"/>
          <w:szCs w:val="24"/>
          <w:lang w:eastAsia="it-IT"/>
        </w:rPr>
        <w:lastRenderedPageBreak/>
        <w:t xml:space="preserve">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5F197D94"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La prima di queste eresie</w:t>
      </w:r>
      <w:r w:rsidRPr="00FD2E1F">
        <w:rPr>
          <w:rFonts w:ascii="Arial" w:eastAsia="Times New Roman" w:hAnsi="Arial" w:cs="Arial"/>
          <w:sz w:val="24"/>
          <w:szCs w:val="24"/>
          <w:lang w:eastAsia="it-IT"/>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p>
    <w:p w14:paraId="6FF38F3F"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w:t>
      </w:r>
      <w:r w:rsidRPr="00FD2E1F">
        <w:rPr>
          <w:rFonts w:ascii="Arial" w:eastAsia="Times New Roman" w:hAnsi="Arial" w:cs="Arial"/>
          <w:i/>
          <w:iCs/>
          <w:spacing w:val="-2"/>
          <w:sz w:val="24"/>
          <w:szCs w:val="24"/>
          <w:lang w:eastAsia="it-IT"/>
        </w:rPr>
        <w:lastRenderedPageBreak/>
        <w:t xml:space="preserve">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6DCB6715" w14:textId="77777777" w:rsidR="00FD2E1F" w:rsidRPr="00FD2E1F" w:rsidRDefault="00FD2E1F" w:rsidP="00FD2E1F">
      <w:pPr>
        <w:spacing w:after="120" w:line="240" w:lineRule="auto"/>
        <w:jc w:val="both"/>
        <w:rPr>
          <w:rFonts w:ascii="Arial" w:eastAsia="Times New Roman" w:hAnsi="Arial" w:cs="Arial"/>
          <w:i/>
          <w:iCs/>
          <w:sz w:val="24"/>
          <w:szCs w:val="24"/>
          <w:lang w:eastAsia="it-IT"/>
        </w:rPr>
      </w:pPr>
      <w:r w:rsidRPr="00FD2E1F">
        <w:rPr>
          <w:rFonts w:ascii="Arial" w:eastAsia="Times New Roman" w:hAnsi="Arial" w:cs="Arial"/>
          <w:sz w:val="24"/>
          <w:szCs w:val="24"/>
          <w:lang w:eastAsia="it-IT"/>
        </w:rPr>
        <w:t>Ecco invece la confessione mentre sono nell’eternità:</w:t>
      </w:r>
      <w:r w:rsidRPr="00FD2E1F">
        <w:rPr>
          <w:rFonts w:ascii="Arial" w:eastAsia="Times New Roman" w:hAnsi="Arial" w:cs="Arial"/>
          <w:i/>
          <w:iCs/>
          <w:sz w:val="24"/>
          <w:szCs w:val="24"/>
          <w:lang w:eastAsia="it-IT"/>
        </w:rPr>
        <w:t xml:space="preserve"> </w:t>
      </w:r>
    </w:p>
    <w:p w14:paraId="2F3E92EE"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0E978982"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6682F9EB"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Ecco la seconda di queste eresie.</w:t>
      </w:r>
      <w:r w:rsidRPr="00FD2E1F">
        <w:rPr>
          <w:rFonts w:ascii="Arial" w:eastAsia="Times New Roman" w:hAnsi="Arial" w:cs="Arial"/>
          <w:sz w:val="24"/>
          <w:szCs w:val="24"/>
          <w:lang w:eastAsia="it-IT"/>
        </w:rPr>
        <w:t xml:space="preserv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49BAA754" w14:textId="77777777" w:rsidR="00FD2E1F" w:rsidRPr="00FD2E1F" w:rsidRDefault="00FD2E1F" w:rsidP="00FD2E1F">
      <w:pPr>
        <w:spacing w:after="120" w:line="240" w:lineRule="auto"/>
        <w:jc w:val="both"/>
        <w:rPr>
          <w:rFonts w:ascii="Arial" w:eastAsia="Times New Roman" w:hAnsi="Arial" w:cs="Arial"/>
          <w:i/>
          <w:iCs/>
          <w:sz w:val="24"/>
          <w:szCs w:val="24"/>
          <w:lang w:eastAsia="it-IT"/>
        </w:rPr>
      </w:pPr>
      <w:r w:rsidRPr="00FD2E1F">
        <w:rPr>
          <w:rFonts w:ascii="Arial" w:eastAsia="Times New Roman" w:hAnsi="Arial" w:cs="Arial"/>
          <w:b/>
          <w:bCs/>
          <w:sz w:val="24"/>
          <w:szCs w:val="24"/>
          <w:lang w:eastAsia="it-IT"/>
        </w:rPr>
        <w:t xml:space="preserve">Questa seconda eresia ne produce una terza. </w:t>
      </w:r>
      <w:r w:rsidRPr="00FD2E1F">
        <w:rPr>
          <w:rFonts w:ascii="Arial" w:eastAsia="Times New Roman" w:hAnsi="Arial" w:cs="Arial"/>
          <w:sz w:val="24"/>
          <w:szCs w:val="24"/>
          <w:lang w:eastAsia="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FD2E1F">
        <w:rPr>
          <w:rFonts w:ascii="Arial" w:eastAsia="Times New Roman" w:hAnsi="Arial" w:cs="Arial"/>
          <w:i/>
          <w:iCs/>
          <w:sz w:val="24"/>
          <w:szCs w:val="24"/>
          <w:lang w:eastAsia="it-IT"/>
        </w:rPr>
        <w:t xml:space="preserve"> </w:t>
      </w:r>
    </w:p>
    <w:p w14:paraId="18B21E21"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lastRenderedPageBreak/>
        <w:t xml:space="preserve">«Il tempo è compiuto e il regno di Dio è vicino; convertitevi e credete nel Vangelo (Mc 1,15). </w:t>
      </w:r>
    </w:p>
    <w:p w14:paraId="043A9EF3"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Deve essere l’inizio della missione di ogni discepolo di Gesù:</w:t>
      </w:r>
    </w:p>
    <w:p w14:paraId="57F08447"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“Nel suo nome saranno predicati a tutti i popoli la conversione e il perdono dei peccati, cominciando da Gerusalemme. Di questo voi siete testimoni” (Lc 24,47-48). </w:t>
      </w:r>
    </w:p>
    <w:p w14:paraId="410F73E1"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“Andate in tutto il mondo e proclamate il Vangelo a ogni creatura. Chi crederà e sarà battezzato sarà salvato, ma chi non crederà sarà condannato” (Mc 16,15-16).</w:t>
      </w:r>
    </w:p>
    <w:p w14:paraId="08DD61A6"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FF7C7CA"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4FB869D9"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70C17F06"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 xml:space="preserve">Prima eresia e primo peccato: </w:t>
      </w:r>
      <w:r w:rsidRPr="00FD2E1F">
        <w:rPr>
          <w:rFonts w:ascii="Arial" w:eastAsia="Times New Roman" w:hAnsi="Arial" w:cs="Arial"/>
          <w:sz w:val="24"/>
          <w:szCs w:val="24"/>
          <w:lang w:eastAsia="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4A32F72D"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Seconda eresia e secondo peccato</w:t>
      </w:r>
      <w:r w:rsidRPr="00FD2E1F">
        <w:rPr>
          <w:rFonts w:ascii="Arial" w:eastAsia="Times New Roman" w:hAnsi="Arial" w:cs="Arial"/>
          <w:sz w:val="24"/>
          <w:szCs w:val="24"/>
          <w:lang w:eastAsia="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w:t>
      </w:r>
      <w:r w:rsidRPr="00FD2E1F">
        <w:rPr>
          <w:rFonts w:ascii="Arial" w:eastAsia="Times New Roman" w:hAnsi="Arial" w:cs="Arial"/>
          <w:sz w:val="24"/>
          <w:szCs w:val="24"/>
          <w:lang w:eastAsia="it-IT"/>
        </w:rPr>
        <w:lastRenderedPageBreak/>
        <w:t xml:space="preserve">oggettiva e verità oggettiva. Ogni uomo è verità da se stesso e per se stesso ed è Parola per se stesso e da se stesso. Muore tutta la sana e la vera antropologia. Nasce la falsa antropologia generatrice della falsità dell’uomo. </w:t>
      </w:r>
    </w:p>
    <w:p w14:paraId="204145B4"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Terza eresia e terzo peccato</w:t>
      </w:r>
      <w:r w:rsidRPr="00FD2E1F">
        <w:rPr>
          <w:rFonts w:ascii="Arial" w:eastAsia="Times New Roman" w:hAnsi="Arial" w:cs="Arial"/>
          <w:sz w:val="24"/>
          <w:szCs w:val="24"/>
          <w:lang w:eastAsia="it-IT"/>
        </w:rPr>
        <w:t xml:space="preserve">: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031BC164"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Quarta eresia e quarto peccato</w:t>
      </w:r>
      <w:r w:rsidRPr="00FD2E1F">
        <w:rPr>
          <w:rFonts w:ascii="Arial" w:eastAsia="Times New Roman" w:hAnsi="Arial" w:cs="Arial"/>
          <w:sz w:val="24"/>
          <w:szCs w:val="24"/>
          <w:lang w:eastAsia="it-IT"/>
        </w:rPr>
        <w:t>: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la stessa anima e lo stesso uomo? Quale vera speranza potrà mai nascere da una tale indistinzione e indifferenza?</w:t>
      </w:r>
    </w:p>
    <w:p w14:paraId="5AD6D93E"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Quinta eresia e quinto peccato</w:t>
      </w:r>
      <w:r w:rsidRPr="00FD2E1F">
        <w:rPr>
          <w:rFonts w:ascii="Arial" w:eastAsia="Times New Roman" w:hAnsi="Arial" w:cs="Arial"/>
          <w:sz w:val="24"/>
          <w:szCs w:val="24"/>
          <w:lang w:eastAsia="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7F58F70A"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Sesta eresia e sesto peccato</w:t>
      </w:r>
      <w:r w:rsidRPr="00FD2E1F">
        <w:rPr>
          <w:rFonts w:ascii="Arial" w:eastAsia="Times New Roman" w:hAnsi="Arial" w:cs="Arial"/>
          <w:sz w:val="24"/>
          <w:szCs w:val="24"/>
          <w:lang w:eastAsia="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130A3179"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Settima eresia e settimo peccato</w:t>
      </w:r>
      <w:r w:rsidRPr="00FD2E1F">
        <w:rPr>
          <w:rFonts w:ascii="Arial" w:eastAsia="Times New Roman" w:hAnsi="Arial" w:cs="Arial"/>
          <w:sz w:val="24"/>
          <w:szCs w:val="24"/>
          <w:lang w:eastAsia="it-IT"/>
        </w:rPr>
        <w:t xml:space="preserve">: Tutte le religioni sono via di salvezza. Se tutte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w:t>
      </w:r>
      <w:r w:rsidRPr="00FD2E1F">
        <w:rPr>
          <w:rFonts w:ascii="Arial" w:eastAsia="Times New Roman" w:hAnsi="Arial" w:cs="Arial"/>
          <w:sz w:val="24"/>
          <w:szCs w:val="24"/>
          <w:lang w:eastAsia="it-IT"/>
        </w:rPr>
        <w:lastRenderedPageBreak/>
        <w:t xml:space="preserve">entriamo e quanti vorrebbero entrare non possono, perché glielo abbiamo impedito e glielo impediamo. </w:t>
      </w:r>
    </w:p>
    <w:p w14:paraId="0918A5BC"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 xml:space="preserve">Ottava eresia e ottavo peccato: </w:t>
      </w:r>
      <w:r w:rsidRPr="00FD2E1F">
        <w:rPr>
          <w:rFonts w:ascii="Arial" w:eastAsia="Times New Roman" w:hAnsi="Arial" w:cs="Arial"/>
          <w:sz w:val="24"/>
          <w:szCs w:val="24"/>
          <w:lang w:eastAsia="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119AC84F"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Nona eresia e nono peccato</w:t>
      </w:r>
      <w:r w:rsidRPr="00FD2E1F">
        <w:rPr>
          <w:rFonts w:ascii="Arial" w:eastAsia="Times New Roman" w:hAnsi="Arial" w:cs="Arial"/>
          <w:sz w:val="24"/>
          <w:szCs w:val="24"/>
          <w:lang w:eastAsia="it-IT"/>
        </w:rPr>
        <w:t xml:space="preserve">: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7A033C36"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Decima eresia e decimo peccato</w:t>
      </w:r>
      <w:r w:rsidRPr="00FD2E1F">
        <w:rPr>
          <w:rFonts w:ascii="Arial" w:eastAsia="Times New Roman" w:hAnsi="Arial" w:cs="Arial"/>
          <w:sz w:val="24"/>
          <w:szCs w:val="24"/>
          <w:lang w:eastAsia="it-IT"/>
        </w:rPr>
        <w:t xml:space="preserve">: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6929E8B0"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07D0988F"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687959A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42" w:name="_Toc134609635"/>
      <w:bookmarkStart w:id="43" w:name="_Toc191302506"/>
      <w:r w:rsidRPr="00FD2E1F">
        <w:rPr>
          <w:rFonts w:ascii="Arial" w:hAnsi="Arial"/>
          <w:b/>
          <w:sz w:val="24"/>
          <w:szCs w:val="18"/>
          <w:lang w:eastAsia="it-IT"/>
        </w:rPr>
        <w:t>IL PECCATO CONTRO LA CARITÀ</w:t>
      </w:r>
      <w:bookmarkEnd w:id="42"/>
      <w:bookmarkEnd w:id="43"/>
    </w:p>
    <w:p w14:paraId="12711BE2"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w:t>
      </w:r>
      <w:r w:rsidRPr="00FD2E1F">
        <w:rPr>
          <w:rFonts w:ascii="Arial" w:eastAsia="Times New Roman" w:hAnsi="Arial" w:cs="Arial"/>
          <w:sz w:val="24"/>
          <w:szCs w:val="24"/>
          <w:lang w:eastAsia="it-IT"/>
        </w:rPr>
        <w:lastRenderedPageBreak/>
        <w:t xml:space="preserve">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18477A21"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09251357"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Oggi il vero peccato contro la carità</w:t>
      </w:r>
      <w:r w:rsidRPr="00FD2E1F">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6E63B1CA"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1A893A3"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w:t>
      </w:r>
      <w:r w:rsidRPr="00FD2E1F">
        <w:rPr>
          <w:rFonts w:ascii="Arial" w:eastAsia="Times New Roman" w:hAnsi="Arial" w:cs="Arial"/>
          <w:sz w:val="24"/>
          <w:szCs w:val="24"/>
          <w:lang w:eastAsia="it-IT"/>
        </w:rPr>
        <w:lastRenderedPageBreak/>
        <w:t xml:space="preserve">di Cristo, non fanno un uomo presenza di Cristo oggi che vive ed ama nella storia per mezzo nostro. </w:t>
      </w:r>
    </w:p>
    <w:p w14:paraId="3B34946E"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6B2F0CFC"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 xml:space="preserve">La vera carità. </w:t>
      </w:r>
      <w:r w:rsidRPr="00FD2E1F">
        <w:rPr>
          <w:rFonts w:ascii="Arial" w:eastAsia="Times New Roman" w:hAnsi="Arial" w:cs="Arial"/>
          <w:sz w:val="24"/>
          <w:szCs w:val="24"/>
          <w:lang w:eastAsia="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071220BA"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p>
    <w:p w14:paraId="5D7E38BD"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“fornicazione, impurità, dissolutezza, idolatria, stregonerie, inimicizie, discordia, gelosia, dissensi, divisioni, fazioni, invidie, ubriachezze, orge e cose del genere”.</w:t>
      </w:r>
    </w:p>
    <w:p w14:paraId="4E539B34" w14:textId="77777777" w:rsidR="00FD2E1F" w:rsidRPr="00FD2E1F" w:rsidRDefault="00FD2E1F" w:rsidP="00FD2E1F">
      <w:pPr>
        <w:spacing w:after="120" w:line="240" w:lineRule="auto"/>
        <w:jc w:val="both"/>
        <w:rPr>
          <w:rFonts w:ascii="Arial" w:eastAsia="Times New Roman" w:hAnsi="Arial" w:cs="Arial"/>
          <w:i/>
          <w:iCs/>
          <w:sz w:val="24"/>
          <w:szCs w:val="24"/>
          <w:lang w:eastAsia="it-IT"/>
        </w:rPr>
      </w:pPr>
      <w:r w:rsidRPr="00FD2E1F">
        <w:rPr>
          <w:rFonts w:ascii="Arial" w:eastAsia="Times New Roman" w:hAnsi="Arial" w:cs="Arial"/>
          <w:i/>
          <w:iCs/>
          <w:sz w:val="24"/>
          <w:szCs w:val="24"/>
          <w:lang w:eastAsia="it-IT"/>
        </w:rPr>
        <w:t xml:space="preserve"> </w:t>
      </w:r>
      <w:r w:rsidRPr="00FD2E1F">
        <w:rPr>
          <w:rFonts w:ascii="Arial" w:eastAsia="Times New Roman" w:hAnsi="Arial" w:cs="Arial"/>
          <w:sz w:val="24"/>
          <w:szCs w:val="24"/>
          <w:lang w:eastAsia="it-IT"/>
        </w:rPr>
        <w:t>Sempre produrrò un frutto di Spirito Santo</w:t>
      </w:r>
      <w:r w:rsidRPr="00FD2E1F">
        <w:rPr>
          <w:rFonts w:ascii="Arial" w:eastAsia="Times New Roman" w:hAnsi="Arial" w:cs="Arial"/>
          <w:i/>
          <w:iCs/>
          <w:sz w:val="24"/>
          <w:szCs w:val="24"/>
          <w:lang w:eastAsia="it-IT"/>
        </w:rPr>
        <w:t xml:space="preserve">: </w:t>
      </w:r>
    </w:p>
    <w:p w14:paraId="7875ECFC"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“amore, gioia, pace, magnanimità, benevolenza, bontà, fedeltà, mitezza, dominio di sé” (cfr. Gal 5,1-26). </w:t>
      </w:r>
    </w:p>
    <w:p w14:paraId="5F116A3E"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w:t>
      </w:r>
      <w:r w:rsidRPr="00FD2E1F">
        <w:rPr>
          <w:rFonts w:ascii="Arial" w:eastAsia="Times New Roman" w:hAnsi="Arial" w:cs="Arial"/>
          <w:sz w:val="24"/>
          <w:szCs w:val="24"/>
          <w:lang w:eastAsia="it-IT"/>
        </w:rPr>
        <w:lastRenderedPageBreak/>
        <w:t xml:space="preserve">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3A25BF8A"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b/>
          <w:bCs/>
          <w:sz w:val="24"/>
          <w:szCs w:val="24"/>
          <w:lang w:eastAsia="it-IT"/>
        </w:rPr>
        <w:t xml:space="preserve">Rettitudine nell’amore. </w:t>
      </w:r>
      <w:r w:rsidRPr="00FD2E1F">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p>
    <w:p w14:paraId="5531E401"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4"/>
          <w:lang w:eastAsia="it-IT"/>
        </w:rPr>
      </w:pPr>
      <w:r w:rsidRPr="00FD2E1F">
        <w:rPr>
          <w:rFonts w:ascii="Arial" w:eastAsia="Times New Roman" w:hAnsi="Arial" w:cs="Arial"/>
          <w:i/>
          <w:iCs/>
          <w:spacing w:val="-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604D027"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31B2678C"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243B379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4"/>
          <w:lang w:eastAsia="it-IT"/>
        </w:rPr>
      </w:pPr>
      <w:r w:rsidRPr="00FD2E1F">
        <w:rPr>
          <w:rFonts w:ascii="Arial" w:eastAsia="Times New Roman" w:hAnsi="Arial"/>
          <w:i/>
          <w:iCs/>
          <w:spacing w:val="-2"/>
          <w:sz w:val="24"/>
          <w:szCs w:val="24"/>
          <w:lang w:eastAsia="it-IT"/>
        </w:rPr>
        <w:t xml:space="preserve">Se parlassi le lingue degli uomini e degli angeli, ma non avessi la carità, sarei come bronzo che rimbomba o come cimbalo che strepita. </w:t>
      </w:r>
    </w:p>
    <w:p w14:paraId="0ED115AB" w14:textId="77777777" w:rsidR="00FD2E1F" w:rsidRPr="00FD2E1F" w:rsidRDefault="00FD2E1F" w:rsidP="00FD2E1F">
      <w:pPr>
        <w:spacing w:after="120" w:line="240" w:lineRule="auto"/>
        <w:jc w:val="both"/>
        <w:rPr>
          <w:rFonts w:ascii="Arial" w:eastAsia="Times New Roman" w:hAnsi="Arial"/>
          <w:bCs/>
          <w:iCs/>
          <w:sz w:val="24"/>
          <w:szCs w:val="20"/>
          <w:lang w:eastAsia="it-IT"/>
        </w:rPr>
      </w:pPr>
      <w:r w:rsidRPr="00FD2E1F">
        <w:rPr>
          <w:rFonts w:ascii="Arial" w:eastAsia="Times New Roman" w:hAnsi="Arial"/>
          <w:iCs/>
          <w:sz w:val="24"/>
          <w:szCs w:val="20"/>
          <w:lang w:eastAsia="it-IT"/>
        </w:rPr>
        <w:lastRenderedPageBreak/>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FD2E1F">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06390B3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 se avessi il dono della profezia, se conoscessi tutti i misteri e avessi tutta la conoscenza, se possedessi tanta fede da trasportare le montagne, ma non avessi la carità, non sarei nulla. </w:t>
      </w:r>
    </w:p>
    <w:p w14:paraId="55707C32"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Cs/>
          <w:sz w:val="24"/>
          <w:szCs w:val="20"/>
          <w:lang w:eastAsia="it-IT"/>
        </w:rPr>
        <w:t>Parlare tutte le lingue degli uomini e degli angeli, a nulla serve se il cuore è senza il Padre, senza il Figlio, senza lo Spirito Santo. Ma nulla serve, nulla è utile, nulla giova quando il cuore è senza la Beata Trinità in esso.</w:t>
      </w:r>
      <w:r w:rsidRPr="00FD2E1F">
        <w:rPr>
          <w:rFonts w:ascii="Arial" w:eastAsia="Times New Roman" w:hAnsi="Arial"/>
          <w:b/>
          <w:bCs/>
          <w:sz w:val="24"/>
          <w:szCs w:val="20"/>
          <w:lang w:eastAsia="it-IT"/>
        </w:rPr>
        <w:t xml:space="preserve"> </w:t>
      </w:r>
      <w:r w:rsidRPr="00FD2E1F">
        <w:rPr>
          <w:rFonts w:ascii="Arial" w:eastAsia="Times New Roman" w:hAnsi="Arial"/>
          <w:sz w:val="24"/>
          <w:szCs w:val="20"/>
          <w:lang w:eastAsia="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575978F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4"/>
          <w:lang w:eastAsia="it-IT"/>
        </w:rPr>
      </w:pPr>
      <w:r w:rsidRPr="00FD2E1F">
        <w:rPr>
          <w:rFonts w:ascii="Arial" w:eastAsia="Times New Roman" w:hAnsi="Arial"/>
          <w:bCs/>
          <w:i/>
          <w:iCs/>
          <w:spacing w:val="-2"/>
          <w:sz w:val="24"/>
          <w:szCs w:val="24"/>
          <w:lang w:eastAsia="it-IT"/>
        </w:rPr>
        <w:t xml:space="preserve">E se anche dessi in cibo tutti i miei beni e consegnassi il mio corpo per averne vanto, ma non avessi la carità, a nulla mi servirebbe. </w:t>
      </w:r>
    </w:p>
    <w:p w14:paraId="1E8327D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w:t>
      </w:r>
      <w:r w:rsidRPr="00FD2E1F">
        <w:rPr>
          <w:rFonts w:ascii="Arial" w:eastAsia="Times New Roman" w:hAnsi="Arial"/>
          <w:bCs/>
          <w:sz w:val="24"/>
          <w:szCs w:val="20"/>
          <w:lang w:eastAsia="it-IT"/>
        </w:rPr>
        <w:lastRenderedPageBreak/>
        <w:t>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289BA00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4"/>
          <w:lang w:eastAsia="it-IT"/>
        </w:rPr>
      </w:pPr>
      <w:r w:rsidRPr="00FD2E1F">
        <w:rPr>
          <w:rFonts w:ascii="Arial" w:eastAsia="Times New Roman" w:hAnsi="Arial"/>
          <w:bCs/>
          <w:i/>
          <w:iCs/>
          <w:spacing w:val="-2"/>
          <w:sz w:val="24"/>
          <w:szCs w:val="24"/>
          <w:lang w:eastAsia="it-IT"/>
        </w:rPr>
        <w:t xml:space="preserve">La carità è magnanima, benevola è la carità; non è invidiosa, non si vanta, non si gonfia d’orgoglio. </w:t>
      </w:r>
    </w:p>
    <w:p w14:paraId="7557B06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FD2E1F">
        <w:rPr>
          <w:rFonts w:ascii="Arial" w:eastAsia="Times New Roman" w:hAnsi="Arial"/>
          <w:bCs/>
          <w:i/>
          <w:iCs/>
          <w:sz w:val="24"/>
          <w:szCs w:val="20"/>
          <w:lang w:eastAsia="it-IT"/>
        </w:rPr>
        <w:t>la carità è magnanima, benevola è la carità; non è invidiosa, non si vanta, non si gonfia d’orgoglio</w:t>
      </w:r>
      <w:r w:rsidRPr="00FD2E1F">
        <w:rPr>
          <w:rFonts w:ascii="Arial" w:eastAsia="Times New Roman" w:hAnsi="Arial"/>
          <w:bCs/>
          <w:sz w:val="24"/>
          <w:szCs w:val="20"/>
          <w:lang w:eastAsia="it-IT"/>
        </w:rPr>
        <w:t>.</w:t>
      </w:r>
      <w:r w:rsidRPr="00FD2E1F">
        <w:rPr>
          <w:rFonts w:ascii="Arial" w:eastAsia="Times New Roman" w:hAnsi="Arial"/>
          <w:bCs/>
          <w:sz w:val="24"/>
          <w:szCs w:val="24"/>
          <w:lang w:eastAsia="it-IT"/>
        </w:rPr>
        <w:t xml:space="preserve"> </w:t>
      </w:r>
      <w:r w:rsidRPr="00FD2E1F">
        <w:rPr>
          <w:rFonts w:ascii="Arial" w:eastAsia="Times New Roman" w:hAnsi="Arial"/>
          <w:bCs/>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4016E9D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è magnanima.</w:t>
      </w:r>
      <w:r w:rsidRPr="00FD2E1F">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4A1573C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è benevola</w:t>
      </w:r>
      <w:r w:rsidRPr="00FD2E1F">
        <w:rPr>
          <w:rFonts w:ascii="Arial" w:eastAsia="Times New Roman" w:hAnsi="Arial"/>
          <w:bCs/>
          <w:sz w:val="24"/>
          <w:szCs w:val="20"/>
          <w:lang w:eastAsia="it-IT"/>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3408A77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w:t>
      </w:r>
      <w:r w:rsidRPr="00FD2E1F">
        <w:rPr>
          <w:rFonts w:ascii="Arial" w:eastAsia="Times New Roman" w:hAnsi="Arial"/>
          <w:bCs/>
          <w:i/>
          <w:iCs/>
          <w:spacing w:val="-2"/>
          <w:sz w:val="24"/>
          <w:szCs w:val="20"/>
          <w:lang w:eastAsia="it-IT"/>
        </w:rPr>
        <w:lastRenderedPageBreak/>
        <w:t>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4B0D3CD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55E428A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non è invidiosa.</w:t>
      </w:r>
      <w:r w:rsidRPr="00FD2E1F">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2CF83DA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non si vanta</w:t>
      </w:r>
      <w:r w:rsidRPr="00FD2E1F">
        <w:rPr>
          <w:rFonts w:ascii="Arial" w:eastAsia="Times New Roman" w:hAnsi="Arial"/>
          <w:bCs/>
          <w:sz w:val="24"/>
          <w:szCs w:val="20"/>
          <w:lang w:eastAsia="it-IT"/>
        </w:rPr>
        <w:t xml:space="preserve">. Ci si può vantare di cose che sono nostre, frutto del nostro lavoro e del nostro impegno. Poiché noi stessi siamo interamente fatti da </w:t>
      </w:r>
      <w:r w:rsidRPr="00FD2E1F">
        <w:rPr>
          <w:rFonts w:ascii="Arial" w:eastAsia="Times New Roman" w:hAnsi="Arial"/>
          <w:bCs/>
          <w:sz w:val="24"/>
          <w:szCs w:val="20"/>
          <w:lang w:eastAsia="it-IT"/>
        </w:rPr>
        <w:lastRenderedPageBreak/>
        <w:t xml:space="preserve">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4A61DED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non si gonfia d’orgoglio.</w:t>
      </w:r>
      <w:r w:rsidRPr="00FD2E1F">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27AFFB7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Non manca di rispetto, non cerca il proprio interesse, non si adira, non tiene conto del male ricevuto.</w:t>
      </w:r>
    </w:p>
    <w:p w14:paraId="254FA22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iCs/>
          <w:sz w:val="24"/>
          <w:szCs w:val="20"/>
          <w:lang w:eastAsia="it-IT"/>
        </w:rPr>
        <w:t xml:space="preserve">Messo in chiara luce il principio, l’origine, l’essenza, la verità della carità, ora l’Apostolo Paolo tratta alcuni momenti concreti delle relazioni del discepolo di Gesù con se stesso e con ogni altro uomo. È nelle relazioni che tutto si compie. </w:t>
      </w:r>
      <w:r w:rsidRPr="00FD2E1F">
        <w:rPr>
          <w:rFonts w:ascii="Arial" w:eastAsia="Times New Roman" w:hAnsi="Arial"/>
          <w:bCs/>
          <w:sz w:val="24"/>
          <w:szCs w:val="20"/>
          <w:lang w:eastAsia="it-IT"/>
        </w:rPr>
        <w:t>La carità non manca di rispetto, non cerca il proprio interesse, non si adira, non tiene conto del male ricevuto. Sono, queste, relazioni essenziali della vita. Le relazioni non sono però solo con gli altri, sono anche con noi stessi.</w:t>
      </w:r>
    </w:p>
    <w:p w14:paraId="7B0CB7C3" w14:textId="77777777" w:rsidR="00FD2E1F" w:rsidRPr="00FD2E1F" w:rsidRDefault="00FD2E1F" w:rsidP="00FD2E1F">
      <w:pPr>
        <w:spacing w:after="120" w:line="240" w:lineRule="auto"/>
        <w:jc w:val="both"/>
        <w:rPr>
          <w:rFonts w:ascii="Arial" w:eastAsia="Times New Roman" w:hAnsi="Arial"/>
          <w:iCs/>
          <w:sz w:val="24"/>
          <w:szCs w:val="20"/>
          <w:lang w:eastAsia="it-IT"/>
        </w:rPr>
      </w:pPr>
      <w:r w:rsidRPr="00FD2E1F">
        <w:rPr>
          <w:rFonts w:ascii="Arial" w:eastAsia="Times New Roman" w:hAnsi="Arial"/>
          <w:b/>
          <w:bCs/>
          <w:iCs/>
          <w:sz w:val="24"/>
          <w:szCs w:val="20"/>
          <w:lang w:eastAsia="it-IT"/>
        </w:rPr>
        <w:t>La carità non manca di rispetto</w:t>
      </w:r>
      <w:r w:rsidRPr="00FD2E1F">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31F2AEE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non cerca il proprio interesse.</w:t>
      </w:r>
      <w:r w:rsidRPr="00FD2E1F">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462B84B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non si adira</w:t>
      </w:r>
      <w:r w:rsidRPr="00FD2E1F">
        <w:rPr>
          <w:rFonts w:ascii="Arial" w:eastAsia="Times New Roman" w:hAnsi="Arial"/>
          <w:bCs/>
          <w:sz w:val="24"/>
          <w:szCs w:val="20"/>
          <w:lang w:eastAsia="it-IT"/>
        </w:rPr>
        <w:t xml:space="preserve">. </w:t>
      </w:r>
      <w:r w:rsidRPr="00FD2E1F">
        <w:rPr>
          <w:rFonts w:ascii="Arial" w:eastAsia="Times New Roman" w:hAnsi="Arial"/>
          <w:bCs/>
          <w:spacing w:val="-2"/>
          <w:sz w:val="24"/>
          <w:szCs w:val="20"/>
          <w:lang w:eastAsia="it-IT"/>
        </w:rPr>
        <w:t xml:space="preserve">Terza relazione: La carità non solo non si adira, neanche </w:t>
      </w:r>
      <w:r w:rsidRPr="00FD2E1F">
        <w:rPr>
          <w:rFonts w:ascii="Arial" w:eastAsia="Times New Roman" w:hAnsi="Arial"/>
          <w:bCs/>
          <w:sz w:val="24"/>
          <w:szCs w:val="20"/>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0E903DC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lastRenderedPageBreak/>
        <w:t>La carità non tiene conto del male ricevuto</w:t>
      </w:r>
      <w:r w:rsidRPr="00FD2E1F">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4E9F8D9B" w14:textId="77777777" w:rsidR="00FD2E1F" w:rsidRPr="00FD2E1F" w:rsidRDefault="00FD2E1F" w:rsidP="00FD2E1F">
      <w:pPr>
        <w:spacing w:after="120" w:line="240" w:lineRule="auto"/>
        <w:jc w:val="both"/>
        <w:rPr>
          <w:rFonts w:ascii="Arial" w:eastAsia="Times New Roman" w:hAnsi="Arial"/>
          <w:iCs/>
          <w:sz w:val="24"/>
          <w:szCs w:val="20"/>
          <w:lang w:eastAsia="it-IT"/>
        </w:rPr>
      </w:pPr>
      <w:r w:rsidRPr="00FD2E1F">
        <w:rPr>
          <w:rFonts w:ascii="Arial" w:eastAsia="Times New Roman" w:hAnsi="Arial"/>
          <w:b/>
          <w:bCs/>
          <w:iCs/>
          <w:sz w:val="24"/>
          <w:szCs w:val="20"/>
          <w:lang w:eastAsia="it-IT"/>
        </w:rPr>
        <w:t>Non gode dell’ingiustizia ma si rallegra della verità.</w:t>
      </w:r>
      <w:r w:rsidRPr="00FD2E1F">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5A084C9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non gode dell’ingiustizia.</w:t>
      </w:r>
      <w:r w:rsidRPr="00FD2E1F">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0B705D6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si rallegra della verità.</w:t>
      </w:r>
      <w:r w:rsidRPr="00FD2E1F">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70BB4879" w14:textId="77777777" w:rsidR="00FD2E1F" w:rsidRPr="00FD2E1F" w:rsidRDefault="00FD2E1F" w:rsidP="00FD2E1F">
      <w:pPr>
        <w:spacing w:after="120" w:line="240" w:lineRule="auto"/>
        <w:jc w:val="both"/>
        <w:rPr>
          <w:rFonts w:ascii="Arial" w:eastAsia="Times New Roman" w:hAnsi="Arial"/>
          <w:iCs/>
          <w:sz w:val="24"/>
          <w:szCs w:val="20"/>
          <w:lang w:eastAsia="it-IT"/>
        </w:rPr>
      </w:pPr>
      <w:r w:rsidRPr="00FD2E1F">
        <w:rPr>
          <w:rFonts w:ascii="Arial" w:eastAsia="Times New Roman" w:hAnsi="Arial"/>
          <w:b/>
          <w:bCs/>
          <w:iCs/>
          <w:sz w:val="24"/>
          <w:szCs w:val="20"/>
          <w:lang w:eastAsia="it-IT"/>
        </w:rPr>
        <w:t>Tutto scusa, tutto crede, tutto spera, tutto sopporta.</w:t>
      </w:r>
      <w:r w:rsidRPr="00FD2E1F">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5BD83BEC" w14:textId="77777777" w:rsidR="00FD2E1F" w:rsidRPr="00FD2E1F" w:rsidRDefault="00FD2E1F" w:rsidP="00FD2E1F">
      <w:pPr>
        <w:spacing w:after="120" w:line="240" w:lineRule="auto"/>
        <w:jc w:val="both"/>
        <w:rPr>
          <w:rFonts w:ascii="Arial" w:eastAsia="Times New Roman" w:hAnsi="Arial"/>
          <w:iCs/>
          <w:sz w:val="24"/>
          <w:szCs w:val="20"/>
          <w:lang w:eastAsia="it-IT"/>
        </w:rPr>
      </w:pPr>
      <w:r w:rsidRPr="00FD2E1F">
        <w:rPr>
          <w:rFonts w:ascii="Arial" w:eastAsia="Times New Roman" w:hAnsi="Arial"/>
          <w:b/>
          <w:bCs/>
          <w:iCs/>
          <w:sz w:val="24"/>
          <w:szCs w:val="20"/>
          <w:lang w:eastAsia="it-IT"/>
        </w:rPr>
        <w:t>La carità tutto scusa</w:t>
      </w:r>
      <w:r w:rsidRPr="00FD2E1F">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117FB137"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tutto crede</w:t>
      </w:r>
      <w:r w:rsidRPr="00FD2E1F">
        <w:rPr>
          <w:rFonts w:ascii="Arial" w:eastAsia="Times New Roman" w:hAnsi="Arial"/>
          <w:bCs/>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w:t>
      </w:r>
      <w:r w:rsidRPr="00FD2E1F">
        <w:rPr>
          <w:rFonts w:ascii="Arial" w:eastAsia="Times New Roman" w:hAnsi="Arial"/>
          <w:bCs/>
          <w:sz w:val="24"/>
          <w:szCs w:val="20"/>
          <w:lang w:eastAsia="it-IT"/>
        </w:rPr>
        <w:lastRenderedPageBreak/>
        <w:t xml:space="preserve">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6ABE54B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
          <w:sz w:val="24"/>
          <w:szCs w:val="20"/>
          <w:lang w:eastAsia="it-IT"/>
        </w:rPr>
        <w:t>La carità tutto spera</w:t>
      </w:r>
      <w:r w:rsidRPr="00FD2E1F">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22C499C5" w14:textId="77777777" w:rsidR="00FD2E1F" w:rsidRPr="00FD2E1F" w:rsidRDefault="00FD2E1F" w:rsidP="00FD2E1F">
      <w:pPr>
        <w:spacing w:after="120" w:line="240" w:lineRule="auto"/>
        <w:jc w:val="both"/>
        <w:rPr>
          <w:rFonts w:ascii="Arial" w:eastAsia="Times New Roman" w:hAnsi="Arial" w:cs="Arial"/>
          <w:bCs/>
          <w:sz w:val="24"/>
          <w:szCs w:val="24"/>
          <w:lang w:eastAsia="it-IT"/>
        </w:rPr>
      </w:pPr>
      <w:r w:rsidRPr="00FD2E1F">
        <w:rPr>
          <w:rFonts w:ascii="Arial" w:eastAsia="Times New Roman" w:hAnsi="Arial"/>
          <w:b/>
          <w:sz w:val="24"/>
          <w:szCs w:val="20"/>
          <w:lang w:eastAsia="it-IT"/>
        </w:rPr>
        <w:t>La carità tutto sopporta</w:t>
      </w:r>
      <w:r w:rsidRPr="00FD2E1F">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FD2E1F">
        <w:rPr>
          <w:rFonts w:ascii="Arial" w:eastAsia="Times New Roman" w:hAnsi="Arial" w:cs="Arial"/>
          <w:bCs/>
          <w:sz w:val="24"/>
          <w:szCs w:val="24"/>
          <w:lang w:eastAsia="it-IT"/>
        </w:rPr>
        <w:t xml:space="preserve">Ecco ora l’insegnamento sulla carità sempre dell’Apostolo Paolo nella Lettera ai Romani: </w:t>
      </w:r>
    </w:p>
    <w:p w14:paraId="6B4BD143"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 xml:space="preserve">Vi esorto dunque, fratelli, per la misericordia di Dio, a offrire i vostri corpi come sacrificio vivente, santo e gradito a Dio; è questo il vostro culto spirituale. </w:t>
      </w:r>
    </w:p>
    <w:p w14:paraId="56A7E81B" w14:textId="77777777" w:rsidR="00FD2E1F" w:rsidRPr="00FD2E1F" w:rsidRDefault="00FD2E1F" w:rsidP="00FD2E1F">
      <w:pPr>
        <w:spacing w:after="120" w:line="240" w:lineRule="auto"/>
        <w:jc w:val="both"/>
        <w:rPr>
          <w:rFonts w:ascii="Arial" w:eastAsia="Times New Roman" w:hAnsi="Arial" w:cs="Arial"/>
          <w:bCs/>
          <w:sz w:val="24"/>
          <w:szCs w:val="24"/>
          <w:lang w:eastAsia="it-IT"/>
        </w:rPr>
      </w:pPr>
      <w:r w:rsidRPr="00FD2E1F">
        <w:rPr>
          <w:rFonts w:ascii="Arial" w:eastAsia="Times New Roman" w:hAnsi="Arial"/>
          <w:bCs/>
          <w:sz w:val="24"/>
          <w:szCs w:val="20"/>
          <w:lang w:eastAsia="it-IT"/>
        </w:rPr>
        <w:t xml:space="preserve">Ora San Paolo passa a indicare quale è la verità di una vita vissuta in Cristo. </w:t>
      </w:r>
      <w:r w:rsidRPr="00FD2E1F">
        <w:rPr>
          <w:rFonts w:ascii="Arial" w:eastAsia="Times New Roman" w:hAnsi="Arial" w:cs="Arial"/>
          <w:bCs/>
          <w:sz w:val="24"/>
          <w:szCs w:val="24"/>
          <w:lang w:eastAsia="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02803BE3"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Non conformatevi a questo mondo, ma lasciatevi trasformare rinnovando il vostro modo di pensare, per poter discernere la volontà di Dio, ciò che è buono, a lui gradito e perfetto. </w:t>
      </w:r>
    </w:p>
    <w:p w14:paraId="0C86326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w:t>
      </w:r>
      <w:r w:rsidRPr="00FD2E1F">
        <w:rPr>
          <w:rFonts w:ascii="Arial" w:eastAsia="Times New Roman" w:hAnsi="Arial"/>
          <w:sz w:val="24"/>
          <w:szCs w:val="20"/>
          <w:lang w:eastAsia="it-IT"/>
        </w:rPr>
        <w:lastRenderedPageBreak/>
        <w:t xml:space="preserve">con la bocca sempre nel Vangelo della salvezza. Il cristiano dovrà essere nella volontà di Dio e per essa. </w:t>
      </w:r>
    </w:p>
    <w:p w14:paraId="1348897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Non conformatevi a questo mondo</w:t>
      </w:r>
      <w:r w:rsidRPr="00FD2E1F">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60CD6D5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Per la grazia che mi è stata data, io dico a ciascuno di voi: non valutatevi più di quanto conviene, ma valutatevi in modo saggio e giusto, ciascuno secondo la misura di fede che Dio gli ha dato. </w:t>
      </w:r>
    </w:p>
    <w:p w14:paraId="43E951A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FD2E1F">
        <w:rPr>
          <w:rFonts w:ascii="Arial" w:eastAsia="Times New Roman" w:hAnsi="Arial"/>
          <w:i/>
          <w:sz w:val="24"/>
          <w:szCs w:val="20"/>
          <w:lang w:eastAsia="it-IT"/>
        </w:rPr>
        <w:t>Per la grazia che mi è stata data, io dico a ciascuno di voi</w:t>
      </w:r>
      <w:r w:rsidRPr="00FD2E1F">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p>
    <w:p w14:paraId="68EE532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Io dico a ciascuno di voi: Non valutatevi più di quanto conviene, ma valutatevi in modo saggio e giusto, ciascuno secondo la misura di fede che Dio gli ha dato. </w:t>
      </w:r>
    </w:p>
    <w:p w14:paraId="19F7DC3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w:t>
      </w:r>
      <w:r w:rsidRPr="00FD2E1F">
        <w:rPr>
          <w:rFonts w:ascii="Arial" w:eastAsia="Times New Roman" w:hAnsi="Arial"/>
          <w:sz w:val="24"/>
          <w:szCs w:val="20"/>
          <w:lang w:eastAsia="it-IT"/>
        </w:rPr>
        <w:lastRenderedPageBreak/>
        <w:t xml:space="preserve">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54C767B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Poiché, come in un solo corpo abbiamo molte membra e queste membra non hanno tutte la medesima funzione. </w:t>
      </w:r>
    </w:p>
    <w:p w14:paraId="00E3CE5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3E6FFC8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Così anche noi, pur essendo molti, siamo un solo corpo in Cristo e, ciascuno per la sua parte, siamo membra gli uni degli altri. </w:t>
      </w:r>
    </w:p>
    <w:p w14:paraId="6936C85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75B090F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Abbiamo doni diversi secondo la grazia data a ciascuno di noi: chi ha il dono della profezia la eserciti secondo ciò che detta la fede. </w:t>
      </w:r>
    </w:p>
    <w:p w14:paraId="11B71C8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Ora San Paolo passa all’applicazione del principio di fede che governa il corpo di Cristo. </w:t>
      </w:r>
      <w:r w:rsidRPr="00FD2E1F">
        <w:rPr>
          <w:rFonts w:ascii="Arial" w:eastAsia="Times New Roman" w:hAnsi="Arial"/>
          <w:i/>
          <w:sz w:val="24"/>
          <w:szCs w:val="20"/>
          <w:lang w:eastAsia="it-IT"/>
        </w:rPr>
        <w:t>Abbiamo doni diversi secondo la grazia data a ciascuno di noi</w:t>
      </w:r>
      <w:r w:rsidRPr="00FD2E1F">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FD2E1F">
        <w:rPr>
          <w:rFonts w:ascii="Arial" w:eastAsia="Times New Roman" w:hAnsi="Arial"/>
          <w:i/>
          <w:sz w:val="24"/>
          <w:szCs w:val="20"/>
          <w:lang w:eastAsia="it-IT"/>
        </w:rPr>
        <w:t xml:space="preserve">Chi </w:t>
      </w:r>
      <w:r w:rsidRPr="00FD2E1F">
        <w:rPr>
          <w:rFonts w:ascii="Arial" w:eastAsia="Times New Roman" w:hAnsi="Arial"/>
          <w:i/>
          <w:sz w:val="24"/>
          <w:szCs w:val="20"/>
          <w:lang w:eastAsia="it-IT"/>
        </w:rPr>
        <w:lastRenderedPageBreak/>
        <w:t>ha il dono della profezia la eserciti secondo ciò che detta la fede</w:t>
      </w:r>
      <w:r w:rsidRPr="00FD2E1F">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FD2E1F">
        <w:rPr>
          <w:rFonts w:ascii="Arial" w:eastAsia="Times New Roman" w:hAnsi="Arial"/>
          <w:i/>
          <w:iCs/>
          <w:sz w:val="24"/>
          <w:szCs w:val="20"/>
          <w:lang w:eastAsia="it-IT"/>
        </w:rPr>
        <w:t>“Guai a colui che dice: “Il Signore ha detto”, mentre il Signore non ha detto”</w:t>
      </w:r>
      <w:r w:rsidRPr="00FD2E1F">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38CDCF4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Chi ha un ministero attenda al ministero; chi insegna si dedichi all’insegnamento. </w:t>
      </w:r>
    </w:p>
    <w:p w14:paraId="4A9633D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FD2E1F">
        <w:rPr>
          <w:rFonts w:ascii="Arial" w:eastAsia="Times New Roman" w:hAnsi="Arial"/>
          <w:i/>
          <w:sz w:val="24"/>
          <w:szCs w:val="20"/>
          <w:lang w:eastAsia="it-IT"/>
        </w:rPr>
        <w:t>Chi ha un ministero attenda al ministero</w:t>
      </w:r>
      <w:r w:rsidRPr="00FD2E1F">
        <w:rPr>
          <w:rFonts w:ascii="Arial" w:eastAsia="Times New Roman" w:hAnsi="Arial"/>
          <w:sz w:val="24"/>
          <w:szCs w:val="20"/>
          <w:lang w:eastAsia="it-IT"/>
        </w:rPr>
        <w:t xml:space="preserve">. Attendere al ministero significa invecchiare compiendo l’opera che Dio ci ha assegnato. </w:t>
      </w:r>
      <w:r w:rsidRPr="00FD2E1F">
        <w:rPr>
          <w:rFonts w:ascii="Arial" w:eastAsia="Times New Roman" w:hAnsi="Arial"/>
          <w:i/>
          <w:sz w:val="24"/>
          <w:szCs w:val="20"/>
          <w:lang w:eastAsia="it-IT"/>
        </w:rPr>
        <w:t>E così anche chi insegna si dedichi all’insegnamento</w:t>
      </w:r>
      <w:r w:rsidRPr="00FD2E1F">
        <w:rPr>
          <w:rFonts w:ascii="Arial" w:eastAsia="Times New Roman" w:hAnsi="Arial"/>
          <w:sz w:val="24"/>
          <w:szCs w:val="20"/>
          <w:lang w:eastAsia="it-IT"/>
        </w:rPr>
        <w:t xml:space="preserve">. Come? Crescendo in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7F4F461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Chi esorta si dedichi all’esortazione. Chi dona, lo faccia con semplicità; chi presiede, presieda con diligenza; chi fa opere di misericordia, le compia con gioia. </w:t>
      </w:r>
    </w:p>
    <w:p w14:paraId="1F401C9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FD2E1F">
        <w:rPr>
          <w:rFonts w:ascii="Arial" w:eastAsia="Times New Roman" w:hAnsi="Arial"/>
          <w:i/>
          <w:iCs/>
          <w:sz w:val="24"/>
          <w:szCs w:val="20"/>
          <w:lang w:eastAsia="it-IT"/>
        </w:rPr>
        <w:t xml:space="preserve"> Chi dona, lo faccia con semplicità; chi presiede, presieda con diligenza; chi </w:t>
      </w:r>
      <w:r w:rsidRPr="00FD2E1F">
        <w:rPr>
          <w:rFonts w:ascii="Arial" w:eastAsia="Times New Roman" w:hAnsi="Arial"/>
          <w:i/>
          <w:iCs/>
          <w:sz w:val="24"/>
          <w:szCs w:val="20"/>
          <w:lang w:eastAsia="it-IT"/>
        </w:rPr>
        <w:lastRenderedPageBreak/>
        <w:t>fa opere di misericordia, le compia con gioia</w:t>
      </w:r>
      <w:r w:rsidRPr="00FD2E1F">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7996D1C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La carità non sia ipocrita: detestate il male, attaccatevi al bene.</w:t>
      </w:r>
    </w:p>
    <w:p w14:paraId="29FBC812"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FD2E1F">
        <w:rPr>
          <w:rFonts w:ascii="Arial" w:eastAsia="Times New Roman" w:hAnsi="Arial"/>
          <w:i/>
          <w:sz w:val="24"/>
          <w:szCs w:val="20"/>
          <w:lang w:eastAsia="it-IT"/>
        </w:rPr>
        <w:t>Detestate il male</w:t>
      </w:r>
      <w:r w:rsidRPr="00FD2E1F">
        <w:rPr>
          <w:rFonts w:ascii="Arial" w:eastAsia="Times New Roman" w:hAnsi="Arial"/>
          <w:sz w:val="24"/>
          <w:szCs w:val="20"/>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FD2E1F">
        <w:rPr>
          <w:rFonts w:ascii="Arial" w:eastAsia="Times New Roman" w:hAnsi="Arial"/>
          <w:i/>
          <w:sz w:val="24"/>
          <w:szCs w:val="20"/>
          <w:lang w:eastAsia="it-IT"/>
        </w:rPr>
        <w:t>Attaccatevi al bene</w:t>
      </w:r>
      <w:r w:rsidRPr="00FD2E1F">
        <w:rPr>
          <w:rFonts w:ascii="Arial" w:eastAsia="Times New Roman" w:hAnsi="Arial"/>
          <w:sz w:val="24"/>
          <w:szCs w:val="20"/>
          <w:lang w:eastAsia="it-IT"/>
        </w:rPr>
        <w:t xml:space="preserve">.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w:t>
      </w:r>
      <w:r w:rsidRPr="00FD2E1F">
        <w:rPr>
          <w:rFonts w:ascii="Arial" w:eastAsia="Times New Roman" w:hAnsi="Arial"/>
          <w:sz w:val="24"/>
          <w:szCs w:val="20"/>
          <w:lang w:eastAsia="it-IT"/>
        </w:rPr>
        <w:lastRenderedPageBreak/>
        <w:t>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3B37144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Amatevi gli uni gli altri con affetto fraterno, gareggiate nello stimarvi a vicenda. </w:t>
      </w:r>
    </w:p>
    <w:p w14:paraId="4B12F64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317E40D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Non siate pigri nel fare il bene, siate invece ferventi nello spirito; servite il Signore. </w:t>
      </w:r>
    </w:p>
    <w:p w14:paraId="5389F2B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FD2E1F">
        <w:rPr>
          <w:rFonts w:ascii="Arial" w:eastAsia="Times New Roman" w:hAnsi="Arial"/>
          <w:i/>
          <w:sz w:val="24"/>
          <w:szCs w:val="20"/>
          <w:lang w:eastAsia="it-IT"/>
        </w:rPr>
        <w:t>Non siate pigri nel fare il bene</w:t>
      </w:r>
      <w:r w:rsidRPr="00FD2E1F">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FD2E1F">
        <w:rPr>
          <w:rFonts w:ascii="Arial" w:eastAsia="Times New Roman" w:hAnsi="Arial"/>
          <w:i/>
          <w:sz w:val="24"/>
          <w:szCs w:val="20"/>
          <w:lang w:eastAsia="it-IT"/>
        </w:rPr>
        <w:t>Siate invece ferventi nello spirito</w:t>
      </w:r>
      <w:r w:rsidRPr="00FD2E1F">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FD2E1F">
        <w:rPr>
          <w:rFonts w:ascii="Arial" w:eastAsia="Times New Roman" w:hAnsi="Arial"/>
          <w:i/>
          <w:sz w:val="24"/>
          <w:szCs w:val="20"/>
          <w:lang w:eastAsia="it-IT"/>
        </w:rPr>
        <w:t>Servite il Signore</w:t>
      </w:r>
      <w:r w:rsidRPr="00FD2E1F">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w:t>
      </w:r>
      <w:r w:rsidRPr="00FD2E1F">
        <w:rPr>
          <w:rFonts w:ascii="Arial" w:eastAsia="Times New Roman" w:hAnsi="Arial"/>
          <w:sz w:val="24"/>
          <w:szCs w:val="20"/>
          <w:lang w:eastAsia="it-IT"/>
        </w:rPr>
        <w:lastRenderedPageBreak/>
        <w:t xml:space="preserve">Chi vuole servire il Signore in purezza di verità e di giustizia deve abitare nella Legge del Signore, nel suo Vangelo. Se siamo fuori dal Vangelo, fuori dalla Legge, non amiamo. Non possiamo servire il Signore. Non obbediamo. </w:t>
      </w:r>
    </w:p>
    <w:p w14:paraId="6E3106F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Siate lieti nella speranza, costanti nella tribolazione, perseveranti nella preghiera. </w:t>
      </w:r>
    </w:p>
    <w:p w14:paraId="69E4D2D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0A79B3C4" w14:textId="77777777" w:rsidR="00FD2E1F" w:rsidRPr="00FD2E1F" w:rsidRDefault="00FD2E1F" w:rsidP="00FD2E1F">
      <w:pPr>
        <w:spacing w:after="120" w:line="240" w:lineRule="auto"/>
        <w:ind w:left="567" w:right="567"/>
        <w:jc w:val="both"/>
        <w:rPr>
          <w:rFonts w:ascii="Arial" w:eastAsia="Times New Roman" w:hAnsi="Arial"/>
          <w:i/>
          <w:iCs/>
          <w:sz w:val="24"/>
          <w:szCs w:val="20"/>
          <w:lang w:eastAsia="it-IT"/>
        </w:rPr>
      </w:pPr>
      <w:r w:rsidRPr="00FD2E1F">
        <w:rPr>
          <w:rFonts w:ascii="Arial" w:eastAsia="Times New Roman" w:hAnsi="Arial"/>
          <w:i/>
          <w:iCs/>
          <w:sz w:val="24"/>
          <w:szCs w:val="20"/>
          <w:lang w:eastAsia="it-IT"/>
        </w:rPr>
        <w:t xml:space="preserve">Condividete le necessità dei santi; siate premurosi nell’ospitalità. </w:t>
      </w:r>
    </w:p>
    <w:p w14:paraId="79F20D0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Altra regola dell’amore semplice e complesso. </w:t>
      </w:r>
      <w:r w:rsidRPr="00FD2E1F">
        <w:rPr>
          <w:rFonts w:ascii="Arial" w:eastAsia="Times New Roman" w:hAnsi="Arial"/>
          <w:i/>
          <w:sz w:val="24"/>
          <w:szCs w:val="20"/>
          <w:lang w:eastAsia="it-IT"/>
        </w:rPr>
        <w:t>Condividete le necessità dei santi</w:t>
      </w:r>
      <w:r w:rsidRPr="00FD2E1F">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w:t>
      </w:r>
      <w:r w:rsidRPr="00FD2E1F">
        <w:rPr>
          <w:rFonts w:ascii="Arial" w:eastAsia="Times New Roman" w:hAnsi="Arial"/>
          <w:sz w:val="24"/>
          <w:szCs w:val="20"/>
          <w:lang w:eastAsia="it-IT"/>
        </w:rPr>
        <w:lastRenderedPageBreak/>
        <w:t>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55EA2FB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Benedite coloro che vi perseguitano, benedite e non maledite. </w:t>
      </w:r>
    </w:p>
    <w:p w14:paraId="1436450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0103999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Rallegratevi con quelli che sono nella gioia; piangete con quelli che sono nel pianto. </w:t>
      </w:r>
    </w:p>
    <w:p w14:paraId="0228844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FD2E1F">
        <w:rPr>
          <w:rFonts w:ascii="Arial" w:eastAsia="Times New Roman" w:hAnsi="Arial"/>
          <w:i/>
          <w:sz w:val="24"/>
          <w:szCs w:val="20"/>
          <w:lang w:eastAsia="it-IT"/>
        </w:rPr>
        <w:t>Rallegratevi con quelli che sono nella gioia</w:t>
      </w:r>
      <w:r w:rsidRPr="00FD2E1F">
        <w:rPr>
          <w:rFonts w:ascii="Arial" w:eastAsia="Times New Roman" w:hAnsi="Arial"/>
          <w:sz w:val="24"/>
          <w:szCs w:val="20"/>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w:t>
      </w:r>
      <w:r w:rsidRPr="00FD2E1F">
        <w:rPr>
          <w:rFonts w:ascii="Arial" w:eastAsia="Times New Roman" w:hAnsi="Arial"/>
          <w:sz w:val="24"/>
          <w:szCs w:val="20"/>
          <w:lang w:eastAsia="it-IT"/>
        </w:rPr>
        <w:lastRenderedPageBreak/>
        <w:t xml:space="preserve">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6767A81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Abbiate i medesimi sentimenti gli uni verso gli altri; non nutrite desideri di grandezza; volgetevi piuttosto a ciò che è umile. Non stimatevi sapienti da voi stessi. </w:t>
      </w:r>
    </w:p>
    <w:p w14:paraId="0EA8F302"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FD2E1F">
        <w:rPr>
          <w:rFonts w:ascii="Arial" w:eastAsia="Times New Roman" w:hAnsi="Arial"/>
          <w:i/>
          <w:sz w:val="24"/>
          <w:szCs w:val="20"/>
          <w:lang w:eastAsia="it-IT"/>
        </w:rPr>
        <w:t>Non nutrite desideri di grandezza; volgetevi piuttosto a ciò che è umile. Non stimatevi sapienti da voi stessi</w:t>
      </w:r>
      <w:r w:rsidRPr="00FD2E1F">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027F3AC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Non rendete a nessuno male per male. Cercate di compiere il bene davanti a tutti gli uomini.</w:t>
      </w:r>
    </w:p>
    <w:p w14:paraId="65FE3D0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FD2E1F">
        <w:rPr>
          <w:rFonts w:ascii="Arial" w:eastAsia="Times New Roman" w:hAnsi="Arial"/>
          <w:i/>
          <w:sz w:val="24"/>
          <w:szCs w:val="20"/>
          <w:lang w:eastAsia="it-IT"/>
        </w:rPr>
        <w:t>Non rendete a nessuno male per male. Cercate di compiere il bene davanti a tutti gli uomini</w:t>
      </w:r>
      <w:r w:rsidRPr="00FD2E1F">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65782ED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Se possibile, per quanto dipende da voi, vivete in pace con tutti. </w:t>
      </w:r>
    </w:p>
    <w:p w14:paraId="4EAA54F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pace è un dono. Il dono si può accogliere e anche rifiutare. </w:t>
      </w:r>
      <w:r w:rsidRPr="00FD2E1F">
        <w:rPr>
          <w:rFonts w:ascii="Arial" w:eastAsia="Times New Roman" w:hAnsi="Arial"/>
          <w:i/>
          <w:sz w:val="24"/>
          <w:szCs w:val="20"/>
          <w:lang w:eastAsia="it-IT"/>
        </w:rPr>
        <w:t>Se possibile, per quanto dipende da voi, vivete in pace con tutti</w:t>
      </w:r>
      <w:r w:rsidRPr="00FD2E1F">
        <w:rPr>
          <w:rFonts w:ascii="Arial" w:eastAsia="Times New Roman" w:hAnsi="Arial"/>
          <w:sz w:val="24"/>
          <w:szCs w:val="20"/>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FD2E1F">
        <w:rPr>
          <w:rFonts w:ascii="Arial" w:eastAsia="Times New Roman" w:hAnsi="Arial"/>
          <w:i/>
          <w:iCs/>
          <w:sz w:val="24"/>
          <w:szCs w:val="20"/>
          <w:lang w:eastAsia="it-IT"/>
        </w:rPr>
        <w:t xml:space="preserve"> se possibile….</w:t>
      </w:r>
      <w:r w:rsidRPr="00FD2E1F">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778A2D3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Non fatevi giustizia da voi stessi, carissimi, ma lasciate fare all’ira divina. Sta scritto infatti: Spetta a me fare giustizia, io darò a ciascuno il suo, dice il Signore. </w:t>
      </w:r>
    </w:p>
    <w:p w14:paraId="0AF4AA1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FD2E1F">
        <w:rPr>
          <w:rFonts w:ascii="Arial" w:eastAsia="Times New Roman" w:hAnsi="Arial"/>
          <w:i/>
          <w:iCs/>
          <w:sz w:val="24"/>
          <w:szCs w:val="20"/>
          <w:lang w:eastAsia="it-IT"/>
        </w:rPr>
        <w:t xml:space="preserve">Non </w:t>
      </w:r>
      <w:r w:rsidRPr="00FD2E1F">
        <w:rPr>
          <w:rFonts w:ascii="Arial" w:eastAsia="Times New Roman" w:hAnsi="Arial"/>
          <w:i/>
          <w:iCs/>
          <w:sz w:val="24"/>
          <w:szCs w:val="20"/>
          <w:lang w:eastAsia="it-IT"/>
        </w:rPr>
        <w:lastRenderedPageBreak/>
        <w:t>fatevi giustizia da voi stessi, carissimi, ma lasciate fare all’ira divina. Sta scritto infatti: Spetta a me fare giustizia, io darò a ciascuno il suo, dice il Signore</w:t>
      </w:r>
      <w:r w:rsidRPr="00FD2E1F">
        <w:rPr>
          <w:rFonts w:ascii="Arial" w:eastAsia="Times New Roman" w:hAnsi="Arial"/>
          <w:sz w:val="24"/>
          <w:szCs w:val="20"/>
          <w:lang w:eastAsia="it-IT"/>
        </w:rPr>
        <w:t xml:space="preserve">. Dio è il solo Signore. Lui è il solo Giudice dell’universo. </w:t>
      </w:r>
    </w:p>
    <w:p w14:paraId="672ED10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 contrario, se il tuo nemico ha fame, dagli da mangiare; se ha sete, dagli da bere: facendo questo, infatti, accumulerai carboni ardenti sopra il suo capo.</w:t>
      </w:r>
    </w:p>
    <w:p w14:paraId="0A15159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65EA0FD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Non lasciarti vincere dal male, ma vinci il male con il bene.</w:t>
      </w:r>
    </w:p>
    <w:p w14:paraId="5F6F21C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la regola universale che è di tutto il corpo di Cristo: </w:t>
      </w:r>
      <w:r w:rsidRPr="00FD2E1F">
        <w:rPr>
          <w:rFonts w:ascii="Arial" w:eastAsia="Times New Roman" w:hAnsi="Arial"/>
          <w:i/>
          <w:sz w:val="24"/>
          <w:szCs w:val="20"/>
          <w:lang w:eastAsia="it-IT"/>
        </w:rPr>
        <w:t>Non lasciarti vincere dal male, ma vinci il male con il bene</w:t>
      </w:r>
      <w:r w:rsidRPr="00FD2E1F">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456F5AE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5BFF560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Verità necessaria da ricordare:</w:t>
      </w:r>
      <w:r w:rsidRPr="00FD2E1F">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w:t>
      </w:r>
      <w:r w:rsidRPr="00FD2E1F">
        <w:rPr>
          <w:rFonts w:ascii="Arial" w:eastAsia="Times New Roman" w:hAnsi="Arial"/>
          <w:sz w:val="24"/>
          <w:szCs w:val="20"/>
          <w:lang w:eastAsia="it-IT"/>
        </w:rPr>
        <w:lastRenderedPageBreak/>
        <w:t xml:space="preserve">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D949CB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cristiano ama,</w:t>
      </w:r>
      <w:r w:rsidRPr="00FD2E1F">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94D059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cristiano ama</w:t>
      </w:r>
      <w:r w:rsidRPr="00FD2E1F">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ADBC43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cristiano dona lo Spirito Santo</w:t>
      </w:r>
      <w:r w:rsidRPr="00FD2E1F">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C03A73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cristiano ama</w:t>
      </w:r>
      <w:r w:rsidRPr="00FD2E1F">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w:t>
      </w:r>
      <w:r w:rsidRPr="00FD2E1F">
        <w:rPr>
          <w:rFonts w:ascii="Arial" w:eastAsia="Times New Roman" w:hAnsi="Arial"/>
          <w:sz w:val="24"/>
          <w:szCs w:val="20"/>
          <w:lang w:eastAsia="it-IT"/>
        </w:rPr>
        <w:lastRenderedPageBreak/>
        <w:t xml:space="preserve">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3336B2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Quello del cristiano è amore,</w:t>
      </w:r>
      <w:r w:rsidRPr="00FD2E1F">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56A3C18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Quello del cristiano è soprattutto amore di redenzione</w:t>
      </w:r>
      <w:r w:rsidRPr="00FD2E1F">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343BDD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lastRenderedPageBreak/>
        <w:t>L’amore di santificazione</w:t>
      </w:r>
      <w:r w:rsidRPr="00FD2E1F">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8D5E51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L’amore di perfetta conformazione a Cristo Gesù</w:t>
      </w:r>
      <w:r w:rsidRPr="00FD2E1F">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0C2D8B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L’amore di conforto</w:t>
      </w:r>
      <w:r w:rsidRPr="00FD2E1F">
        <w:rPr>
          <w:rFonts w:ascii="Arial" w:eastAsia="Times New Roman" w:hAnsi="Arial"/>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DFF7AE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L’amore di sostegno</w:t>
      </w:r>
      <w:r w:rsidRPr="00FD2E1F">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D1BCFA2"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Mai deve mancare l’amore di consolazione</w:t>
      </w:r>
      <w:r w:rsidRPr="00FD2E1F">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w:t>
      </w:r>
      <w:r w:rsidRPr="00FD2E1F">
        <w:rPr>
          <w:rFonts w:ascii="Arial" w:eastAsia="Times New Roman" w:hAnsi="Arial"/>
          <w:sz w:val="24"/>
          <w:szCs w:val="20"/>
          <w:lang w:eastAsia="it-IT"/>
        </w:rPr>
        <w:lastRenderedPageBreak/>
        <w:t xml:space="preserve">casa dello Spirito Santo. Attraverso questo cuore lo Spirito saprà quale Parola è necessaria e solo quella dirà per la consolazione di chi è nella grande afflizione. </w:t>
      </w:r>
    </w:p>
    <w:p w14:paraId="0EF9509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Con l’amore di ristoro</w:t>
      </w:r>
      <w:r w:rsidRPr="00FD2E1F">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D96A44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L’amore del cristiano è sempre creatore di vera speranza</w:t>
      </w:r>
      <w:r w:rsidRPr="00FD2E1F">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6728FA5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vero amore del cristiano sempre deve farsi preghiera.</w:t>
      </w:r>
      <w:r w:rsidRPr="00FD2E1F">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A184DB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L’amore di incoraggiamento</w:t>
      </w:r>
      <w:r w:rsidRPr="00FD2E1F">
        <w:rPr>
          <w:rFonts w:ascii="Arial" w:eastAsia="Times New Roman" w:hAnsi="Arial"/>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16B5B1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lastRenderedPageBreak/>
        <w:t>Mai deve mancare l’amore di sprone</w:t>
      </w:r>
      <w:r w:rsidRPr="00FD2E1F">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E91B4B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L’amore di compagnia</w:t>
      </w:r>
      <w:r w:rsidRPr="00FD2E1F">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6CE3E3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L’amore di condivisione</w:t>
      </w:r>
      <w:r w:rsidRPr="00FD2E1F">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135039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Con l’amore di assunzione</w:t>
      </w:r>
      <w:r w:rsidRPr="00FD2E1F">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9D72D2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Con l’amore di perfetta esemplarità evangelica</w:t>
      </w:r>
      <w:r w:rsidRPr="00FD2E1F">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w:t>
      </w:r>
      <w:r w:rsidRPr="00FD2E1F">
        <w:rPr>
          <w:rFonts w:ascii="Arial" w:eastAsia="Times New Roman" w:hAnsi="Arial"/>
          <w:sz w:val="24"/>
          <w:szCs w:val="20"/>
          <w:lang w:eastAsia="it-IT"/>
        </w:rPr>
        <w:lastRenderedPageBreak/>
        <w:t>amore se il governo dello Spirito Santo in noi è senza alcuna pausa. Basta un momento di distrazione e possiamo ritornare nella carne.</w:t>
      </w:r>
    </w:p>
    <w:p w14:paraId="2EED08D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Il cristiano ama i suoi fratelli in Adamo</w:t>
      </w:r>
      <w:r w:rsidRPr="00FD2E1F">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678775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Anche i fratelli in Cristo vanno amati</w:t>
      </w:r>
      <w:r w:rsidRPr="00FD2E1F">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6874C0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FD2E1F">
        <w:rPr>
          <w:rFonts w:ascii="Arial" w:eastAsia="Times New Roman" w:hAnsi="Arial"/>
          <w:b/>
          <w:bCs/>
          <w:sz w:val="24"/>
          <w:szCs w:val="20"/>
          <w:lang w:eastAsia="it-IT"/>
        </w:rPr>
        <w:t>la trasformazione del vangelo, di ogni parola del vangelo, in sua storia,</w:t>
      </w:r>
      <w:r w:rsidRPr="00FD2E1F">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F7B7E7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FAF1BE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La carità sono gli Apostoli mandati da Gesù a portare la carità di Dio ad ogni uomo.</w:t>
      </w:r>
      <w:r w:rsidRPr="00FD2E1F">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w:t>
      </w:r>
      <w:r w:rsidRPr="00FD2E1F">
        <w:rPr>
          <w:rFonts w:ascii="Arial" w:eastAsia="Times New Roman" w:hAnsi="Arial"/>
          <w:sz w:val="24"/>
          <w:szCs w:val="20"/>
          <w:lang w:eastAsia="it-IT"/>
        </w:rPr>
        <w:lastRenderedPageBreak/>
        <w:t>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BCE5F2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b/>
          <w:bCs/>
          <w:sz w:val="24"/>
          <w:szCs w:val="20"/>
          <w:lang w:eastAsia="it-IT"/>
        </w:rPr>
        <w:t>Oggi e fino al giorno della Parusia, la prima, fondamentale, essenziale carità è quella degli Apostoli.</w:t>
      </w:r>
      <w:r w:rsidRPr="00FD2E1F">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726681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7730D6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w:t>
      </w:r>
      <w:r w:rsidRPr="00FD2E1F">
        <w:rPr>
          <w:rFonts w:ascii="Arial" w:eastAsia="Times New Roman" w:hAnsi="Arial"/>
          <w:sz w:val="24"/>
          <w:szCs w:val="20"/>
          <w:lang w:eastAsia="it-IT"/>
        </w:rPr>
        <w:lastRenderedPageBreak/>
        <w:t xml:space="preserve">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63D6B961" w14:textId="77777777" w:rsidR="00FD2E1F" w:rsidRPr="00FD2E1F" w:rsidRDefault="00FD2E1F" w:rsidP="00FD2E1F">
      <w:pPr>
        <w:spacing w:after="120" w:line="240" w:lineRule="auto"/>
        <w:jc w:val="both"/>
        <w:rPr>
          <w:rFonts w:ascii="Arial" w:eastAsia="Times New Roman" w:hAnsi="Arial"/>
          <w:i/>
          <w:sz w:val="24"/>
          <w:szCs w:val="20"/>
          <w:lang w:eastAsia="it-IT"/>
        </w:rPr>
      </w:pPr>
      <w:r w:rsidRPr="00FD2E1F">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3F92B394" w14:textId="77777777" w:rsidR="00FD2E1F" w:rsidRPr="00FD2E1F" w:rsidRDefault="00FD2E1F" w:rsidP="00FD2E1F">
      <w:pPr>
        <w:spacing w:after="120" w:line="240" w:lineRule="auto"/>
        <w:jc w:val="both"/>
        <w:rPr>
          <w:rFonts w:ascii="Times New Roman" w:eastAsia="Times New Roman" w:hAnsi="Times New Roman"/>
          <w:szCs w:val="20"/>
          <w:lang w:val="la-Latn" w:eastAsia="it-IT"/>
        </w:rPr>
      </w:pPr>
      <w:r w:rsidRPr="00FD2E1F">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79FFF97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6C12867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1DBCCE69" w14:textId="77777777" w:rsidR="00FD2E1F" w:rsidRPr="00FD2E1F" w:rsidRDefault="00FD2E1F" w:rsidP="00FD2E1F">
      <w:pPr>
        <w:spacing w:after="120" w:line="240" w:lineRule="auto"/>
        <w:jc w:val="both"/>
        <w:rPr>
          <w:rFonts w:ascii="Times New Roman" w:eastAsia="Times New Roman" w:hAnsi="Times New Roman"/>
          <w:sz w:val="20"/>
          <w:szCs w:val="20"/>
          <w:lang w:val="la-Latn" w:eastAsia="it-IT"/>
        </w:rPr>
      </w:pPr>
      <w:r w:rsidRPr="00FD2E1F">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F474385" w14:textId="77777777" w:rsidR="00FD2E1F" w:rsidRPr="00FD2E1F" w:rsidRDefault="00FD2E1F" w:rsidP="00FD2E1F">
      <w:pPr>
        <w:spacing w:after="120" w:line="240" w:lineRule="auto"/>
        <w:jc w:val="both"/>
        <w:rPr>
          <w:rFonts w:ascii="Arial" w:eastAsia="Times New Roman" w:hAnsi="Arial"/>
          <w:b/>
          <w:bCs/>
          <w:sz w:val="24"/>
          <w:szCs w:val="20"/>
          <w:lang w:eastAsia="it-IT"/>
        </w:rPr>
      </w:pPr>
      <w:r w:rsidRPr="00FD2E1F">
        <w:rPr>
          <w:rFonts w:ascii="Arial" w:eastAsia="Times New Roman" w:hAnsi="Arial"/>
          <w:b/>
          <w:bCs/>
          <w:sz w:val="24"/>
          <w:szCs w:val="20"/>
          <w:lang w:eastAsia="it-IT"/>
        </w:rPr>
        <w:t xml:space="preserve">Ecco ora specificati i peccati contro ogni diritto dato da Dio ad ogni uomo: </w:t>
      </w:r>
    </w:p>
    <w:p w14:paraId="1BF63A0F"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Violentare la natura sostituendo i suoi diritti con diritti artificiali e artificiosi è condannarla a produrre frutti avvelenati, di morte. Nessun uomo: prete, religioso, </w:t>
      </w:r>
      <w:r w:rsidRPr="00FD2E1F">
        <w:rPr>
          <w:rFonts w:ascii="Arial" w:hAnsi="Arial"/>
          <w:spacing w:val="-2"/>
          <w:sz w:val="24"/>
          <w:szCs w:val="24"/>
          <w:lang w:eastAsia="it-IT"/>
        </w:rPr>
        <w:lastRenderedPageBreak/>
        <w:t xml:space="preserve">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501E04ED"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2AAFC9C5"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34DC63F5"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Ma è anche diritto inalienabile della persona umana che dal momento del suo concepimento viva nella sua famiglia, con il padre e con la madre che le hanno dato la vita. </w:t>
      </w:r>
    </w:p>
    <w:p w14:paraId="05F37C3C"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68F1AF2F"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Quanto stiamo per dire non appartiene solo al cristiano. Se appartenesse solo al cristiano ognuno potrebbe dire: </w:t>
      </w:r>
      <w:r w:rsidRPr="00FD2E1F">
        <w:rPr>
          <w:rFonts w:ascii="Arial" w:hAnsi="Arial"/>
          <w:i/>
          <w:iCs/>
          <w:spacing w:val="-2"/>
          <w:sz w:val="24"/>
          <w:szCs w:val="24"/>
          <w:lang w:eastAsia="it-IT"/>
        </w:rPr>
        <w:t>“Io non sono cristiano e ciò che scrivi non mi interessa. Interessa a te che sei cristiano”</w:t>
      </w:r>
      <w:r w:rsidRPr="00FD2E1F">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FD2E1F">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FD2E1F">
        <w:rPr>
          <w:rFonts w:ascii="Arial" w:hAnsi="Arial"/>
          <w:spacing w:val="-2"/>
          <w:sz w:val="24"/>
          <w:szCs w:val="24"/>
          <w:lang w:eastAsia="it-IT"/>
        </w:rPr>
        <w:t xml:space="preserve">. </w:t>
      </w:r>
    </w:p>
    <w:p w14:paraId="1ADA906B"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DE31364"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lastRenderedPageBreak/>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FD2E1F">
        <w:rPr>
          <w:rFonts w:ascii="Arial" w:hAnsi="Arial"/>
          <w:i/>
          <w:iCs/>
          <w:spacing w:val="-2"/>
          <w:sz w:val="24"/>
          <w:szCs w:val="24"/>
          <w:lang w:eastAsia="it-IT"/>
        </w:rPr>
        <w:t>Sono diritti di natura.</w:t>
      </w:r>
    </w:p>
    <w:p w14:paraId="1B6BB7DA"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FD2E1F">
        <w:rPr>
          <w:rFonts w:ascii="Arial" w:hAnsi="Arial"/>
          <w:color w:val="FF0000"/>
          <w:spacing w:val="-2"/>
          <w:sz w:val="24"/>
          <w:szCs w:val="24"/>
          <w:lang w:eastAsia="it-IT"/>
        </w:rPr>
        <w:t xml:space="preserve"> </w:t>
      </w:r>
      <w:r w:rsidRPr="00FD2E1F">
        <w:rPr>
          <w:rFonts w:ascii="Arial" w:hAnsi="Arial"/>
          <w:spacing w:val="-2"/>
          <w:sz w:val="24"/>
          <w:szCs w:val="24"/>
          <w:lang w:eastAsia="it-IT"/>
        </w:rPr>
        <w:t xml:space="preserve">con patto pubblico, nel quale ci si impegna alla fedeltà e all’indissolubilità. Altre famiglie non sono, mai potranno essere secondo Dio. </w:t>
      </w:r>
    </w:p>
    <w:p w14:paraId="0E78D57A"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CA2746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F58470C"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Ecco perché è diritto dell’uomo, per disposizione eterna del suo Creatore, nascere da una vera famiglia ed è vera famiglia quella fatta secondo la sua volontà.</w:t>
      </w:r>
    </w:p>
    <w:p w14:paraId="48AA509B"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w:t>
      </w:r>
      <w:r w:rsidRPr="00FD2E1F">
        <w:rPr>
          <w:rFonts w:ascii="Arial" w:hAnsi="Arial"/>
          <w:spacing w:val="-2"/>
          <w:sz w:val="24"/>
          <w:szCs w:val="24"/>
          <w:lang w:eastAsia="it-IT"/>
        </w:rPr>
        <w:lastRenderedPageBreak/>
        <w:t>usato secondo la volontà di Dio, mai secondo l’arbitrio o il capriccio dell’uomo o della donna.</w:t>
      </w:r>
    </w:p>
    <w:p w14:paraId="48E31B75" w14:textId="77777777" w:rsidR="00FD2E1F" w:rsidRPr="00FD2E1F" w:rsidRDefault="00FD2E1F" w:rsidP="00FD2E1F">
      <w:pPr>
        <w:spacing w:after="120" w:line="240" w:lineRule="auto"/>
        <w:jc w:val="both"/>
        <w:rPr>
          <w:rFonts w:ascii="Arial" w:hAnsi="Arial"/>
          <w:i/>
          <w:iCs/>
          <w:spacing w:val="-2"/>
          <w:sz w:val="24"/>
          <w:szCs w:val="24"/>
          <w:lang w:eastAsia="it-IT"/>
        </w:rPr>
      </w:pPr>
      <w:r w:rsidRPr="00FD2E1F">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BA1267A"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04E016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B9848D2"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C2E84EC"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0FAE116D"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3DF453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Il diritto del bambino di nascere da genitori che sanno fare buon uso del cibo.</w:t>
      </w:r>
      <w:r w:rsidRPr="00FD2E1F">
        <w:rPr>
          <w:rFonts w:ascii="Arial" w:hAnsi="Arial"/>
          <w:color w:val="FF0000"/>
          <w:spacing w:val="-2"/>
          <w:sz w:val="24"/>
          <w:szCs w:val="24"/>
          <w:lang w:eastAsia="it-IT"/>
        </w:rPr>
        <w:t xml:space="preserve"> </w:t>
      </w:r>
      <w:r w:rsidRPr="00FD2E1F">
        <w:rPr>
          <w:rFonts w:ascii="Arial" w:hAnsi="Arial"/>
          <w:spacing w:val="-2"/>
          <w:sz w:val="24"/>
          <w:szCs w:val="24"/>
          <w:lang w:eastAsia="it-IT"/>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476EEE73"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Il diritto del bambino di nascere da genitori non schiavi della lussuria.</w:t>
      </w:r>
      <w:r w:rsidRPr="00FD2E1F">
        <w:rPr>
          <w:rFonts w:ascii="Arial" w:hAnsi="Arial"/>
          <w:color w:val="FF0000"/>
          <w:spacing w:val="-2"/>
          <w:sz w:val="24"/>
          <w:szCs w:val="24"/>
          <w:lang w:eastAsia="it-IT"/>
        </w:rPr>
        <w:t xml:space="preserve"> </w:t>
      </w:r>
      <w:r w:rsidRPr="00FD2E1F">
        <w:rPr>
          <w:rFonts w:ascii="Arial" w:hAnsi="Arial"/>
          <w:spacing w:val="-2"/>
          <w:sz w:val="24"/>
          <w:szCs w:val="24"/>
          <w:lang w:eastAsia="it-IT"/>
        </w:rPr>
        <w:t xml:space="preserve">La lussuria è un tipo di peste particolare. Con essa si distrugge la sorgente della vita. Dal corpo dell’uomo deve sempre sgorgare la vita. Con la lussuria il corpo si trasforma in un </w:t>
      </w:r>
      <w:r w:rsidRPr="00FD2E1F">
        <w:rPr>
          <w:rFonts w:ascii="Arial" w:hAnsi="Arial"/>
          <w:spacing w:val="-2"/>
          <w:sz w:val="24"/>
          <w:szCs w:val="24"/>
          <w:lang w:eastAsia="it-IT"/>
        </w:rPr>
        <w:lastRenderedPageBreak/>
        <w:t xml:space="preserve">oggetto, una cosa, uno strumento di concupiscenza smodata, disumana, perché non controllata dalla sana razionalità e dalla retta finalità che deve sempre orientare ogni nostro gesto, anche il più semplice e il meno complesso, anche quello più naturale. </w:t>
      </w:r>
    </w:p>
    <w:p w14:paraId="05BE96B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Il diritto del bambino di nascere da genitori non schiavi dell’impudicizia.</w:t>
      </w:r>
      <w:r w:rsidRPr="00FD2E1F">
        <w:rPr>
          <w:rFonts w:ascii="Arial" w:hAnsi="Arial"/>
          <w:color w:val="FF0000"/>
          <w:spacing w:val="-2"/>
          <w:sz w:val="24"/>
          <w:szCs w:val="24"/>
          <w:lang w:eastAsia="it-IT"/>
        </w:rPr>
        <w:t xml:space="preserve"> </w:t>
      </w:r>
      <w:r w:rsidRPr="00FD2E1F">
        <w:rPr>
          <w:rFonts w:ascii="Arial" w:hAnsi="Arial"/>
          <w:spacing w:val="-2"/>
          <w:sz w:val="24"/>
          <w:szCs w:val="24"/>
          <w:lang w:eastAsia="it-IT"/>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BA86AED"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Il diritto del bambino di nascere da genitori dediti allo scandalo.</w:t>
      </w:r>
      <w:r w:rsidRPr="00FD2E1F">
        <w:rPr>
          <w:rFonts w:ascii="Arial" w:hAnsi="Arial"/>
          <w:color w:val="FF0000"/>
          <w:spacing w:val="-2"/>
          <w:sz w:val="24"/>
          <w:szCs w:val="24"/>
          <w:lang w:eastAsia="it-IT"/>
        </w:rPr>
        <w:t xml:space="preserve"> </w:t>
      </w:r>
      <w:r w:rsidRPr="00FD2E1F">
        <w:rPr>
          <w:rFonts w:ascii="Arial" w:hAnsi="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071B09C0"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Il diritto del bambino di essere preservato da malattie genetiche.</w:t>
      </w:r>
      <w:r w:rsidRPr="00FD2E1F">
        <w:rPr>
          <w:rFonts w:ascii="Arial" w:hAnsi="Arial"/>
          <w:color w:val="FF0000"/>
          <w:spacing w:val="-2"/>
          <w:sz w:val="24"/>
          <w:szCs w:val="24"/>
          <w:lang w:eastAsia="it-IT"/>
        </w:rPr>
        <w:t xml:space="preserve"> </w:t>
      </w:r>
      <w:r w:rsidRPr="00FD2E1F">
        <w:rPr>
          <w:rFonts w:ascii="Arial" w:hAnsi="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3351C3C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62D03F2C"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6A145652"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Ecco un primo diritto prima del concepimento. Ogni bambino ha il diritto per natura, per creazione, perché questa è la volontà di Dio, del suo Creatore, di nascere da una famiglia. </w:t>
      </w:r>
    </w:p>
    <w:p w14:paraId="294071BD"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w:t>
      </w:r>
      <w:r w:rsidRPr="00FD2E1F">
        <w:rPr>
          <w:rFonts w:ascii="Arial" w:hAnsi="Arial"/>
          <w:spacing w:val="-2"/>
          <w:sz w:val="24"/>
          <w:szCs w:val="24"/>
          <w:lang w:eastAsia="it-IT"/>
        </w:rPr>
        <w:lastRenderedPageBreak/>
        <w:t xml:space="preserve">da una famiglia cristiana. Ogni altro concepimento e ogni altra nascita non è secondo la Legge del Signore. Non è dalla natura divenuta cristiana e obbligata ad osservare la legge di Cristo. È invece dalla volontà di peccato degli uomini. </w:t>
      </w:r>
    </w:p>
    <w:p w14:paraId="2858335B"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AB6FFC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Se poi dovessimo aggiungere l’altro diritto del bambino, anche questo prima del suo stesso concepimento, allora qui siamo da internare. </w:t>
      </w:r>
    </w:p>
    <w:p w14:paraId="397F4757"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62E0AA79"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w:t>
      </w:r>
    </w:p>
    <w:p w14:paraId="5FF8C3F0"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6581C22D"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3E031915" w14:textId="77777777" w:rsidR="00FD2E1F" w:rsidRPr="00FD2E1F" w:rsidRDefault="00FD2E1F" w:rsidP="00FD2E1F">
      <w:pPr>
        <w:spacing w:after="120" w:line="240" w:lineRule="auto"/>
        <w:jc w:val="both"/>
        <w:rPr>
          <w:rFonts w:ascii="Arial" w:hAnsi="Arial"/>
          <w:spacing w:val="-4"/>
          <w:sz w:val="24"/>
          <w:szCs w:val="24"/>
          <w:lang w:eastAsia="it-IT"/>
        </w:rPr>
      </w:pPr>
      <w:r w:rsidRPr="00FD2E1F">
        <w:rPr>
          <w:rFonts w:ascii="Arial"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FD2E1F">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17E60137"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w:t>
      </w:r>
      <w:r w:rsidRPr="00FD2E1F">
        <w:rPr>
          <w:rFonts w:ascii="Arial" w:hAnsi="Arial"/>
          <w:spacing w:val="-2"/>
          <w:sz w:val="24"/>
          <w:szCs w:val="24"/>
          <w:lang w:eastAsia="it-IT"/>
        </w:rPr>
        <w:lastRenderedPageBreak/>
        <w:t>con il proprio vero padre e la propria vera madre. È al bambino che viene negato il diritto alla vita secondo Dio.</w:t>
      </w:r>
    </w:p>
    <w:p w14:paraId="6DC95280"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5F6EE931"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CF4DDD5"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18EF16D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274BDD25"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46FA045"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9644A03"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477831DA"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lastRenderedPageBreak/>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91D4D16" w14:textId="77777777" w:rsidR="00FD2E1F" w:rsidRPr="00FD2E1F" w:rsidRDefault="00FD2E1F" w:rsidP="00FD2E1F">
      <w:pPr>
        <w:spacing w:after="120" w:line="240" w:lineRule="auto"/>
        <w:jc w:val="both"/>
        <w:rPr>
          <w:rFonts w:ascii="Arial" w:hAnsi="Arial"/>
          <w:spacing w:val="-2"/>
          <w:sz w:val="24"/>
          <w:szCs w:val="24"/>
          <w:lang w:eastAsia="it-IT"/>
        </w:rPr>
      </w:pPr>
      <w:r w:rsidRPr="00FD2E1F">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24233D7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76FA4E2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7B953064" w14:textId="77777777" w:rsidR="00FD2E1F" w:rsidRPr="00FD2E1F" w:rsidRDefault="00FD2E1F" w:rsidP="00FD2E1F">
      <w:pPr>
        <w:spacing w:after="120" w:line="240" w:lineRule="auto"/>
        <w:jc w:val="both"/>
        <w:rPr>
          <w:rFonts w:ascii="Times New Roman" w:eastAsia="Times New Roman" w:hAnsi="Times New Roman"/>
          <w:sz w:val="24"/>
          <w:szCs w:val="20"/>
          <w:lang w:eastAsia="it-IT"/>
        </w:rPr>
      </w:pPr>
    </w:p>
    <w:p w14:paraId="256E60D8"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44" w:name="_Toc191302507"/>
      <w:r w:rsidRPr="00FD2E1F">
        <w:rPr>
          <w:rFonts w:ascii="Arial" w:hAnsi="Arial"/>
          <w:b/>
          <w:sz w:val="24"/>
          <w:szCs w:val="18"/>
          <w:lang w:eastAsia="it-IT"/>
        </w:rPr>
        <w:t>IL PECCATO CONTRO LA PRUDENZA</w:t>
      </w:r>
      <w:bookmarkEnd w:id="44"/>
    </w:p>
    <w:p w14:paraId="16860355" w14:textId="77777777" w:rsidR="00FD2E1F" w:rsidRPr="00FD2E1F" w:rsidRDefault="00FD2E1F" w:rsidP="00FD2E1F">
      <w:pPr>
        <w:spacing w:after="120" w:line="240" w:lineRule="auto"/>
        <w:jc w:val="both"/>
        <w:rPr>
          <w:rFonts w:ascii="Arial" w:hAnsi="Arial"/>
          <w:sz w:val="24"/>
        </w:rPr>
      </w:pPr>
      <w:r w:rsidRPr="00FD2E1F">
        <w:rPr>
          <w:rFonts w:ascii="Arial" w:hAnsi="Arial"/>
          <w:i/>
          <w:iCs/>
          <w:sz w:val="24"/>
        </w:rPr>
        <w:t>Ecco quanto precedentemente scritto su questa virtù</w:t>
      </w:r>
      <w:r w:rsidRPr="00FD2E1F">
        <w:rPr>
          <w:rFonts w:ascii="Arial" w:hAnsi="Arial"/>
          <w:sz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tutto di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w:t>
      </w:r>
      <w:r w:rsidRPr="00FD2E1F">
        <w:rPr>
          <w:rFonts w:ascii="Arial" w:hAnsi="Arial"/>
          <w:sz w:val="24"/>
        </w:rPr>
        <w:lastRenderedPageBreak/>
        <w:t xml:space="preserve">vero corpo di Cristo mai si potrà annientare per dare il governo di sé allo Spirito. Parola, Corpo di Cristo, Spirito sono una cosa sola. </w:t>
      </w:r>
    </w:p>
    <w:p w14:paraId="2E3A849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w:t>
      </w:r>
    </w:p>
    <w:p w14:paraId="15FD248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Noi non sappiamo cosa il Signore vorrà da noi. Una cosa però la sappiamo: se siamo nella volontà di Dio, lo Spirito Santo ci guiderà nella volontà di Dio. Cosa significa allora il comando di Gesù:</w:t>
      </w:r>
      <w:r w:rsidRPr="00FD2E1F">
        <w:rPr>
          <w:rFonts w:ascii="Arial" w:hAnsi="Arial"/>
          <w:i/>
          <w:iCs/>
          <w:sz w:val="24"/>
        </w:rPr>
        <w:t xml:space="preserve"> “Siate prudenti come i serpenti, semplici come le colombe?”.</w:t>
      </w:r>
      <w:r w:rsidRPr="00FD2E1F">
        <w:rPr>
          <w:rFonts w:ascii="Arial" w:hAnsi="Arial"/>
          <w:sz w:val="24"/>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2B6EB45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w:t>
      </w:r>
      <w:r w:rsidRPr="00FD2E1F">
        <w:rPr>
          <w:rFonts w:ascii="Arial" w:hAnsi="Arial"/>
          <w:sz w:val="24"/>
        </w:rPr>
        <w:lastRenderedPageBreak/>
        <w:t xml:space="preserve">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510A60E0"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pecora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16334C5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Anche la prudenza deve essere vissuta all’ombra della croce. Essa chiede che a tutto si rinunci perché la nostra vita sia sempre e solo strumento nelle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w:t>
      </w:r>
      <w:r w:rsidRPr="00FD2E1F">
        <w:rPr>
          <w:rFonts w:ascii="Arial" w:hAnsi="Arial"/>
          <w:sz w:val="24"/>
        </w:rPr>
        <w:lastRenderedPageBreak/>
        <w:t xml:space="preserve">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49046CB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49CB6A6B"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Oggi i peccati contro la virtù della prudenza possono essere circoscritti in una sola frase: </w:t>
      </w:r>
    </w:p>
    <w:p w14:paraId="1BBE5EB8"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“È l’esigere e il pretendere che un mondo corrotto, malvagio, idolatra, ateo, cattivo, senza alcun timor di Dio, spietato, schiavo di ogni vizio, prigioniero di ogni concupiscenza, governato dai suoi istinti di peccato e di morte, ci rispetti in ogni nostra volontà, desiderio, parola, opera, decisione, comportamento, scelta di vita”. Possiamo ancora specificare e chiarire meglio questo peccato: “Io posso vivere come mi pare, posso andare dove desiderio, posso fare ciò che voglio e quando voglio e tu, mondo, mi devi rispetto”. </w:t>
      </w:r>
    </w:p>
    <w:p w14:paraId="7144762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Che diremmo noi se una pecora dicesse: </w:t>
      </w:r>
      <w:r w:rsidRPr="00FD2E1F">
        <w:rPr>
          <w:rFonts w:ascii="Arial" w:hAnsi="Arial"/>
          <w:i/>
          <w:iCs/>
          <w:sz w:val="24"/>
        </w:rPr>
        <w:t>“Io vogliono vivere in mezzo ad un branco di lupi e ogni lupo mi deve rispettare”?</w:t>
      </w:r>
      <w:r w:rsidRPr="00FD2E1F">
        <w:rPr>
          <w:rFonts w:ascii="Arial" w:hAnsi="Arial"/>
          <w:sz w:val="24"/>
        </w:rPr>
        <w:t xml:space="preserve"> 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FD2E1F">
        <w:rPr>
          <w:rFonts w:ascii="Arial" w:hAnsi="Arial"/>
          <w:i/>
          <w:iCs/>
          <w:sz w:val="24"/>
        </w:rPr>
        <w:t>“Non volere riconoscere il mondo nel quale si vive. In questo mondo voler vivere come se esso non esistesse”</w:t>
      </w:r>
      <w:r w:rsidRPr="00FD2E1F">
        <w:rPr>
          <w:rFonts w:ascii="Arial" w:hAnsi="Arial"/>
          <w:sz w:val="24"/>
        </w:rPr>
        <w:t>. Ecco allora la verità di questo mondo:</w:t>
      </w:r>
      <w:r w:rsidRPr="00FD2E1F">
        <w:rPr>
          <w:rFonts w:ascii="Arial" w:hAnsi="Arial"/>
          <w:i/>
          <w:iCs/>
          <w:sz w:val="24"/>
        </w:rPr>
        <w:t xml:space="preserve"> “Esso azzanna, uccide e divora, perché consumato dalla concupiscenza degli occhi, dalla concupiscenza della carne, dalla superbia della vita”</w:t>
      </w:r>
      <w:r w:rsidRPr="00FD2E1F">
        <w:rPr>
          <w:rFonts w:ascii="Arial" w:hAnsi="Arial"/>
          <w:sz w:val="24"/>
        </w:rPr>
        <w:t>. È prudenza conoscere questo mondo e agire di conseguenza.</w:t>
      </w:r>
    </w:p>
    <w:p w14:paraId="6A74E684" w14:textId="77777777" w:rsidR="00FD2E1F" w:rsidRPr="00FD2E1F" w:rsidRDefault="00FD2E1F" w:rsidP="00FD2E1F">
      <w:pPr>
        <w:spacing w:after="120" w:line="240" w:lineRule="auto"/>
        <w:jc w:val="both"/>
        <w:rPr>
          <w:rFonts w:ascii="Arial" w:hAnsi="Arial" w:cs="Arial"/>
          <w:sz w:val="24"/>
        </w:rPr>
      </w:pPr>
      <w:r w:rsidRPr="00FD2E1F">
        <w:rPr>
          <w:rFonts w:ascii="Arial" w:hAnsi="Arial"/>
          <w:sz w:val="24"/>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FD2E1F">
        <w:rPr>
          <w:rFonts w:ascii="Arial" w:hAnsi="Arial"/>
          <w:i/>
          <w:iCs/>
          <w:sz w:val="24"/>
        </w:rPr>
        <w:t xml:space="preserve"> “Perché oggi il corpo dell’uomo e della donna è divenuto </w:t>
      </w:r>
      <w:r w:rsidRPr="00FD2E1F">
        <w:rPr>
          <w:rFonts w:ascii="Arial" w:hAnsi="Arial"/>
          <w:i/>
          <w:iCs/>
          <w:sz w:val="24"/>
        </w:rPr>
        <w:lastRenderedPageBreak/>
        <w:t>incapace di generare vita sana?”</w:t>
      </w:r>
      <w:r w:rsidRPr="00FD2E1F">
        <w:rPr>
          <w:rFonts w:ascii="Arial" w:hAnsi="Arial"/>
          <w:sz w:val="24"/>
        </w:rPr>
        <w:t>. La risposta è subito data:</w:t>
      </w:r>
      <w:r w:rsidRPr="00FD2E1F">
        <w:rPr>
          <w:rFonts w:ascii="Arial" w:hAnsi="Arial"/>
          <w:i/>
          <w:iCs/>
          <w:sz w:val="24"/>
        </w:rPr>
        <w:t xml:space="preserve"> “Perché l’uomo e la donna hanno pensato che le leggi della natura possano essere trasgredite”</w:t>
      </w:r>
      <w:r w:rsidRPr="00FD2E1F">
        <w:rPr>
          <w:rFonts w:ascii="Arial" w:hAnsi="Arial"/>
          <w:sz w:val="24"/>
        </w:rPr>
        <w:t xml:space="preserve">. Quando noi studiavano ascetica, il nostro Maestro sempre ci ripeteva una frase, a modo di proverbio: </w:t>
      </w:r>
      <w:r w:rsidRPr="00FD2E1F">
        <w:rPr>
          <w:rFonts w:ascii="Arial" w:hAnsi="Arial"/>
          <w:i/>
          <w:iCs/>
          <w:sz w:val="24"/>
        </w:rPr>
        <w:t>“Bacco, tabacco e venere riducono l’uomo in cenere”</w:t>
      </w:r>
      <w:r w:rsidRPr="00FD2E1F">
        <w:rPr>
          <w:rFonts w:ascii="Arial" w:hAnsi="Arial"/>
          <w:sz w:val="24"/>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FD2E1F">
        <w:rPr>
          <w:rFonts w:ascii="Arial" w:hAnsi="Arial" w:cs="Arial"/>
          <w:sz w:val="24"/>
        </w:rPr>
        <w:t>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 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corpi,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21BC5303"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w:t>
      </w:r>
      <w:r w:rsidRPr="00FD2E1F">
        <w:rPr>
          <w:rFonts w:ascii="Arial" w:hAnsi="Arial" w:cs="Arial"/>
          <w:sz w:val="24"/>
        </w:rPr>
        <w:lastRenderedPageBreak/>
        <w:t xml:space="preserve">pietra, sul papiro, sulla carta, sulla pergamena e data gli agli uomini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50C953A2" w14:textId="77777777" w:rsidR="00FD2E1F" w:rsidRPr="00FD2E1F" w:rsidRDefault="00FD2E1F" w:rsidP="00FD2E1F">
      <w:pPr>
        <w:spacing w:after="120" w:line="240" w:lineRule="auto"/>
        <w:jc w:val="both"/>
        <w:rPr>
          <w:rFonts w:ascii="Arial" w:hAnsi="Arial" w:cs="Arial"/>
          <w:sz w:val="24"/>
        </w:rPr>
      </w:pPr>
    </w:p>
    <w:p w14:paraId="569A5ADF"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45" w:name="_Toc191302508"/>
      <w:r w:rsidRPr="00FD2E1F">
        <w:rPr>
          <w:rFonts w:ascii="Arial" w:hAnsi="Arial"/>
          <w:b/>
          <w:sz w:val="24"/>
          <w:szCs w:val="18"/>
          <w:lang w:eastAsia="it-IT"/>
        </w:rPr>
        <w:t>IL PECCATO CONTRO LA GIUSTIZIA</w:t>
      </w:r>
      <w:bookmarkEnd w:id="45"/>
    </w:p>
    <w:p w14:paraId="7A9D01DD" w14:textId="77777777" w:rsidR="00FD2E1F" w:rsidRPr="00FD2E1F" w:rsidRDefault="00FD2E1F" w:rsidP="00FD2E1F">
      <w:pPr>
        <w:spacing w:after="120" w:line="240" w:lineRule="auto"/>
        <w:jc w:val="both"/>
        <w:rPr>
          <w:rFonts w:ascii="Arial" w:hAnsi="Arial"/>
          <w:sz w:val="24"/>
        </w:rPr>
      </w:pPr>
      <w:r w:rsidRPr="00FD2E1F">
        <w:rPr>
          <w:rFonts w:ascii="Arial" w:hAnsi="Arial"/>
          <w:i/>
          <w:iCs/>
          <w:sz w:val="24"/>
        </w:rPr>
        <w:t xml:space="preserve">Ecco quanto precedentemente scritto su questa virtù. </w:t>
      </w:r>
      <w:r w:rsidRPr="00FD2E1F">
        <w:rPr>
          <w:rFonts w:ascii="Arial" w:hAnsi="Arial"/>
          <w:sz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745D67D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r w:rsidRPr="00FD2E1F">
        <w:rPr>
          <w:rFonts w:ascii="Arial" w:hAnsi="Arial"/>
          <w:sz w:val="24"/>
        </w:rPr>
        <w:lastRenderedPageBreak/>
        <w:t xml:space="preserve">Oggi invece si vuole la Misericordia, ma senza la Parola, senza la Fedeltà, senza la Giustizia. Oggi si vuole un Dio senza Parola, un Dio senza Fedeltà, un Dio senza Giustizia. Si vuole un Dio solo Misericordia. </w:t>
      </w:r>
    </w:p>
    <w:p w14:paraId="3E661E0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6E9B4B9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56B081A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w:t>
      </w:r>
      <w:r w:rsidRPr="00FD2E1F">
        <w:rPr>
          <w:rFonts w:ascii="Arial" w:hAnsi="Arial"/>
          <w:sz w:val="24"/>
        </w:rPr>
        <w:lastRenderedPageBreak/>
        <w:t xml:space="preserve">in un cammino di obbedienza allo Spirito Santo, mentre in verità l’obbedienza è solo alla nostra mente. </w:t>
      </w:r>
    </w:p>
    <w:p w14:paraId="4C6BBA2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5BD1C1C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1905194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w:t>
      </w:r>
      <w:r w:rsidRPr="00FD2E1F">
        <w:rPr>
          <w:rFonts w:ascii="Arial" w:hAnsi="Arial"/>
          <w:sz w:val="24"/>
        </w:rPr>
        <w:lastRenderedPageBreak/>
        <w:t>ogni uomo. Questa è la verità madre di ogni altra verità che dovrà essere data all’uomo, ad ogni uomo, sempre che accolga il Vangelo della vita.</w:t>
      </w:r>
    </w:p>
    <w:p w14:paraId="73A6EAD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658D241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FD2E1F">
        <w:rPr>
          <w:rFonts w:ascii="Arial" w:hAnsi="Arial"/>
          <w:i/>
          <w:iCs/>
          <w:sz w:val="24"/>
        </w:rPr>
        <w:t>Siamo tutti uguali nel corpo di Cristo”,</w:t>
      </w:r>
      <w:r w:rsidRPr="00FD2E1F">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FD2E1F">
        <w:rPr>
          <w:rFonts w:ascii="Arial" w:hAnsi="Arial"/>
          <w:i/>
          <w:iCs/>
          <w:sz w:val="24"/>
        </w:rPr>
        <w:t xml:space="preserve"> “I laici hanno la loro autonomia. Essa va rispettata”.</w:t>
      </w:r>
      <w:r w:rsidRPr="00FD2E1F">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FD2E1F">
        <w:rPr>
          <w:rFonts w:ascii="Arial" w:hAnsi="Arial"/>
          <w:i/>
          <w:iCs/>
          <w:sz w:val="24"/>
        </w:rPr>
        <w:t>“I fedeli laici sono persone. Hanno i loro diritti”.</w:t>
      </w:r>
      <w:r w:rsidRPr="00FD2E1F">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72AE26F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w:t>
      </w:r>
      <w:r w:rsidRPr="00FD2E1F">
        <w:rPr>
          <w:rFonts w:ascii="Arial" w:hAnsi="Arial"/>
          <w:sz w:val="24"/>
        </w:rPr>
        <w:lastRenderedPageBreak/>
        <w:t xml:space="preserve">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FD2E1F">
        <w:rPr>
          <w:rFonts w:ascii="Arial" w:hAnsi="Arial"/>
          <w:i/>
          <w:iCs/>
          <w:sz w:val="24"/>
        </w:rPr>
        <w:t>La giustizia è il frutto della verità. Si taglia l’albero della verità, mai si potranno raccogliere frutti di giustizia.</w:t>
      </w:r>
      <w:r w:rsidRPr="00FD2E1F">
        <w:rPr>
          <w:rFonts w:ascii="Arial" w:hAnsi="Arial"/>
          <w:sz w:val="24"/>
        </w:rPr>
        <w:t xml:space="preserve"> Quarto caso: </w:t>
      </w:r>
      <w:r w:rsidRPr="00FD2E1F">
        <w:rPr>
          <w:rFonts w:ascii="Arial" w:hAnsi="Arial"/>
          <w:i/>
          <w:iCs/>
          <w:sz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FD2E1F">
        <w:rPr>
          <w:rFonts w:ascii="Arial" w:hAnsi="Arial"/>
          <w:sz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FD2E1F">
        <w:rPr>
          <w:rFonts w:ascii="Arial" w:hAnsi="Arial"/>
          <w:i/>
          <w:iCs/>
          <w:sz w:val="24"/>
        </w:rPr>
        <w:t>“Mi hanno odiato, mi odiano senza ragione”.</w:t>
      </w:r>
      <w:r w:rsidRPr="00FD2E1F">
        <w:rPr>
          <w:rFonts w:ascii="Arial" w:hAnsi="Arial"/>
          <w:sz w:val="24"/>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E1912A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42ECF9D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lastRenderedPageBreak/>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1838916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4D2F0B6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w:t>
      </w:r>
      <w:r w:rsidRPr="00FD2E1F">
        <w:rPr>
          <w:rFonts w:ascii="Arial" w:hAnsi="Arial"/>
          <w:sz w:val="24"/>
        </w:rPr>
        <w:lastRenderedPageBreak/>
        <w:t xml:space="preserve">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20D4AF2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1A5145D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w:t>
      </w:r>
      <w:r w:rsidRPr="00FD2E1F">
        <w:rPr>
          <w:rFonts w:ascii="Arial" w:hAnsi="Arial"/>
          <w:sz w:val="24"/>
        </w:rPr>
        <w:lastRenderedPageBreak/>
        <w:t xml:space="preserve">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3AF1F41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6F2D26A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32301BB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w:t>
      </w:r>
      <w:r w:rsidRPr="00FD2E1F">
        <w:rPr>
          <w:rFonts w:ascii="Arial" w:hAnsi="Arial"/>
          <w:sz w:val="24"/>
        </w:rPr>
        <w:lastRenderedPageBreak/>
        <w:t xml:space="preserve">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7AA4603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0F0D3B2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9A2771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Giustizia perfetta è la consegna del nostro essere a Colui al quale esso appartiene per creazione e per redenzione, per legge naturale e soprannaturale. </w:t>
      </w:r>
      <w:r w:rsidRPr="00FD2E1F">
        <w:rPr>
          <w:rFonts w:ascii="Arial" w:hAnsi="Arial"/>
          <w:sz w:val="24"/>
        </w:rPr>
        <w:lastRenderedPageBreak/>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38BEC0B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8F3D16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Chiesa, ed ogni uomo che vive in essa, ha la grave responsabilità di separare sempre e comunque ciò che viene dall'uomo e ciò che viene da Dio, ma questo nessuno lo potrà mai fare - tranne che per il dogma, secondo le regole definite </w:t>
      </w:r>
      <w:r w:rsidRPr="00FD2E1F">
        <w:rPr>
          <w:rFonts w:ascii="Arial" w:hAnsi="Arial"/>
          <w:sz w:val="24"/>
        </w:rPr>
        <w:lastRenderedPageBreak/>
        <w:t>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CB5E4C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w:t>
      </w:r>
      <w:r w:rsidRPr="00FD2E1F">
        <w:rPr>
          <w:rFonts w:ascii="Arial" w:hAnsi="Arial"/>
          <w:sz w:val="24"/>
        </w:rPr>
        <w:lastRenderedPageBreak/>
        <w:t xml:space="preserve">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916067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1D023C0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w:t>
      </w:r>
      <w:r w:rsidRPr="00FD2E1F">
        <w:rPr>
          <w:rFonts w:ascii="Arial" w:hAnsi="Arial"/>
          <w:sz w:val="24"/>
        </w:rPr>
        <w:lastRenderedPageBreak/>
        <w:t xml:space="preserve">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 </w:t>
      </w:r>
    </w:p>
    <w:p w14:paraId="79C68321" w14:textId="77777777" w:rsidR="00FD2E1F" w:rsidRPr="00FD2E1F" w:rsidRDefault="00FD2E1F" w:rsidP="00FD2E1F">
      <w:pPr>
        <w:spacing w:after="120" w:line="240" w:lineRule="auto"/>
        <w:jc w:val="both"/>
        <w:rPr>
          <w:rFonts w:ascii="Arial" w:hAnsi="Arial"/>
          <w:sz w:val="24"/>
        </w:rPr>
      </w:pPr>
    </w:p>
    <w:p w14:paraId="4FA182F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46" w:name="_Toc191302509"/>
      <w:r w:rsidRPr="00FD2E1F">
        <w:rPr>
          <w:rFonts w:ascii="Arial" w:hAnsi="Arial"/>
          <w:b/>
          <w:sz w:val="24"/>
          <w:szCs w:val="18"/>
          <w:lang w:eastAsia="it-IT"/>
        </w:rPr>
        <w:t>IL PECCATO CONTRO LA FORTEZZA</w:t>
      </w:r>
      <w:bookmarkEnd w:id="46"/>
    </w:p>
    <w:p w14:paraId="022A593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w:t>
      </w:r>
      <w:r w:rsidRPr="00FD2E1F">
        <w:rPr>
          <w:rFonts w:ascii="Arial" w:hAnsi="Arial"/>
          <w:sz w:val="24"/>
        </w:rPr>
        <w:lastRenderedPageBreak/>
        <w:t>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2DAD1C6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w:t>
      </w:r>
      <w:r w:rsidRPr="00FD2E1F">
        <w:rPr>
          <w:rFonts w:ascii="Arial" w:hAnsi="Arial"/>
          <w:sz w:val="24"/>
        </w:rPr>
        <w:lastRenderedPageBreak/>
        <w:t>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652830B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1E24A1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140BA6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w:t>
      </w:r>
      <w:r w:rsidRPr="00FD2E1F">
        <w:rPr>
          <w:rFonts w:ascii="Arial" w:hAnsi="Arial"/>
          <w:sz w:val="24"/>
        </w:rPr>
        <w:lastRenderedPageBreak/>
        <w:t xml:space="preserve">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5B3CEDA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4B75AB22" w14:textId="77777777" w:rsidR="00FD2E1F" w:rsidRPr="00FD2E1F" w:rsidRDefault="00FD2E1F" w:rsidP="00FD2E1F">
      <w:pPr>
        <w:spacing w:after="120" w:line="240" w:lineRule="auto"/>
        <w:jc w:val="both"/>
      </w:pPr>
      <w:r w:rsidRPr="00FD2E1F">
        <w:rPr>
          <w:rFonts w:ascii="Arial" w:hAnsi="Arial"/>
          <w:sz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w:t>
      </w:r>
      <w:r w:rsidRPr="00FD2E1F">
        <w:rPr>
          <w:rFonts w:ascii="Arial" w:hAnsi="Arial"/>
          <w:sz w:val="24"/>
        </w:rPr>
        <w:lastRenderedPageBreak/>
        <w:t xml:space="preserve">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7C33092B" w14:textId="77777777" w:rsidR="00FD2E1F" w:rsidRPr="00FD2E1F" w:rsidRDefault="00FD2E1F" w:rsidP="00FD2E1F">
      <w:pPr>
        <w:spacing w:after="120" w:line="240" w:lineRule="auto"/>
        <w:jc w:val="both"/>
        <w:rPr>
          <w:rFonts w:ascii="Times New Roman" w:eastAsia="Times New Roman" w:hAnsi="Times New Roman"/>
          <w:sz w:val="24"/>
          <w:szCs w:val="20"/>
          <w:lang w:eastAsia="it-IT"/>
        </w:rPr>
      </w:pPr>
    </w:p>
    <w:p w14:paraId="4CF3C44F" w14:textId="77777777" w:rsidR="00FD2E1F" w:rsidRPr="00FD2E1F" w:rsidRDefault="00FD2E1F" w:rsidP="00FD2E1F">
      <w:pPr>
        <w:spacing w:after="120" w:line="240" w:lineRule="auto"/>
      </w:pPr>
    </w:p>
    <w:p w14:paraId="3EBEF71F"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47" w:name="_Toc191302510"/>
      <w:r w:rsidRPr="00FD2E1F">
        <w:rPr>
          <w:rFonts w:ascii="Arial" w:hAnsi="Arial"/>
          <w:b/>
          <w:sz w:val="24"/>
          <w:szCs w:val="18"/>
          <w:lang w:eastAsia="it-IT"/>
        </w:rPr>
        <w:t>IL PECCATO CONTRO LA TEMPERANZA</w:t>
      </w:r>
      <w:bookmarkEnd w:id="47"/>
    </w:p>
    <w:p w14:paraId="3F1B33BB" w14:textId="77777777" w:rsidR="00FD2E1F" w:rsidRPr="00FD2E1F" w:rsidRDefault="00FD2E1F" w:rsidP="00FD2E1F">
      <w:pPr>
        <w:spacing w:after="120" w:line="240" w:lineRule="auto"/>
        <w:jc w:val="both"/>
        <w:rPr>
          <w:rFonts w:ascii="Arial" w:hAnsi="Arial" w:cs="Arial"/>
          <w:color w:val="000000"/>
          <w:sz w:val="24"/>
        </w:rPr>
      </w:pPr>
      <w:r w:rsidRPr="00FD2E1F">
        <w:rPr>
          <w:rFonts w:ascii="Arial" w:hAnsi="Arial" w:cs="Arial"/>
          <w:i/>
          <w:iCs/>
          <w:sz w:val="24"/>
          <w:szCs w:val="24"/>
        </w:rPr>
        <w:t xml:space="preserve">Ecco quanto precedentemente scritto sulla temperanza. </w:t>
      </w:r>
      <w:r w:rsidRPr="00FD2E1F">
        <w:rPr>
          <w:rFonts w:ascii="Arial" w:hAnsi="Arial" w:cs="Arial"/>
          <w:color w:val="000000"/>
          <w:sz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19C741D" w14:textId="77777777" w:rsidR="00FD2E1F" w:rsidRPr="00FD2E1F" w:rsidRDefault="00FD2E1F" w:rsidP="00FD2E1F">
      <w:pPr>
        <w:spacing w:after="120" w:line="240" w:lineRule="auto"/>
        <w:jc w:val="both"/>
        <w:rPr>
          <w:rFonts w:ascii="Arial" w:hAnsi="Arial"/>
          <w:sz w:val="24"/>
        </w:rPr>
      </w:pPr>
      <w:r w:rsidRPr="00FD2E1F">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FD2E1F">
        <w:rPr>
          <w:rFonts w:ascii="Arial"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w:t>
      </w:r>
      <w:r w:rsidRPr="00FD2E1F">
        <w:rPr>
          <w:rFonts w:ascii="Arial" w:hAnsi="Arial"/>
          <w:sz w:val="24"/>
        </w:rPr>
        <w:lastRenderedPageBreak/>
        <w:t xml:space="preserve">di anima, spirito, corpo, al corpo si deve dare ciò che appartiene al corpo, all’anima ciò che appartiene all’anima, allo spirito ciò che appartiene all’anima. </w:t>
      </w:r>
    </w:p>
    <w:p w14:paraId="3A1F349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A310CD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6C7B190"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w:t>
      </w:r>
      <w:r w:rsidRPr="00FD2E1F">
        <w:rPr>
          <w:rFonts w:ascii="Arial" w:hAnsi="Arial"/>
          <w:sz w:val="24"/>
        </w:rPr>
        <w:lastRenderedPageBreak/>
        <w:t xml:space="preserve">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5F3A00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7E4F07A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8E58D1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961F20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D8F1ED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169EA9D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FE7975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w:t>
      </w:r>
      <w:r w:rsidRPr="00FD2E1F">
        <w:rPr>
          <w:rFonts w:ascii="Arial" w:hAnsi="Arial"/>
          <w:sz w:val="24"/>
        </w:rPr>
        <w:lastRenderedPageBreak/>
        <w:t xml:space="preserve">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2A5E1C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40D4B00B"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w:t>
      </w:r>
      <w:r w:rsidRPr="00FD2E1F">
        <w:rPr>
          <w:rFonts w:ascii="Arial" w:hAnsi="Arial"/>
          <w:sz w:val="24"/>
        </w:rPr>
        <w:lastRenderedPageBreak/>
        <w:t xml:space="preserve">suo corpo. O facciamo parlare il nostro corpo o la nostra parola, anche se attinta dal Vangelo, è una Parola muta, perché non è il frutto della grazia e della verità che ha trasformato la nostra vita. </w:t>
      </w:r>
    </w:p>
    <w:p w14:paraId="3A727AC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4DCE38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w:t>
      </w:r>
      <w:r w:rsidRPr="00FD2E1F">
        <w:rPr>
          <w:rFonts w:ascii="Arial" w:hAnsi="Arial"/>
          <w:sz w:val="24"/>
        </w:rPr>
        <w:lastRenderedPageBreak/>
        <w:t>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w:t>
      </w:r>
    </w:p>
    <w:p w14:paraId="3911BDEF" w14:textId="77777777" w:rsidR="00FD2E1F" w:rsidRPr="00FD2E1F" w:rsidRDefault="00FD2E1F" w:rsidP="00FD2E1F">
      <w:pPr>
        <w:spacing w:after="120" w:line="240" w:lineRule="auto"/>
        <w:jc w:val="both"/>
        <w:rPr>
          <w:rFonts w:ascii="Arial" w:hAnsi="Arial"/>
          <w:sz w:val="24"/>
        </w:rPr>
      </w:pPr>
    </w:p>
    <w:p w14:paraId="78B0586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48" w:name="_Toc134609644"/>
      <w:bookmarkStart w:id="49" w:name="_Toc191302511"/>
      <w:r w:rsidRPr="00FD2E1F">
        <w:rPr>
          <w:rFonts w:ascii="Arial" w:hAnsi="Arial"/>
          <w:b/>
          <w:sz w:val="24"/>
          <w:szCs w:val="18"/>
          <w:lang w:eastAsia="it-IT"/>
        </w:rPr>
        <w:t>IL PECCATO CONTRO LA NATURA DELL’UOMO</w:t>
      </w:r>
      <w:bookmarkEnd w:id="48"/>
      <w:bookmarkEnd w:id="49"/>
    </w:p>
    <w:p w14:paraId="203B8A4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2734CE8A"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In realtà l'ira di Dio si rivela dal cielo contro ogni empietà e ogni ingiustizia di uomini che soffocano la verità nell'ingiustizia. </w:t>
      </w:r>
    </w:p>
    <w:p w14:paraId="2FE44A9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Cs/>
          <w:sz w:val="24"/>
        </w:rPr>
        <w:t>L’Apostolo</w:t>
      </w:r>
      <w:r w:rsidRPr="00FD2E1F">
        <w:rPr>
          <w:rFonts w:ascii="Arial" w:hAnsi="Arial"/>
          <w:b/>
          <w:sz w:val="24"/>
        </w:rPr>
        <w:t xml:space="preserve"> </w:t>
      </w:r>
      <w:r w:rsidRPr="00FD2E1F">
        <w:rPr>
          <w:rFonts w:ascii="Arial" w:hAnsi="Arial"/>
          <w:sz w:val="24"/>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640D6C9F"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Poiché ciò che di Dio si può conoscere è loro manifesto; Dio stesso lo ha loro manifestato. </w:t>
      </w:r>
    </w:p>
    <w:p w14:paraId="720D08B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w:t>
      </w:r>
      <w:r w:rsidRPr="00FD2E1F">
        <w:rPr>
          <w:rFonts w:ascii="Arial" w:hAnsi="Arial"/>
          <w:sz w:val="24"/>
        </w:rPr>
        <w:lastRenderedPageBreak/>
        <w:t>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791374F2"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Infatti, dalla creazione del mondo in poi, le sue perfezioni invisibili possono essere contemplate con l'intelletto nelle opere da lui compiute, come la sua eterna potenza e divinità. </w:t>
      </w:r>
    </w:p>
    <w:p w14:paraId="7A7A517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4194FFB4"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Essi sono dunque inescusabili, perché, pur conoscendo Dio. </w:t>
      </w:r>
    </w:p>
    <w:p w14:paraId="0C22676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lastRenderedPageBreak/>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1EE560B7"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gli hanno dato gloria né gli hanno reso grazie come a Dio.</w:t>
      </w:r>
    </w:p>
    <w:p w14:paraId="60BC09D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28D29A9B"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Ma hanno vaneggiato nei loro ragionamenti e si è ottenebrata la loro mente ottusa. </w:t>
      </w:r>
    </w:p>
    <w:p w14:paraId="3281FEC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w:t>
      </w:r>
      <w:r w:rsidRPr="00FD2E1F">
        <w:rPr>
          <w:rFonts w:ascii="Arial" w:hAnsi="Arial"/>
          <w:sz w:val="24"/>
        </w:rPr>
        <w:lastRenderedPageBreak/>
        <w:t>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4018FE27"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Mentre si dichiaravano sapienti, sono diventati stolti. </w:t>
      </w:r>
    </w:p>
    <w:p w14:paraId="19DAE56D"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7DA05678"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E hanno cambiato la gloria dell'incorruttibile Dio con l'immagine e la figura dell'uomo corruttibile, di uccelli, di quadrupedi e di rettili. </w:t>
      </w:r>
    </w:p>
    <w:p w14:paraId="0B222B90"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w:t>
      </w:r>
      <w:r w:rsidRPr="00FD2E1F">
        <w:rPr>
          <w:rFonts w:ascii="Arial" w:hAnsi="Arial"/>
          <w:sz w:val="24"/>
        </w:rPr>
        <w:lastRenderedPageBreak/>
        <w:t>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38EDF16E"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Perciò Dio li ha abbandonati all'impurità secondo i desideri del loro cuore, sì da disonorare fra di loro i propri corpi. </w:t>
      </w:r>
    </w:p>
    <w:p w14:paraId="1B53D2B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w:t>
      </w:r>
      <w:r w:rsidRPr="00FD2E1F">
        <w:rPr>
          <w:rFonts w:ascii="Arial" w:hAnsi="Arial"/>
          <w:sz w:val="24"/>
        </w:rPr>
        <w:lastRenderedPageBreak/>
        <w:t>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79C69FF2"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Poiché essi hanno cambiato la verità di Dio con la menzogna e hanno venerato e adorato la creatura al posto del creatore, che è benedetto nei secoli. Amen. </w:t>
      </w:r>
    </w:p>
    <w:p w14:paraId="53F30A5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2DE07629"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Per questo Dio li ha abbandonati a passioni infami; le loro donne hanno cambiato i rapporti naturali in rapporti contro natura. </w:t>
      </w:r>
    </w:p>
    <w:p w14:paraId="1721D27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Il vizio dell’omosessualità è detto da Paolo passione infame, passione cioè che priva l’uomo di ogni onore, di ogni rispetto, di ogni gloria. È una passione che spoglia l’uomo della sua dignità di essere ad immagine e a somiglianza di Dio. È </w:t>
      </w:r>
      <w:r w:rsidRPr="00FD2E1F">
        <w:rPr>
          <w:rFonts w:ascii="Arial" w:hAnsi="Arial"/>
          <w:sz w:val="24"/>
        </w:rPr>
        <w:lastRenderedPageBreak/>
        <w:t>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07941BB1"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57F6FD7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FD2E1F">
          <w:rPr>
            <w:rFonts w:ascii="Arial" w:hAnsi="Arial"/>
            <w:sz w:val="24"/>
          </w:rPr>
          <w:t>la Parola</w:t>
        </w:r>
      </w:smartTag>
      <w:r w:rsidRPr="00FD2E1F">
        <w:rPr>
          <w:rFonts w:ascii="Arial" w:hAnsi="Arial"/>
          <w:sz w:val="24"/>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w:t>
      </w:r>
      <w:r w:rsidRPr="00FD2E1F">
        <w:rPr>
          <w:rFonts w:ascii="Arial" w:hAnsi="Arial"/>
          <w:sz w:val="24"/>
        </w:rPr>
        <w:lastRenderedPageBreak/>
        <w:t xml:space="preserve">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w:t>
      </w:r>
    </w:p>
    <w:p w14:paraId="39667F7E"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E poiché hanno disprezzato la conoscenza di Dio, Dio li ha abbandonati in balìa d'una intelligenza depravata, sicché commettono ciò che è indegno. </w:t>
      </w:r>
    </w:p>
    <w:p w14:paraId="2C35E6A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2ADD90DF"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bCs/>
          <w:i/>
          <w:iCs/>
          <w:sz w:val="24"/>
        </w:rPr>
        <w:t>Colmi come sono di ogni sorta di ingiustizia, di malvagità, di cupidigia, di malizia; pieni d'invidia, di omicidio, di rivalità, di frodi, di malignità; diffamatori.</w:t>
      </w:r>
    </w:p>
    <w:p w14:paraId="110B817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Vengono qui elencanti i maggiori e più gravi vizi che l’uomo commette a causa della sua intelligenza depravata, priva cioè della retta conoscenza di Dio: </w:t>
      </w:r>
    </w:p>
    <w:p w14:paraId="0171C25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Ogni sorta di ingiustizia. </w:t>
      </w:r>
      <w:r w:rsidRPr="00FD2E1F">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w:t>
      </w:r>
      <w:r w:rsidRPr="00FD2E1F">
        <w:rPr>
          <w:rFonts w:ascii="Arial" w:hAnsi="Arial"/>
          <w:sz w:val="24"/>
        </w:rPr>
        <w:lastRenderedPageBreak/>
        <w:t xml:space="preserve">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043A3C5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Di malvagità. </w:t>
      </w:r>
      <w:r w:rsidRPr="00FD2E1F">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492A4F5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Di cupidigia. </w:t>
      </w:r>
      <w:r w:rsidRPr="00FD2E1F">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7732B19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Di malizia. </w:t>
      </w:r>
      <w:r w:rsidRPr="00FD2E1F">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6ED4383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Pieni d'invidia. </w:t>
      </w:r>
      <w:r w:rsidRPr="00FD2E1F">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5E7E472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Di omicidio. </w:t>
      </w:r>
      <w:r w:rsidRPr="00FD2E1F">
        <w:rPr>
          <w:rFonts w:ascii="Arial" w:hAnsi="Arial"/>
          <w:sz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2D7CE95B"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Di rivalità. </w:t>
      </w:r>
      <w:r w:rsidRPr="00FD2E1F">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2C110C65"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FD2E1F">
        <w:rPr>
          <w:rFonts w:ascii="Arial" w:hAnsi="Arial"/>
          <w:b/>
          <w:sz w:val="24"/>
        </w:rPr>
        <w:t xml:space="preserve">Di frodi. </w:t>
      </w:r>
      <w:r w:rsidRPr="00FD2E1F">
        <w:rPr>
          <w:rFonts w:ascii="Arial" w:hAnsi="Arial"/>
          <w:sz w:val="24"/>
        </w:rPr>
        <w:t xml:space="preserve">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w:t>
      </w:r>
      <w:r w:rsidRPr="00FD2E1F">
        <w:rPr>
          <w:rFonts w:ascii="Arial" w:hAnsi="Arial"/>
          <w:sz w:val="24"/>
        </w:rPr>
        <w:lastRenderedPageBreak/>
        <w:t>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25154B5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Di malignità. </w:t>
      </w:r>
      <w:r w:rsidRPr="00FD2E1F">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3CF841D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FD2E1F">
        <w:rPr>
          <w:rFonts w:ascii="Arial" w:hAnsi="Arial"/>
          <w:b/>
          <w:sz w:val="24"/>
        </w:rPr>
        <w:t xml:space="preserve">Diffamatori, </w:t>
      </w:r>
      <w:r w:rsidRPr="00FD2E1F">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1B02AAE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Maldicenti. </w:t>
      </w:r>
      <w:r w:rsidRPr="00FD2E1F">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5063129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Nemici di Dio. </w:t>
      </w:r>
      <w:r w:rsidRPr="00FD2E1F">
        <w:rPr>
          <w:rFonts w:ascii="Arial" w:hAnsi="Arial"/>
          <w:sz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03CC3CCA"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FD2E1F">
        <w:rPr>
          <w:rFonts w:ascii="Arial" w:hAnsi="Arial"/>
          <w:b/>
          <w:sz w:val="24"/>
        </w:rPr>
        <w:t xml:space="preserve">Oltraggiosi. </w:t>
      </w:r>
      <w:r w:rsidRPr="00FD2E1F">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4D44CB60"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Superbi. </w:t>
      </w:r>
      <w:r w:rsidRPr="00FD2E1F">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633B125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Fanfaroni. </w:t>
      </w:r>
      <w:r w:rsidRPr="00FD2E1F">
        <w:rPr>
          <w:rFonts w:ascii="Arial" w:hAnsi="Arial"/>
          <w:sz w:val="24"/>
        </w:rPr>
        <w:t xml:space="preserve">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w:t>
      </w:r>
      <w:r w:rsidRPr="00FD2E1F">
        <w:rPr>
          <w:rFonts w:ascii="Arial" w:hAnsi="Arial"/>
          <w:sz w:val="24"/>
        </w:rPr>
        <w:lastRenderedPageBreak/>
        <w:t>parola e per di più è parola falsa, non vera, non realizzabile, egli è un ingannatore dei fratelli, un mentitore incallito.</w:t>
      </w:r>
    </w:p>
    <w:p w14:paraId="6C3B861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Ingegnosi nel male. </w:t>
      </w:r>
      <w:r w:rsidRPr="00FD2E1F">
        <w:rPr>
          <w:rFonts w:ascii="Arial" w:hAnsi="Arial"/>
          <w:sz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4294358A"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Ribelli ai genitori. </w:t>
      </w:r>
      <w:r w:rsidRPr="00FD2E1F">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4AD6BB7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Insensati. </w:t>
      </w:r>
      <w:r w:rsidRPr="00FD2E1F">
        <w:rPr>
          <w:rFonts w:ascii="Arial" w:hAnsi="Arial"/>
          <w:sz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2AE3616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Sleali. </w:t>
      </w:r>
      <w:r w:rsidRPr="00FD2E1F">
        <w:rPr>
          <w:rFonts w:ascii="Arial" w:hAnsi="Arial"/>
          <w:sz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701CB90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Senza cuore. </w:t>
      </w:r>
      <w:r w:rsidRPr="00FD2E1F">
        <w:rPr>
          <w:rFonts w:ascii="Arial" w:hAnsi="Arial"/>
          <w:sz w:val="24"/>
        </w:rPr>
        <w:t xml:space="preserve">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w:t>
      </w:r>
      <w:r w:rsidRPr="00FD2E1F">
        <w:rPr>
          <w:rFonts w:ascii="Arial" w:hAnsi="Arial"/>
          <w:sz w:val="24"/>
        </w:rPr>
        <w:lastRenderedPageBreak/>
        <w:t>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8F44BF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Senza misericordia. </w:t>
      </w:r>
      <w:r w:rsidRPr="00FD2E1F">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6F132290"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FD2E1F">
        <w:rPr>
          <w:rFonts w:ascii="Arial" w:hAnsi="Arial"/>
          <w:sz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4C21D45D"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E pur conoscendo il giudizio di Dio, che cioè gli autori di tali cose meritano la morte, non solo continuano a farle, ma anche approvano chi le fa.</w:t>
      </w:r>
    </w:p>
    <w:p w14:paraId="48DCDCE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lastRenderedPageBreak/>
        <w:t>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5C13AA6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problema è uno solo: </w:t>
      </w:r>
      <w:smartTag w:uri="urn:schemas-microsoft-com:office:smarttags" w:element="PersonName">
        <w:smartTagPr>
          <w:attr w:name="ProductID" w:val="La Scrittura"/>
        </w:smartTagPr>
        <w:r w:rsidRPr="00FD2E1F">
          <w:rPr>
            <w:rFonts w:ascii="Arial" w:hAnsi="Arial"/>
            <w:sz w:val="24"/>
          </w:rPr>
          <w:t>la Scrittura</w:t>
        </w:r>
      </w:smartTag>
      <w:r w:rsidRPr="00FD2E1F">
        <w:rPr>
          <w:rFonts w:ascii="Arial" w:hAnsi="Arial"/>
          <w:sz w:val="24"/>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FD2E1F">
          <w:rPr>
            <w:rFonts w:ascii="Arial" w:hAnsi="Arial"/>
            <w:sz w:val="24"/>
          </w:rPr>
          <w:t>la Scrittura</w:t>
        </w:r>
      </w:smartTag>
      <w:r w:rsidRPr="00FD2E1F">
        <w:rPr>
          <w:rFonts w:ascii="Arial" w:hAnsi="Arial"/>
          <w:sz w:val="24"/>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FD2E1F">
          <w:rPr>
            <w:rFonts w:ascii="Arial" w:hAnsi="Arial"/>
            <w:sz w:val="24"/>
          </w:rPr>
          <w:t>la Sapienza</w:t>
        </w:r>
      </w:smartTag>
      <w:r w:rsidRPr="00FD2E1F">
        <w:rPr>
          <w:rFonts w:ascii="Arial" w:hAnsi="Arial"/>
          <w:sz w:val="24"/>
        </w:rPr>
        <w:t xml:space="preserve"> circa l’idolatria (Sap 14, 22-28) </w:t>
      </w:r>
    </w:p>
    <w:p w14:paraId="797D8131"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lastRenderedPageBreak/>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 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5ED2291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nella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3F7F2D9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w:t>
      </w:r>
      <w:r w:rsidRPr="00FD2E1F">
        <w:rPr>
          <w:rFonts w:ascii="Arial" w:hAnsi="Arial"/>
          <w:sz w:val="24"/>
        </w:rPr>
        <w:lastRenderedPageBreak/>
        <w:t>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0D05230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La reale situazione dell’uomo. </w:t>
      </w:r>
      <w:r w:rsidRPr="00FD2E1F">
        <w:rPr>
          <w:rFonts w:ascii="Arial" w:hAnsi="Arial"/>
          <w:sz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191E3C6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L’idolatria e i suoi mali. </w:t>
      </w:r>
      <w:r w:rsidRPr="00FD2E1F">
        <w:rPr>
          <w:rFonts w:ascii="Arial" w:hAnsi="Arial"/>
          <w:sz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37FF37D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FD2E1F">
        <w:rPr>
          <w:rFonts w:ascii="Arial" w:hAnsi="Arial"/>
          <w:b/>
          <w:sz w:val="24"/>
        </w:rPr>
        <w:lastRenderedPageBreak/>
        <w:t xml:space="preserve">Malattia e peccato. </w:t>
      </w:r>
      <w:r w:rsidRPr="00FD2E1F">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550E34C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Peccatore e peccato.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dalla sua parte, vorrebbe cioè che essa accondiscendesse ai suoi infiniti peccati in nome della carità di Dio e della sua misericordia.</w:t>
      </w:r>
    </w:p>
    <w:p w14:paraId="1D0CACC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Misericordia e verità. </w:t>
      </w:r>
      <w:r w:rsidRPr="00FD2E1F">
        <w:rPr>
          <w:rFonts w:ascii="Arial" w:hAnsi="Arial"/>
          <w:sz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FD2E1F">
          <w:rPr>
            <w:rFonts w:ascii="Arial" w:hAnsi="Arial"/>
            <w:sz w:val="24"/>
          </w:rPr>
          <w:t>la Chiesa</w:t>
        </w:r>
      </w:smartTag>
      <w:r w:rsidRPr="00FD2E1F">
        <w:rPr>
          <w:rFonts w:ascii="Arial" w:hAnsi="Arial"/>
          <w:sz w:val="24"/>
        </w:rPr>
        <w:t xml:space="preserve"> come ha tentato Cristo Gesù; è compito della Chiesa non lasciarsi tentare dal mondo che vuole solo la misericordia di Dio, ma non la sua verità. </w:t>
      </w:r>
    </w:p>
    <w:p w14:paraId="0A4D6EB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Partiamo con il chiederci: qual oggi il peccato contro la natura dell’uomo? La risposta è assai semplice: è la sottrazione della natura dell’uomo al suo Dio e </w:t>
      </w:r>
      <w:r w:rsidRPr="00FD2E1F">
        <w:rPr>
          <w:rFonts w:ascii="Arial" w:hAnsi="Arial"/>
          <w:sz w:val="24"/>
        </w:rPr>
        <w:lastRenderedPageBreak/>
        <w:t xml:space="preserve">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w:t>
      </w:r>
      <w:r w:rsidRPr="00FD2E1F">
        <w:rPr>
          <w:rFonts w:ascii="Arial" w:hAnsi="Arial"/>
          <w:sz w:val="24"/>
        </w:rPr>
        <w:lastRenderedPageBreak/>
        <w:t xml:space="preserve">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579D3833" w14:textId="77777777" w:rsidR="00FD2E1F" w:rsidRPr="00FD2E1F" w:rsidRDefault="00FD2E1F" w:rsidP="00FD2E1F">
      <w:pPr>
        <w:spacing w:after="120" w:line="240" w:lineRule="auto"/>
        <w:jc w:val="both"/>
        <w:rPr>
          <w:rFonts w:ascii="Arial" w:hAnsi="Arial" w:cs="Arial"/>
          <w:sz w:val="24"/>
          <w:szCs w:val="24"/>
        </w:rPr>
      </w:pPr>
    </w:p>
    <w:p w14:paraId="4581CE9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50" w:name="_Toc134609645"/>
      <w:bookmarkStart w:id="51" w:name="_Toc191302512"/>
      <w:r w:rsidRPr="00FD2E1F">
        <w:rPr>
          <w:rFonts w:ascii="Arial" w:hAnsi="Arial"/>
          <w:b/>
          <w:sz w:val="24"/>
          <w:szCs w:val="18"/>
          <w:lang w:eastAsia="it-IT"/>
        </w:rPr>
        <w:t>IL PECCATO CONTRO IL CREATO</w:t>
      </w:r>
      <w:bookmarkEnd w:id="50"/>
      <w:bookmarkEnd w:id="51"/>
    </w:p>
    <w:p w14:paraId="1FDEB34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3D903E0D"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bCs/>
          <w:i/>
          <w:iCs/>
          <w:sz w:val="24"/>
        </w:rPr>
        <w:t>In principio Dio creò il cielo e la terra. La terra era informe e deserta e le tenebre ricoprivano l’abisso e lo spirito di Dio aleggiava sulle acque.</w:t>
      </w:r>
    </w:p>
    <w:p w14:paraId="61A94659" w14:textId="77777777" w:rsidR="00FD2E1F" w:rsidRPr="00FD2E1F" w:rsidRDefault="00FD2E1F" w:rsidP="00FD2E1F">
      <w:pPr>
        <w:spacing w:after="120" w:line="240" w:lineRule="auto"/>
        <w:jc w:val="both"/>
        <w:rPr>
          <w:rFonts w:ascii="Arial" w:hAnsi="Arial"/>
          <w:sz w:val="24"/>
        </w:rPr>
      </w:pPr>
      <w:r w:rsidRPr="00FD2E1F">
        <w:rPr>
          <w:rFonts w:ascii="Arial" w:hAnsi="Arial"/>
          <w:b/>
          <w:sz w:val="24"/>
        </w:rPr>
        <w:t>In principio</w:t>
      </w:r>
      <w:r w:rsidRPr="00FD2E1F">
        <w:rPr>
          <w:rFonts w:ascii="Arial" w:hAnsi="Arial"/>
          <w:sz w:val="24"/>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FD2E1F">
        <w:rPr>
          <w:rFonts w:ascii="Arial" w:hAnsi="Arial"/>
          <w:i/>
          <w:sz w:val="24"/>
        </w:rPr>
        <w:t>“formata”</w:t>
      </w:r>
      <w:r w:rsidRPr="00FD2E1F">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w:t>
      </w:r>
      <w:r w:rsidRPr="00FD2E1F">
        <w:rPr>
          <w:rFonts w:ascii="Arial" w:hAnsi="Arial"/>
          <w:sz w:val="24"/>
        </w:rPr>
        <w:lastRenderedPageBreak/>
        <w:t xml:space="preserve">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35FCA511"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Prima Parola: </w:t>
      </w:r>
      <w:r w:rsidRPr="00FD2E1F">
        <w:rPr>
          <w:rFonts w:ascii="Arial" w:hAnsi="Arial"/>
          <w:bCs/>
          <w:i/>
          <w:iCs/>
          <w:spacing w:val="-2"/>
          <w:sz w:val="24"/>
        </w:rPr>
        <w:t>Dio disse: «Sia la luce!». E la luce fu. Dio vide che la luce era cosa buona e Dio separò la luce dalle tenebre. Dio chiamò la luce giorno, mentre chiamò le tenebre notte. E fu sera e fu mattina: giorno primo.</w:t>
      </w:r>
    </w:p>
    <w:p w14:paraId="385543C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w:t>
      </w:r>
      <w:r w:rsidRPr="00FD2E1F">
        <w:rPr>
          <w:rFonts w:ascii="Arial" w:hAnsi="Arial"/>
          <w:sz w:val="24"/>
        </w:rPr>
        <w:lastRenderedPageBreak/>
        <w:t>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3A15475D"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Seconda Parola: </w:t>
      </w:r>
      <w:r w:rsidRPr="00FD2E1F">
        <w:rPr>
          <w:rFonts w:ascii="Arial" w:hAnsi="Arial"/>
          <w:bCs/>
          <w:i/>
          <w:iCs/>
          <w:spacing w:val="-2"/>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D5F851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w:t>
      </w:r>
      <w:r w:rsidRPr="00FD2E1F">
        <w:rPr>
          <w:rFonts w:ascii="Arial" w:hAnsi="Arial"/>
          <w:sz w:val="24"/>
        </w:rPr>
        <w:lastRenderedPageBreak/>
        <w:t>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34828A91"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Terza Parola: </w:t>
      </w:r>
      <w:r w:rsidRPr="00FD2E1F">
        <w:rPr>
          <w:rFonts w:ascii="Arial" w:hAnsi="Arial"/>
          <w:bCs/>
          <w:i/>
          <w:iCs/>
          <w:spacing w:val="-2"/>
          <w:sz w:val="24"/>
        </w:rPr>
        <w:t xml:space="preserve">Dio disse: «Le acque che sono sotto il cielo si raccolgano in un unico luogo e appaia l’asciutto». E così avvenne. Dio chiamò l’asciutto terra, mentre chiamò la massa delle acque mare. Dio vide che era cosa buona. </w:t>
      </w:r>
    </w:p>
    <w:p w14:paraId="0F0ABF2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w:t>
      </w:r>
      <w:r w:rsidRPr="00FD2E1F">
        <w:rPr>
          <w:rFonts w:ascii="Arial" w:hAnsi="Arial"/>
          <w:sz w:val="24"/>
        </w:rPr>
        <w:lastRenderedPageBreak/>
        <w:t xml:space="preserve">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2A5348C1"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Quarta Parola: </w:t>
      </w:r>
      <w:r w:rsidRPr="00FD2E1F">
        <w:rPr>
          <w:rFonts w:ascii="Arial" w:hAnsi="Arial"/>
          <w:bCs/>
          <w:i/>
          <w:iCs/>
          <w:spacing w:val="-2"/>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81ADFF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w:t>
      </w:r>
      <w:r w:rsidRPr="00FD2E1F">
        <w:rPr>
          <w:rFonts w:ascii="Arial" w:hAnsi="Arial"/>
          <w:sz w:val="24"/>
        </w:rPr>
        <w:lastRenderedPageBreak/>
        <w:t>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1A0DF380"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cs="Arial"/>
          <w:bCs/>
          <w:i/>
          <w:iCs/>
          <w:sz w:val="24"/>
          <w:szCs w:val="24"/>
        </w:rPr>
        <w:t xml:space="preserve">Quinta Parola: </w:t>
      </w:r>
      <w:r w:rsidRPr="00FD2E1F">
        <w:rPr>
          <w:rFonts w:ascii="Arial" w:hAnsi="Arial"/>
          <w:bCs/>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4432BE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Dopo aver guardato la natura della terra e della sua stupenda vegetazione, l’Autore ispiratore guarda verso il Cielo. Lo vede, lo contempla, lo ammira in piena notte. Lo vede, lo contempla, lo ammira in pieno giorno. Lo vede, lo contempla, </w:t>
      </w:r>
      <w:r w:rsidRPr="00FD2E1F">
        <w:rPr>
          <w:rFonts w:ascii="Arial" w:hAnsi="Arial"/>
          <w:sz w:val="24"/>
        </w:rPr>
        <w:lastRenderedPageBreak/>
        <w:t xml:space="preserve">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FD2E1F">
        <w:rPr>
          <w:rFonts w:ascii="Arial" w:hAnsi="Arial"/>
          <w:i/>
          <w:sz w:val="24"/>
        </w:rPr>
        <w:t>“cosmogenesi”</w:t>
      </w:r>
      <w:r w:rsidRPr="00FD2E1F">
        <w:rPr>
          <w:rFonts w:ascii="Arial" w:hAnsi="Arial"/>
          <w:sz w:val="24"/>
        </w:rPr>
        <w:t xml:space="preserve">, o di </w:t>
      </w:r>
      <w:r w:rsidRPr="00FD2E1F">
        <w:rPr>
          <w:rFonts w:ascii="Arial" w:hAnsi="Arial"/>
          <w:i/>
          <w:sz w:val="24"/>
        </w:rPr>
        <w:t>“cosmografia”</w:t>
      </w:r>
      <w:r w:rsidRPr="00FD2E1F">
        <w:rPr>
          <w:rFonts w:ascii="Arial" w:hAnsi="Arial"/>
          <w:sz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FD2E1F">
        <w:rPr>
          <w:rFonts w:ascii="Arial" w:hAnsi="Arial"/>
          <w:i/>
          <w:sz w:val="24"/>
        </w:rPr>
        <w:t xml:space="preserve">“habitat” </w:t>
      </w:r>
      <w:r w:rsidRPr="00FD2E1F">
        <w:rPr>
          <w:rFonts w:ascii="Arial" w:hAnsi="Arial"/>
          <w:sz w:val="24"/>
        </w:rPr>
        <w:t xml:space="preserve">naturale. </w:t>
      </w:r>
    </w:p>
    <w:p w14:paraId="3FF7EB73"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Sesta Parola: </w:t>
      </w:r>
      <w:r w:rsidRPr="00FD2E1F">
        <w:rPr>
          <w:rFonts w:ascii="Arial" w:hAnsi="Arial"/>
          <w:bCs/>
          <w:i/>
          <w:iCs/>
          <w:spacing w:val="-2"/>
          <w:sz w:val="24"/>
        </w:rPr>
        <w:t xml:space="preserve">Dio disse: «Le acque brulichino di esseri viventi e uccelli volino sopra la terra, davanti al firmamento del cielo». Dio creò i grandi mostri marini e tutti gli esseri viventi che guizzano e brulicano nelle </w:t>
      </w:r>
      <w:r w:rsidRPr="00FD2E1F">
        <w:rPr>
          <w:rFonts w:ascii="Arial" w:hAnsi="Arial"/>
          <w:bCs/>
          <w:i/>
          <w:iCs/>
          <w:spacing w:val="-2"/>
          <w:sz w:val="24"/>
        </w:rPr>
        <w:lastRenderedPageBreak/>
        <w:t xml:space="preserve">acque, secondo la loro specie, e tutti gli uccelli alati, secondo la loro specie. Dio vide che era cosa buona. Dio li benedisse: «Siate fecondi e moltiplicatevi e riempite le acque dei mari; gli uccelli si moltiplichino sulla terra». </w:t>
      </w:r>
      <w:r w:rsidRPr="00FD2E1F">
        <w:rPr>
          <w:rFonts w:ascii="Arial" w:hAnsi="Arial"/>
          <w:bCs/>
          <w:i/>
          <w:iCs/>
          <w:spacing w:val="-2"/>
          <w:sz w:val="24"/>
          <w:vertAlign w:val="superscript"/>
        </w:rPr>
        <w:t>E</w:t>
      </w:r>
      <w:r w:rsidRPr="00FD2E1F">
        <w:rPr>
          <w:rFonts w:ascii="Arial" w:hAnsi="Arial"/>
          <w:bCs/>
          <w:i/>
          <w:iCs/>
          <w:spacing w:val="-2"/>
          <w:sz w:val="24"/>
        </w:rPr>
        <w:t xml:space="preserve"> fu sera e fu mattina: quinto giorno.</w:t>
      </w:r>
    </w:p>
    <w:p w14:paraId="25106CE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w:t>
      </w:r>
      <w:r w:rsidRPr="00FD2E1F">
        <w:rPr>
          <w:rFonts w:ascii="Arial" w:hAnsi="Arial"/>
          <w:sz w:val="24"/>
        </w:rPr>
        <w:lastRenderedPageBreak/>
        <w:t xml:space="preserve">suo Dio Creatore e Signore. La generazione non è per natura in sé. È per natura cui Dio ha in qualche modo delegato la sua onnipotenza, o che ha voluto rendere partecipe della sua onnipotenza. </w:t>
      </w:r>
    </w:p>
    <w:p w14:paraId="022E9065"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Settima Parola: </w:t>
      </w:r>
      <w:r w:rsidRPr="00FD2E1F">
        <w:rPr>
          <w:rFonts w:ascii="Arial" w:hAnsi="Arial"/>
          <w:bCs/>
          <w:i/>
          <w:iCs/>
          <w:spacing w:val="-2"/>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F66283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1D20ADCE"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Ottava Parola: </w:t>
      </w:r>
      <w:r w:rsidRPr="00FD2E1F">
        <w:rPr>
          <w:rFonts w:ascii="Arial" w:hAnsi="Arial"/>
          <w:bCs/>
          <w:i/>
          <w:iCs/>
          <w:spacing w:val="-2"/>
          <w:sz w:val="24"/>
        </w:rPr>
        <w:t xml:space="preserve">Dio disse: «Facciamo l’uomo a nostra immagine, secondo la nostra somiglianza: dòmini sui pesci del mare e sugli uccelli del cielo, sul bestiame, su tutti gli animali selvatici e su tutti i rettili che </w:t>
      </w:r>
      <w:r w:rsidRPr="00FD2E1F">
        <w:rPr>
          <w:rFonts w:ascii="Arial" w:hAnsi="Arial"/>
          <w:bCs/>
          <w:i/>
          <w:iCs/>
          <w:spacing w:val="-2"/>
          <w:sz w:val="24"/>
        </w:rPr>
        <w:lastRenderedPageBreak/>
        <w:t xml:space="preserve">strisciano sulla terra». E Dio creò l’uomo a sua immagine; a immagine di Dio lo creò: maschio e femmina li creò. </w:t>
      </w:r>
    </w:p>
    <w:p w14:paraId="09B885B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FD2E1F">
        <w:rPr>
          <w:rFonts w:ascii="Arial" w:hAnsi="Arial"/>
          <w:i/>
          <w:sz w:val="24"/>
        </w:rPr>
        <w:t>“Dio disse”</w:t>
      </w:r>
      <w:r w:rsidRPr="00FD2E1F">
        <w:rPr>
          <w:rFonts w:ascii="Arial" w:hAnsi="Arial"/>
          <w:sz w:val="24"/>
        </w:rPr>
        <w:t xml:space="preserve">, completata con la frase: </w:t>
      </w:r>
      <w:r w:rsidRPr="00FD2E1F">
        <w:rPr>
          <w:rFonts w:ascii="Arial" w:hAnsi="Arial"/>
          <w:i/>
          <w:sz w:val="24"/>
        </w:rPr>
        <w:t>“Dio fece”</w:t>
      </w:r>
      <w:r w:rsidRPr="00FD2E1F">
        <w:rPr>
          <w:rFonts w:ascii="Arial" w:hAnsi="Arial"/>
          <w:sz w:val="24"/>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FD2E1F">
        <w:rPr>
          <w:rFonts w:ascii="Arial" w:hAnsi="Arial"/>
          <w:i/>
          <w:sz w:val="24"/>
        </w:rPr>
        <w:t>“A nostra immagine secondo la nostra somiglianza”</w:t>
      </w:r>
      <w:r w:rsidRPr="00FD2E1F">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FD2E1F">
        <w:rPr>
          <w:rFonts w:ascii="Arial" w:hAnsi="Arial"/>
          <w:i/>
          <w:sz w:val="24"/>
        </w:rPr>
        <w:t>“A nostra immagine e secondo la nostra somiglianza”</w:t>
      </w:r>
      <w:r w:rsidRPr="00FD2E1F">
        <w:rPr>
          <w:rFonts w:ascii="Arial" w:hAnsi="Arial"/>
          <w:sz w:val="24"/>
        </w:rPr>
        <w:t xml:space="preserve"> ha però un significato ben preciso: nella creazione l’uomo è un </w:t>
      </w:r>
      <w:r w:rsidRPr="00FD2E1F">
        <w:rPr>
          <w:rFonts w:ascii="Arial" w:hAnsi="Arial"/>
          <w:i/>
          <w:sz w:val="24"/>
        </w:rPr>
        <w:t>“dio creato”</w:t>
      </w:r>
      <w:r w:rsidRPr="00FD2E1F">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FD2E1F">
        <w:rPr>
          <w:rFonts w:ascii="Arial" w:hAnsi="Arial"/>
          <w:i/>
          <w:sz w:val="24"/>
        </w:rPr>
        <w:t>“dio creato”</w:t>
      </w:r>
      <w:r w:rsidRPr="00FD2E1F">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w:t>
      </w:r>
      <w:r w:rsidRPr="00FD2E1F">
        <w:rPr>
          <w:rFonts w:ascii="Arial" w:hAnsi="Arial"/>
          <w:sz w:val="24"/>
        </w:rPr>
        <w:lastRenderedPageBreak/>
        <w:t>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FD2E1F">
        <w:rPr>
          <w:rFonts w:ascii="Arial" w:hAnsi="Arial"/>
          <w:i/>
          <w:sz w:val="24"/>
        </w:rPr>
        <w:t>dio creato”</w:t>
      </w:r>
      <w:r w:rsidRPr="00FD2E1F">
        <w:rPr>
          <w:rFonts w:ascii="Arial" w:hAnsi="Arial"/>
          <w:sz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06ED803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Possiamo dire che tutto ciò che finora Dio ha fatto, lo ha fatto in vista dell’uomo, per l’uomo, per questo </w:t>
      </w:r>
      <w:r w:rsidRPr="00FD2E1F">
        <w:rPr>
          <w:rFonts w:ascii="Arial" w:hAnsi="Arial"/>
          <w:i/>
          <w:sz w:val="24"/>
        </w:rPr>
        <w:t>“dio creato”</w:t>
      </w:r>
      <w:r w:rsidRPr="00FD2E1F">
        <w:rPr>
          <w:rFonts w:ascii="Arial" w:hAnsi="Arial"/>
          <w:sz w:val="24"/>
        </w:rPr>
        <w:t xml:space="preserve">, che deve manifestare visibilmente tutta l’onnipotenza creatrice, amante, di vita del suo Signore e Creatore. Guardando </w:t>
      </w:r>
      <w:r w:rsidRPr="00FD2E1F">
        <w:rPr>
          <w:rFonts w:ascii="Arial" w:hAnsi="Arial"/>
          <w:sz w:val="24"/>
        </w:rPr>
        <w:lastRenderedPageBreak/>
        <w:t xml:space="preserve">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FD2E1F">
        <w:rPr>
          <w:rFonts w:ascii="Arial" w:hAnsi="Arial"/>
          <w:i/>
          <w:sz w:val="24"/>
        </w:rPr>
        <w:t>“dio creato”</w:t>
      </w:r>
      <w:r w:rsidRPr="00FD2E1F">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FD2E1F">
        <w:rPr>
          <w:rFonts w:ascii="Arial" w:hAnsi="Arial"/>
          <w:i/>
          <w:sz w:val="24"/>
        </w:rPr>
        <w:t>“dio creato”</w:t>
      </w:r>
      <w:r w:rsidRPr="00FD2E1F">
        <w:rPr>
          <w:rFonts w:ascii="Arial" w:hAnsi="Arial"/>
          <w:sz w:val="24"/>
        </w:rPr>
        <w:t xml:space="preserve">. Questo “dio creato” è però perennemente dal Dio Increato, dalla sua volontà, dalla sua essenza, dalla sua verità. La verità del </w:t>
      </w:r>
      <w:r w:rsidRPr="00FD2E1F">
        <w:rPr>
          <w:rFonts w:ascii="Arial" w:hAnsi="Arial"/>
          <w:i/>
          <w:sz w:val="24"/>
        </w:rPr>
        <w:t>“dio creato”</w:t>
      </w:r>
      <w:r w:rsidRPr="00FD2E1F">
        <w:rPr>
          <w:rFonts w:ascii="Arial" w:hAnsi="Arial"/>
          <w:sz w:val="24"/>
        </w:rPr>
        <w:t xml:space="preserve"> non è nel </w:t>
      </w:r>
      <w:r w:rsidRPr="00FD2E1F">
        <w:rPr>
          <w:rFonts w:ascii="Arial" w:hAnsi="Arial"/>
          <w:i/>
          <w:sz w:val="24"/>
        </w:rPr>
        <w:t>“dio creato”</w:t>
      </w:r>
      <w:r w:rsidRPr="00FD2E1F">
        <w:rPr>
          <w:rFonts w:ascii="Arial" w:hAnsi="Arial"/>
          <w:sz w:val="24"/>
        </w:rPr>
        <w:t xml:space="preserve">. È sempre, eternamente nel Dio Increato. Questa dipendenza è essenza, sostanza, costituzione stessa dell’uomo. Se questa dipendenza viene scardinata, il </w:t>
      </w:r>
      <w:r w:rsidRPr="00FD2E1F">
        <w:rPr>
          <w:rFonts w:ascii="Arial" w:hAnsi="Arial"/>
          <w:i/>
          <w:sz w:val="24"/>
        </w:rPr>
        <w:t>“dio creato”</w:t>
      </w:r>
      <w:r w:rsidRPr="00FD2E1F">
        <w:rPr>
          <w:rFonts w:ascii="Arial" w:hAnsi="Arial"/>
          <w:sz w:val="24"/>
        </w:rPr>
        <w:t xml:space="preserve"> si frantumerà in se stesso, perché scardinato dal suo principio vitale. Il nutrimento vitale del </w:t>
      </w:r>
      <w:r w:rsidRPr="00FD2E1F">
        <w:rPr>
          <w:rFonts w:ascii="Arial" w:hAnsi="Arial"/>
          <w:i/>
          <w:sz w:val="24"/>
        </w:rPr>
        <w:t>“dio creato”</w:t>
      </w:r>
      <w:r w:rsidRPr="00FD2E1F">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605C783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verità del </w:t>
      </w:r>
      <w:r w:rsidRPr="00FD2E1F">
        <w:rPr>
          <w:rFonts w:ascii="Arial" w:hAnsi="Arial"/>
          <w:i/>
          <w:sz w:val="24"/>
        </w:rPr>
        <w:t>“dio creato”</w:t>
      </w:r>
      <w:r w:rsidRPr="00FD2E1F">
        <w:rPr>
          <w:rFonts w:ascii="Arial" w:hAnsi="Arial"/>
          <w:sz w:val="24"/>
        </w:rPr>
        <w:t xml:space="preserve"> è anche questa: il </w:t>
      </w:r>
      <w:r w:rsidRPr="00FD2E1F">
        <w:rPr>
          <w:rFonts w:ascii="Arial" w:hAnsi="Arial"/>
          <w:i/>
          <w:sz w:val="24"/>
        </w:rPr>
        <w:t xml:space="preserve">“dio creato” </w:t>
      </w:r>
      <w:r w:rsidRPr="00FD2E1F">
        <w:rPr>
          <w:rFonts w:ascii="Arial" w:hAnsi="Arial"/>
          <w:sz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567C1B89"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Nona Parola: </w:t>
      </w:r>
      <w:r w:rsidRPr="00FD2E1F">
        <w:rPr>
          <w:rFonts w:ascii="Arial" w:hAnsi="Arial"/>
          <w:bCs/>
          <w:i/>
          <w:iCs/>
          <w:spacing w:val="-2"/>
          <w:sz w:val="24"/>
        </w:rPr>
        <w:t>Dio li benedisse e Dio disse loro: «Siate fecondi e moltiplicatevi, riempite la terra e soggiogatela, dominate sui pesci del mare e sugli uccelli del cielo e su ogni essere vivente che striscia sulla terra».</w:t>
      </w:r>
    </w:p>
    <w:p w14:paraId="72393CE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w:t>
      </w:r>
      <w:r w:rsidRPr="00FD2E1F">
        <w:rPr>
          <w:rFonts w:ascii="Arial" w:hAnsi="Arial"/>
          <w:sz w:val="24"/>
        </w:rPr>
        <w:lastRenderedPageBreak/>
        <w:t xml:space="preserve">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FD2E1F">
        <w:rPr>
          <w:rFonts w:ascii="Arial" w:hAnsi="Arial"/>
          <w:i/>
          <w:sz w:val="24"/>
        </w:rPr>
        <w:t>“dio creato”</w:t>
      </w:r>
      <w:r w:rsidRPr="00FD2E1F">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18E20D23"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cs="Arial"/>
          <w:bCs/>
          <w:i/>
          <w:iCs/>
          <w:spacing w:val="-2"/>
          <w:sz w:val="24"/>
          <w:szCs w:val="24"/>
        </w:rPr>
        <w:t xml:space="preserve">Decima Parola: </w:t>
      </w:r>
      <w:r w:rsidRPr="00FD2E1F">
        <w:rPr>
          <w:rFonts w:ascii="Arial" w:hAnsi="Arial"/>
          <w:bCs/>
          <w:i/>
          <w:iCs/>
          <w:spacing w:val="-2"/>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331EB99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w:t>
      </w:r>
      <w:r w:rsidRPr="00FD2E1F">
        <w:rPr>
          <w:rFonts w:ascii="Arial" w:hAnsi="Arial"/>
          <w:sz w:val="24"/>
        </w:rPr>
        <w:lastRenderedPageBreak/>
        <w:t xml:space="preserve">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3CC22FA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00AA8E5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Dio è il Signore dell’intera creazione. È questa la verità storica che ogni giorno cade sotto gli occhi dei figli di Israele. Dio è il Signore dei signori. È il Dio sopra tutti gli </w:t>
      </w:r>
      <w:r w:rsidRPr="00FD2E1F">
        <w:rPr>
          <w:rFonts w:ascii="Arial" w:hAnsi="Arial"/>
          <w:i/>
          <w:sz w:val="24"/>
        </w:rPr>
        <w:t>“dei”</w:t>
      </w:r>
      <w:r w:rsidRPr="00FD2E1F">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2A24027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w:t>
      </w:r>
      <w:r w:rsidRPr="00FD2E1F">
        <w:rPr>
          <w:rFonts w:ascii="Arial" w:hAnsi="Arial"/>
          <w:sz w:val="24"/>
        </w:rPr>
        <w:lastRenderedPageBreak/>
        <w:t xml:space="preserve">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42804F8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4F78A6E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w:t>
      </w:r>
      <w:r w:rsidRPr="00FD2E1F">
        <w:rPr>
          <w:rFonts w:ascii="Arial" w:hAnsi="Arial"/>
          <w:sz w:val="24"/>
        </w:rPr>
        <w:lastRenderedPageBreak/>
        <w:t xml:space="preserve">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62A7E9C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FD2E1F">
        <w:rPr>
          <w:rFonts w:ascii="Arial" w:hAnsi="Arial"/>
          <w:b/>
          <w:sz w:val="24"/>
        </w:rPr>
        <w:t xml:space="preserve"> </w:t>
      </w:r>
      <w:r w:rsidRPr="00FD2E1F">
        <w:rPr>
          <w:rFonts w:ascii="Arial" w:hAnsi="Arial"/>
          <w:sz w:val="24"/>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5EC116F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309A019B"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w:t>
      </w:r>
      <w:r w:rsidRPr="00FD2E1F">
        <w:rPr>
          <w:rFonts w:ascii="Arial" w:hAnsi="Arial"/>
          <w:sz w:val="24"/>
        </w:rPr>
        <w:lastRenderedPageBreak/>
        <w:t xml:space="preserve">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1F3C59E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6952789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p>
    <w:p w14:paraId="1BE8379B" w14:textId="77777777" w:rsidR="00FD2E1F" w:rsidRPr="00FD2E1F" w:rsidRDefault="00FD2E1F" w:rsidP="00FD2E1F">
      <w:pPr>
        <w:spacing w:after="120" w:line="240" w:lineRule="auto"/>
        <w:ind w:left="567" w:right="567"/>
        <w:jc w:val="both"/>
        <w:rPr>
          <w:rFonts w:ascii="Arial" w:hAnsi="Arial"/>
          <w:i/>
          <w:iCs/>
          <w:color w:val="000000"/>
          <w:spacing w:val="-2"/>
          <w:sz w:val="24"/>
        </w:rPr>
      </w:pPr>
      <w:r w:rsidRPr="00FD2E1F">
        <w:rPr>
          <w:rFonts w:ascii="Arial" w:hAnsi="Arial"/>
          <w:i/>
          <w:iCs/>
          <w:spacing w:val="-2"/>
          <w:sz w:val="24"/>
        </w:rPr>
        <w:t>“</w:t>
      </w:r>
      <w:r w:rsidRPr="00FD2E1F">
        <w:rPr>
          <w:rFonts w:ascii="Arial" w:hAnsi="Arial"/>
          <w:i/>
          <w:iCs/>
          <w:color w:val="000000"/>
          <w:spacing w:val="-2"/>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w:t>
      </w:r>
    </w:p>
    <w:p w14:paraId="36AA027C" w14:textId="77777777" w:rsidR="00FD2E1F" w:rsidRPr="00FD2E1F" w:rsidRDefault="00FD2E1F" w:rsidP="00FD2E1F">
      <w:pPr>
        <w:spacing w:after="120" w:line="240" w:lineRule="auto"/>
        <w:jc w:val="both"/>
        <w:rPr>
          <w:rFonts w:ascii="Arial" w:hAnsi="Arial"/>
          <w:color w:val="000000"/>
          <w:sz w:val="24"/>
        </w:rPr>
      </w:pPr>
      <w:r w:rsidRPr="00FD2E1F">
        <w:rPr>
          <w:rFonts w:ascii="Arial" w:hAnsi="Arial"/>
          <w:color w:val="000000"/>
          <w:sz w:val="24"/>
        </w:rPr>
        <w:t xml:space="preserve">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332E2C55" w14:textId="77777777" w:rsidR="00FD2E1F" w:rsidRPr="00FD2E1F" w:rsidRDefault="00FD2E1F" w:rsidP="00FD2E1F">
      <w:pPr>
        <w:spacing w:after="120" w:line="240" w:lineRule="auto"/>
        <w:jc w:val="both"/>
        <w:rPr>
          <w:rFonts w:ascii="Arial" w:hAnsi="Arial"/>
          <w:bCs/>
          <w:sz w:val="24"/>
        </w:rPr>
      </w:pPr>
      <w:r w:rsidRPr="00FD2E1F">
        <w:rPr>
          <w:rFonts w:ascii="Arial" w:hAnsi="Arial"/>
          <w:color w:val="000000"/>
          <w:sz w:val="24"/>
        </w:rPr>
        <w:lastRenderedPageBreak/>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FD2E1F">
        <w:rPr>
          <w:rFonts w:ascii="Arial" w:hAnsi="Arial"/>
          <w:bCs/>
          <w:sz w:val="24"/>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0D679831" w14:textId="77777777" w:rsidR="00FD2E1F" w:rsidRPr="00FD2E1F" w:rsidRDefault="00FD2E1F" w:rsidP="00FD2E1F">
      <w:pPr>
        <w:spacing w:after="120" w:line="240" w:lineRule="auto"/>
        <w:jc w:val="both"/>
        <w:rPr>
          <w:rFonts w:ascii="Arial" w:hAnsi="Arial"/>
          <w:sz w:val="24"/>
        </w:rPr>
      </w:pPr>
      <w:r w:rsidRPr="00FD2E1F">
        <w:rPr>
          <w:rFonts w:ascii="Arial" w:hAnsi="Arial"/>
          <w:bCs/>
          <w:sz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FD2E1F">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5A46451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w:t>
      </w:r>
      <w:r w:rsidRPr="00FD2E1F">
        <w:rPr>
          <w:rFonts w:ascii="Arial" w:hAnsi="Arial"/>
          <w:sz w:val="24"/>
        </w:rPr>
        <w:lastRenderedPageBreak/>
        <w:t xml:space="preserve">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54D4C95C"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023DB80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14C888DB"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p>
    <w:p w14:paraId="6C36FD85" w14:textId="77777777" w:rsidR="00FD2E1F" w:rsidRPr="00FD2E1F" w:rsidRDefault="00FD2E1F" w:rsidP="00FD2E1F">
      <w:pPr>
        <w:spacing w:after="120" w:line="240" w:lineRule="auto"/>
        <w:ind w:left="567" w:right="567"/>
        <w:jc w:val="both"/>
        <w:rPr>
          <w:rFonts w:ascii="Arial" w:hAnsi="Arial"/>
          <w:i/>
          <w:iCs/>
          <w:color w:val="000000"/>
          <w:spacing w:val="-2"/>
          <w:sz w:val="24"/>
        </w:rPr>
      </w:pPr>
      <w:r w:rsidRPr="00FD2E1F">
        <w:rPr>
          <w:rFonts w:ascii="Arial" w:hAnsi="Arial"/>
          <w:i/>
          <w:iCs/>
          <w:spacing w:val="-2"/>
          <w:sz w:val="24"/>
        </w:rPr>
        <w:lastRenderedPageBreak/>
        <w:t>“</w:t>
      </w:r>
      <w:r w:rsidRPr="00FD2E1F">
        <w:rPr>
          <w:rFonts w:ascii="Arial" w:hAnsi="Arial"/>
          <w:i/>
          <w:iCs/>
          <w:color w:val="000000"/>
          <w:spacing w:val="-2"/>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p>
    <w:p w14:paraId="14A8BE7F" w14:textId="77777777" w:rsidR="00FD2E1F" w:rsidRPr="00FD2E1F" w:rsidRDefault="00FD2E1F" w:rsidP="00FD2E1F">
      <w:pPr>
        <w:spacing w:after="120" w:line="240" w:lineRule="auto"/>
        <w:jc w:val="both"/>
        <w:rPr>
          <w:rFonts w:ascii="Arial" w:hAnsi="Arial"/>
          <w:color w:val="000000"/>
          <w:sz w:val="24"/>
        </w:rPr>
      </w:pPr>
      <w:r w:rsidRPr="00FD2E1F">
        <w:rPr>
          <w:rFonts w:ascii="Arial" w:hAnsi="Arial"/>
          <w:color w:val="000000"/>
          <w:sz w:val="24"/>
        </w:rPr>
        <w:t xml:space="preserve">Dalle parole della benedizione notiamo che vi è una sostanziale differenza tra la prima e la seconda benedizione. </w:t>
      </w:r>
    </w:p>
    <w:p w14:paraId="28A0C642" w14:textId="77777777" w:rsidR="00FD2E1F" w:rsidRPr="00FD2E1F" w:rsidRDefault="00FD2E1F" w:rsidP="00FD2E1F">
      <w:pPr>
        <w:spacing w:after="120" w:line="240" w:lineRule="auto"/>
        <w:jc w:val="both"/>
        <w:rPr>
          <w:rFonts w:ascii="Arial" w:hAnsi="Arial"/>
          <w:color w:val="000000"/>
          <w:sz w:val="24"/>
        </w:rPr>
      </w:pPr>
      <w:r w:rsidRPr="00FD2E1F">
        <w:rPr>
          <w:rFonts w:ascii="Arial" w:hAnsi="Arial"/>
          <w:color w:val="000000"/>
          <w:sz w:val="24"/>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3AE2ADB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FD2E1F">
        <w:rPr>
          <w:rFonts w:ascii="Arial" w:hAnsi="Arial"/>
          <w:bCs/>
          <w:i/>
          <w:sz w:val="24"/>
        </w:rPr>
        <w:t>“immagine e somiglianza”</w:t>
      </w:r>
      <w:r w:rsidRPr="00FD2E1F">
        <w:rPr>
          <w:rFonts w:ascii="Arial" w:hAnsi="Arial"/>
          <w:bCs/>
          <w:sz w:val="24"/>
        </w:rPr>
        <w:t xml:space="preserve">. L’uomo è stato fatto </w:t>
      </w:r>
      <w:r w:rsidRPr="00FD2E1F">
        <w:rPr>
          <w:rFonts w:ascii="Arial" w:hAnsi="Arial"/>
          <w:bCs/>
          <w:i/>
          <w:sz w:val="24"/>
        </w:rPr>
        <w:t>“ad immagine e a somiglianza del suo Creatore, del suo Signore, del suo Dio”.</w:t>
      </w:r>
      <w:r w:rsidRPr="00FD2E1F">
        <w:rPr>
          <w:rFonts w:ascii="Arial" w:hAnsi="Arial"/>
          <w:bCs/>
          <w:sz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w:t>
      </w:r>
      <w:r w:rsidRPr="00FD2E1F">
        <w:rPr>
          <w:rFonts w:ascii="Arial" w:hAnsi="Arial"/>
          <w:bCs/>
          <w:sz w:val="24"/>
        </w:rPr>
        <w:lastRenderedPageBreak/>
        <w:t xml:space="preserve">nella sua creatura. È Dio che fa la differenza tra l’uomo e gli animali ed ogni altra creatura della terra e dell’universo. </w:t>
      </w:r>
    </w:p>
    <w:p w14:paraId="252E1F5E"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È da Dio che sempre si deve partire se si vuole conoscere l’uomo. L’uomo non è un animale evoluto. È invece un </w:t>
      </w:r>
      <w:r w:rsidRPr="00FD2E1F">
        <w:rPr>
          <w:rFonts w:ascii="Arial" w:hAnsi="Arial"/>
          <w:bCs/>
          <w:i/>
          <w:sz w:val="24"/>
        </w:rPr>
        <w:t>“dio creato”</w:t>
      </w:r>
      <w:r w:rsidRPr="00FD2E1F">
        <w:rPr>
          <w:rFonts w:ascii="Arial" w:hAnsi="Arial"/>
          <w:bCs/>
          <w:sz w:val="24"/>
        </w:rPr>
        <w:t xml:space="preserve">, un </w:t>
      </w:r>
      <w:r w:rsidRPr="00FD2E1F">
        <w:rPr>
          <w:rFonts w:ascii="Arial" w:hAnsi="Arial"/>
          <w:bCs/>
          <w:i/>
          <w:sz w:val="24"/>
        </w:rPr>
        <w:t>“dio visibile”</w:t>
      </w:r>
      <w:r w:rsidRPr="00FD2E1F">
        <w:rPr>
          <w:rFonts w:ascii="Arial" w:hAnsi="Arial"/>
          <w:bCs/>
          <w:sz w:val="24"/>
        </w:rPr>
        <w:t xml:space="preserve">, un </w:t>
      </w:r>
      <w:r w:rsidRPr="00FD2E1F">
        <w:rPr>
          <w:rFonts w:ascii="Arial" w:hAnsi="Arial"/>
          <w:bCs/>
          <w:i/>
          <w:sz w:val="24"/>
        </w:rPr>
        <w:t>“dio umano”</w:t>
      </w:r>
      <w:r w:rsidRPr="00FD2E1F">
        <w:rPr>
          <w:rFonts w:ascii="Arial" w:hAnsi="Arial"/>
          <w:bCs/>
          <w:sz w:val="24"/>
        </w:rPr>
        <w:t xml:space="preserve">, un </w:t>
      </w:r>
      <w:r w:rsidRPr="00FD2E1F">
        <w:rPr>
          <w:rFonts w:ascii="Arial" w:hAnsi="Arial"/>
          <w:bCs/>
          <w:i/>
          <w:sz w:val="24"/>
        </w:rPr>
        <w:t>“dio di carne e di ossa”</w:t>
      </w:r>
      <w:r w:rsidRPr="00FD2E1F">
        <w:rPr>
          <w:rFonts w:ascii="Arial" w:hAnsi="Arial"/>
          <w:bCs/>
          <w:sz w:val="24"/>
        </w:rPr>
        <w:t xml:space="preserve">, un </w:t>
      </w:r>
      <w:r w:rsidRPr="00FD2E1F">
        <w:rPr>
          <w:rFonts w:ascii="Arial" w:hAnsi="Arial"/>
          <w:bCs/>
          <w:i/>
          <w:sz w:val="24"/>
        </w:rPr>
        <w:t>“dio posto da Dio”</w:t>
      </w:r>
      <w:r w:rsidRPr="00FD2E1F">
        <w:rPr>
          <w:rFonts w:ascii="Arial" w:hAnsi="Arial"/>
          <w:bCs/>
          <w:sz w:val="24"/>
        </w:rPr>
        <w:t xml:space="preserve"> sulla terra per essere il signore di tutta la sua creazione. Un </w:t>
      </w:r>
      <w:r w:rsidRPr="00FD2E1F">
        <w:rPr>
          <w:rFonts w:ascii="Arial" w:hAnsi="Arial"/>
          <w:bCs/>
          <w:i/>
          <w:sz w:val="24"/>
        </w:rPr>
        <w:t>“dio con una vocazione all’eternità e alla divinizzazione”</w:t>
      </w:r>
      <w:r w:rsidRPr="00FD2E1F">
        <w:rPr>
          <w:rFonts w:ascii="Arial" w:hAnsi="Arial"/>
          <w:bCs/>
          <w:sz w:val="24"/>
        </w:rPr>
        <w:t xml:space="preserve">. Un </w:t>
      </w:r>
      <w:r w:rsidRPr="00FD2E1F">
        <w:rPr>
          <w:rFonts w:ascii="Arial" w:hAnsi="Arial"/>
          <w:bCs/>
          <w:i/>
          <w:sz w:val="24"/>
        </w:rPr>
        <w:t>“dio che deve sempre trascendere la sua umanità per immergerla e inabissarla nella stessa divinità del suo Dio”</w:t>
      </w:r>
      <w:r w:rsidRPr="00FD2E1F">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7576183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L’uomo è un vero </w:t>
      </w:r>
      <w:r w:rsidRPr="00FD2E1F">
        <w:rPr>
          <w:rFonts w:ascii="Arial" w:hAnsi="Arial"/>
          <w:i/>
          <w:sz w:val="24"/>
        </w:rPr>
        <w:t xml:space="preserve">“dio creato”. È “Il dio creato da Dio” </w:t>
      </w:r>
      <w:r w:rsidRPr="00FD2E1F">
        <w:rPr>
          <w:rFonts w:ascii="Arial" w:hAnsi="Arial"/>
          <w:sz w:val="24"/>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4E8CB3C0"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06D8B3A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L’uomo ha un’esistenza diversa da ogni altro essere creato da Dio e tutti gli esseri esistenti sono stati creati da Dio. La singolarità, o particolarità, o specificità dell’uomo è questa: egli può esistere solo nell’unità di maschio e di femmina, </w:t>
      </w:r>
      <w:r w:rsidRPr="00FD2E1F">
        <w:rPr>
          <w:rFonts w:ascii="Arial" w:hAnsi="Arial"/>
          <w:sz w:val="24"/>
        </w:rPr>
        <w:lastRenderedPageBreak/>
        <w:t>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26FEA0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FD2E1F">
        <w:rPr>
          <w:rFonts w:ascii="Arial" w:hAnsi="Arial"/>
          <w:i/>
          <w:sz w:val="24"/>
        </w:rPr>
        <w:t>“governo”</w:t>
      </w:r>
      <w:r w:rsidRPr="00FD2E1F">
        <w:rPr>
          <w:rFonts w:ascii="Arial" w:hAnsi="Arial"/>
          <w:sz w:val="24"/>
        </w:rPr>
        <w:t xml:space="preserve">, di </w:t>
      </w:r>
      <w:r w:rsidRPr="00FD2E1F">
        <w:rPr>
          <w:rFonts w:ascii="Arial" w:hAnsi="Arial"/>
          <w:i/>
          <w:sz w:val="24"/>
        </w:rPr>
        <w:t>“dominio”</w:t>
      </w:r>
      <w:r w:rsidRPr="00FD2E1F">
        <w:rPr>
          <w:rFonts w:ascii="Arial" w:hAnsi="Arial"/>
          <w:sz w:val="24"/>
        </w:rPr>
        <w:t xml:space="preserve">, di </w:t>
      </w:r>
      <w:r w:rsidRPr="00FD2E1F">
        <w:rPr>
          <w:rFonts w:ascii="Arial" w:hAnsi="Arial"/>
          <w:i/>
          <w:sz w:val="24"/>
        </w:rPr>
        <w:t>“sottomissione”,</w:t>
      </w:r>
      <w:r w:rsidRPr="00FD2E1F">
        <w:rPr>
          <w:rFonts w:ascii="Arial" w:hAnsi="Arial"/>
          <w:sz w:val="24"/>
        </w:rPr>
        <w:t xml:space="preserve"> di </w:t>
      </w:r>
      <w:r w:rsidRPr="00FD2E1F">
        <w:rPr>
          <w:rFonts w:ascii="Arial" w:hAnsi="Arial"/>
          <w:i/>
          <w:sz w:val="24"/>
        </w:rPr>
        <w:t>“custodia”</w:t>
      </w:r>
      <w:r w:rsidRPr="00FD2E1F">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5A71CD6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w:t>
      </w:r>
      <w:r w:rsidRPr="00FD2E1F">
        <w:rPr>
          <w:rFonts w:ascii="Arial" w:hAnsi="Arial"/>
          <w:sz w:val="24"/>
        </w:rPr>
        <w:lastRenderedPageBreak/>
        <w:t>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5AE1F7D4"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Così furono portati a compimento il cielo e la terra e tutte le loro schiere. </w:t>
      </w:r>
    </w:p>
    <w:p w14:paraId="29ED732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15688C85"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bCs/>
          <w:i/>
          <w:iCs/>
          <w:sz w:val="24"/>
        </w:rPr>
        <w:t>Dio, nel settimo giorno, portò a compimento il lavoro che aveva fatto e cessò nel settimo giorno da ogni suo lavoro che aveva fatto.</w:t>
      </w:r>
    </w:p>
    <w:p w14:paraId="66E397D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4445F96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w:t>
      </w:r>
      <w:r w:rsidRPr="00FD2E1F">
        <w:rPr>
          <w:rFonts w:ascii="Arial" w:hAnsi="Arial"/>
          <w:sz w:val="24"/>
        </w:rPr>
        <w:lastRenderedPageBreak/>
        <w:t xml:space="preserve">di amore. Non solo si deve chiedere la sapienza al Signore attimo per attimo, si deve anche chiedere la sua grazia per poter agire in conformità ad ogni suo insegnamento, mozione. In tutto, sempre, siamo dal nostro Dio e Signore. </w:t>
      </w:r>
    </w:p>
    <w:p w14:paraId="4B7E2236"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Dio benedisse il settimo giorno e lo consacrò, perché in esso aveva cessato da ogni lavoro che egli aveva fatto creando.</w:t>
      </w:r>
    </w:p>
    <w:p w14:paraId="40F34F2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512F72D7"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Queste sono le origini del cielo e della terra, quando vennero creati.</w:t>
      </w:r>
    </w:p>
    <w:p w14:paraId="2455716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7CEB76D1"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bCs/>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703A354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w:t>
      </w:r>
      <w:r w:rsidRPr="00FD2E1F">
        <w:rPr>
          <w:rFonts w:ascii="Arial" w:hAnsi="Arial"/>
          <w:sz w:val="24"/>
        </w:rPr>
        <w:lastRenderedPageBreak/>
        <w:t>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041B8ABE"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Allora il Signore Dio plasmò l’uomo con polvere del suolo e soffiò nelle sue narici un alito di vita e l’uomo divenne un essere vivente.</w:t>
      </w:r>
    </w:p>
    <w:p w14:paraId="2FA63E5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17B1721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w:t>
      </w:r>
      <w:r w:rsidRPr="00FD2E1F">
        <w:rPr>
          <w:rFonts w:ascii="Arial" w:hAnsi="Arial"/>
          <w:sz w:val="24"/>
        </w:rPr>
        <w:lastRenderedPageBreak/>
        <w:t>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0D7356FE"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bCs/>
          <w:i/>
          <w:iCs/>
          <w:sz w:val="24"/>
        </w:rPr>
        <w:t>Poi il Signore Dio piantò un giardino in Eden, a oriente, e vi collocò l’uomo che aveva plasmato.</w:t>
      </w:r>
    </w:p>
    <w:p w14:paraId="1CDD184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68FA2D7E"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Il Signore Dio fece germogliare dal suolo ogni sorta di alberi graditi alla vista e buoni da mangiare, e l’albero della vita in mezzo al giardino e l’albero della conoscenza del bene e del male.</w:t>
      </w:r>
    </w:p>
    <w:p w14:paraId="60B02DB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w:t>
      </w:r>
      <w:r w:rsidRPr="00FD2E1F">
        <w:rPr>
          <w:rFonts w:ascii="Arial" w:hAnsi="Arial"/>
          <w:sz w:val="24"/>
        </w:rPr>
        <w:lastRenderedPageBreak/>
        <w:t xml:space="preserve">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61D6916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7F943683"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3FC3E9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w:t>
      </w:r>
      <w:r w:rsidRPr="00FD2E1F">
        <w:rPr>
          <w:rFonts w:ascii="Arial" w:hAnsi="Arial"/>
          <w:sz w:val="24"/>
        </w:rPr>
        <w:lastRenderedPageBreak/>
        <w:t xml:space="preserve">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2EFA2290"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Il Signore Dio prese l’uomo e lo pose nel giardino di Eden, perché lo coltivasse e lo custodisse.</w:t>
      </w:r>
    </w:p>
    <w:p w14:paraId="4D0CC3F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7DC6591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3D54549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w:t>
      </w:r>
      <w:r w:rsidRPr="00FD2E1F">
        <w:rPr>
          <w:rFonts w:ascii="Arial" w:hAnsi="Arial"/>
          <w:sz w:val="24"/>
        </w:rPr>
        <w:lastRenderedPageBreak/>
        <w:t xml:space="preserve">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673F1114"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Il Signore Dio diede questo comando all’uomo: «Tu potrai mangiare di tutti gli alberi del giardino, ma dell’albero della conoscenza del bene e del male non devi mangiare, perché, nel giorno in cui tu ne mangerai, certamente dovrai morire».</w:t>
      </w:r>
    </w:p>
    <w:p w14:paraId="797F2AB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1E97AC3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3BB78BAF"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lastRenderedPageBreak/>
        <w:t xml:space="preserve">E il Signore Dio disse: «Non è bene che l’uomo sia solo: voglio fargli un aiuto che gli corrisponda». </w:t>
      </w:r>
    </w:p>
    <w:p w14:paraId="0B76852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FD2E1F">
        <w:rPr>
          <w:rFonts w:ascii="Arial" w:hAnsi="Arial"/>
          <w:i/>
          <w:sz w:val="24"/>
        </w:rPr>
        <w:t>“Non è bene che l’uomo sia solo: voglio fargli un aiuto che gli corrisponda”</w:t>
      </w:r>
      <w:r w:rsidRPr="00FD2E1F">
        <w:rPr>
          <w:rFonts w:ascii="Arial" w:hAnsi="Arial"/>
          <w:sz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CDEF512"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bCs/>
          <w:i/>
          <w:iCs/>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706C8D7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FD2E1F">
        <w:rPr>
          <w:rFonts w:ascii="Arial" w:hAnsi="Arial"/>
          <w:i/>
          <w:sz w:val="24"/>
        </w:rPr>
        <w:t>“dio”</w:t>
      </w:r>
      <w:r w:rsidRPr="00FD2E1F">
        <w:rPr>
          <w:rFonts w:ascii="Arial" w:hAnsi="Arial"/>
          <w:sz w:val="24"/>
        </w:rPr>
        <w:t xml:space="preserve"> degli animali, è il “dio” alle dipendenze di Dio, ma è pur sempre per loro vero </w:t>
      </w:r>
      <w:r w:rsidRPr="00FD2E1F">
        <w:rPr>
          <w:rFonts w:ascii="Arial" w:hAnsi="Arial"/>
          <w:i/>
          <w:sz w:val="24"/>
        </w:rPr>
        <w:t>“dio”</w:t>
      </w:r>
      <w:r w:rsidRPr="00FD2E1F">
        <w:rPr>
          <w:rFonts w:ascii="Arial" w:hAnsi="Arial"/>
          <w:sz w:val="24"/>
        </w:rPr>
        <w:t xml:space="preserve">. Non sarà né mai potrà essere un </w:t>
      </w:r>
      <w:r w:rsidRPr="00FD2E1F">
        <w:rPr>
          <w:rFonts w:ascii="Arial" w:hAnsi="Arial"/>
          <w:i/>
          <w:sz w:val="24"/>
        </w:rPr>
        <w:t>“dio”</w:t>
      </w:r>
      <w:r w:rsidRPr="00FD2E1F">
        <w:rPr>
          <w:rFonts w:ascii="Arial" w:hAnsi="Arial"/>
          <w:sz w:val="24"/>
        </w:rPr>
        <w:t xml:space="preserve"> arbitrario, dispotico, assoluto. È invece un </w:t>
      </w:r>
      <w:r w:rsidRPr="00FD2E1F">
        <w:rPr>
          <w:rFonts w:ascii="Arial" w:hAnsi="Arial"/>
          <w:i/>
          <w:sz w:val="24"/>
        </w:rPr>
        <w:t>“dio”</w:t>
      </w:r>
      <w:r w:rsidRPr="00FD2E1F">
        <w:rPr>
          <w:rFonts w:ascii="Arial" w:hAnsi="Arial"/>
          <w:sz w:val="24"/>
        </w:rPr>
        <w:t xml:space="preserve"> che sempre deve essere in ascolto del suo Dio, del suo Creatore e Signore. È un </w:t>
      </w:r>
      <w:r w:rsidRPr="00FD2E1F">
        <w:rPr>
          <w:rFonts w:ascii="Arial" w:hAnsi="Arial"/>
          <w:i/>
          <w:sz w:val="24"/>
        </w:rPr>
        <w:t>“dio”</w:t>
      </w:r>
      <w:r w:rsidRPr="00FD2E1F">
        <w:rPr>
          <w:rFonts w:ascii="Arial" w:hAnsi="Arial"/>
          <w:sz w:val="24"/>
        </w:rPr>
        <w:t xml:space="preserve"> che deve manifestare, rivelare, realizzare, attuare nel regno animale solo la volontà del suo Dio, Creatore, Signore. È un </w:t>
      </w:r>
      <w:r w:rsidRPr="00FD2E1F">
        <w:rPr>
          <w:rFonts w:ascii="Arial" w:hAnsi="Arial"/>
          <w:i/>
          <w:sz w:val="24"/>
        </w:rPr>
        <w:t>“dio”</w:t>
      </w:r>
      <w:r w:rsidRPr="00FD2E1F">
        <w:rPr>
          <w:rFonts w:ascii="Arial" w:hAnsi="Arial"/>
          <w:sz w:val="24"/>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0F7B73C9"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lastRenderedPageBreak/>
        <w:t>Così l’uomo impose nomi a tutto il bestiame, a tutti gli uccelli del cielo e a tutti gli animali selvatici, ma per l’uomo non trovò un aiuto che gli corrispondesse.</w:t>
      </w:r>
    </w:p>
    <w:p w14:paraId="0E15950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Conosciamo ora un’altra verità del mistero uomo: l’uomo che è </w:t>
      </w:r>
      <w:r w:rsidRPr="00FD2E1F">
        <w:rPr>
          <w:rFonts w:ascii="Arial" w:hAnsi="Arial"/>
          <w:i/>
          <w:sz w:val="24"/>
        </w:rPr>
        <w:t>“dio”</w:t>
      </w:r>
      <w:r w:rsidRPr="00FD2E1F">
        <w:rPr>
          <w:rFonts w:ascii="Arial" w:hAnsi="Arial"/>
          <w:sz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6D01F69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7F5D0325"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2E4EA6F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Avendo Dio deciso di rompere la solitudine ontica, di essere, dell’uomo, interviene ancora una volta in modo diretto. Prima di tutto manda sull’uomo un torpore. L’uomo si addormenta. Mentre l’uomo è in questo sommo </w:t>
      </w:r>
      <w:r w:rsidRPr="00FD2E1F">
        <w:rPr>
          <w:rFonts w:ascii="Arial" w:hAnsi="Arial"/>
          <w:i/>
          <w:sz w:val="24"/>
        </w:rPr>
        <w:t>“divino”, “straordinario”</w:t>
      </w:r>
      <w:r w:rsidRPr="00FD2E1F">
        <w:rPr>
          <w:rFonts w:ascii="Arial" w:hAnsi="Arial"/>
          <w:sz w:val="24"/>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w:t>
      </w:r>
      <w:r w:rsidRPr="00FD2E1F">
        <w:rPr>
          <w:rFonts w:ascii="Arial" w:hAnsi="Arial"/>
          <w:sz w:val="24"/>
        </w:rPr>
        <w:lastRenderedPageBreak/>
        <w:t xml:space="preserve">l’uomo. Non la sceglie l’uomo. Dio la dona. L’uomo l’accoglie. La riconosce come l’aiuto a lui corrispondente. </w:t>
      </w:r>
    </w:p>
    <w:p w14:paraId="1A691E3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FD2E1F">
        <w:rPr>
          <w:rFonts w:ascii="Arial" w:hAnsi="Arial"/>
          <w:i/>
          <w:sz w:val="24"/>
        </w:rPr>
        <w:t>“trinità creata”</w:t>
      </w:r>
      <w:r w:rsidRPr="00FD2E1F">
        <w:rPr>
          <w:rFonts w:ascii="Arial" w:hAnsi="Arial"/>
          <w:sz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FD2E1F">
        <w:rPr>
          <w:rFonts w:ascii="Arial" w:hAnsi="Arial"/>
          <w:i/>
          <w:sz w:val="24"/>
        </w:rPr>
        <w:t>“trinità creata”</w:t>
      </w:r>
      <w:r w:rsidRPr="00FD2E1F">
        <w:rPr>
          <w:rFonts w:ascii="Arial" w:hAnsi="Arial"/>
          <w:sz w:val="24"/>
        </w:rPr>
        <w:t xml:space="preserve">, la Trinità Divina e la </w:t>
      </w:r>
      <w:r w:rsidRPr="00FD2E1F">
        <w:rPr>
          <w:rFonts w:ascii="Arial" w:hAnsi="Arial"/>
          <w:i/>
          <w:sz w:val="24"/>
        </w:rPr>
        <w:t>“trinità umana”</w:t>
      </w:r>
      <w:r w:rsidRPr="00FD2E1F">
        <w:rPr>
          <w:rFonts w:ascii="Arial" w:hAnsi="Arial"/>
          <w:sz w:val="24"/>
        </w:rPr>
        <w:t>.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4DB7EEF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2456E67A"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Allora l’uomo disse: «Questa volta è osso dalle mie ossa, carne dalla mia carne. La si chiamerà donna, perché dall’uomo è stata tolta».</w:t>
      </w:r>
    </w:p>
    <w:p w14:paraId="34D4960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w:t>
      </w:r>
      <w:r w:rsidRPr="00FD2E1F">
        <w:rPr>
          <w:rFonts w:ascii="Arial" w:hAnsi="Arial"/>
          <w:sz w:val="24"/>
        </w:rPr>
        <w:lastRenderedPageBreak/>
        <w:t xml:space="preserve">è posto dinanzi e la grida: </w:t>
      </w:r>
      <w:r w:rsidRPr="00FD2E1F">
        <w:rPr>
          <w:rFonts w:ascii="Arial" w:hAnsi="Arial"/>
          <w:i/>
          <w:sz w:val="24"/>
        </w:rPr>
        <w:t>“Questa volta è osso dalla mie ossa, carne dalla mia carne”</w:t>
      </w:r>
      <w:r w:rsidRPr="00FD2E1F">
        <w:rPr>
          <w:rFonts w:ascii="Arial" w:hAnsi="Arial"/>
          <w:sz w:val="24"/>
        </w:rPr>
        <w:t xml:space="preserve">. Questa volta mi corrisponde perché è dalla mia stessa natura, anche se non è stata fatta da me. Anche sulla donna Dio dona la signoria all’uomo: le fa dare il nome, che indica sempre signoria: </w:t>
      </w:r>
      <w:r w:rsidRPr="00FD2E1F">
        <w:rPr>
          <w:rFonts w:ascii="Arial" w:hAnsi="Arial"/>
          <w:i/>
          <w:sz w:val="24"/>
        </w:rPr>
        <w:t>“La si chiamerà donna, perché dall’uomo è stata tolta”</w:t>
      </w:r>
      <w:r w:rsidRPr="00FD2E1F">
        <w:rPr>
          <w:rFonts w:ascii="Arial" w:hAnsi="Arial"/>
          <w:sz w:val="24"/>
        </w:rPr>
        <w:t>.</w:t>
      </w:r>
    </w:p>
    <w:p w14:paraId="5A8BB3B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3C79C639"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Per questo l’uomo lascerà suo padre e sua madre e si unirà a sua moglie, e i due saranno un’unica carne.</w:t>
      </w:r>
    </w:p>
    <w:p w14:paraId="26B65DA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demisterizzato tra demisterizzati. Il ministero della Chiesa non è per nulla finito. Esso è ministero di autentica luce divina con la quale deve illuminare l’umanità intera. </w:t>
      </w:r>
    </w:p>
    <w:p w14:paraId="3D33036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w:t>
      </w:r>
      <w:r w:rsidRPr="00FD2E1F">
        <w:rPr>
          <w:rFonts w:ascii="Arial" w:hAnsi="Arial"/>
          <w:sz w:val="24"/>
        </w:rPr>
        <w:lastRenderedPageBreak/>
        <w:t>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6915F09D"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Ora tutti e due erano nudi, l’uomo e sua moglie, e non provavano vergogna.</w:t>
      </w:r>
    </w:p>
    <w:p w14:paraId="09BC965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22E0899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1B0BDEC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316DEEC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w:t>
      </w:r>
      <w:r w:rsidRPr="00FD2E1F">
        <w:rPr>
          <w:rFonts w:ascii="Arial" w:hAnsi="Arial"/>
          <w:sz w:val="24"/>
        </w:rPr>
        <w:lastRenderedPageBreak/>
        <w:t xml:space="preserve">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616E1F8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58BBA88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Ancora qualche parola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323DF96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Le virtù di Dio sono: onnipotenza, saggezza, intelligenza, bontà, carità, misericordia, pietà, compassione, pazienza, sopportazione, giustizia. Queste </w:t>
      </w:r>
      <w:r w:rsidRPr="00FD2E1F">
        <w:rPr>
          <w:rFonts w:ascii="Arial" w:hAnsi="Arial"/>
          <w:sz w:val="24"/>
        </w:rPr>
        <w:lastRenderedPageBreak/>
        <w:t xml:space="preserve">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0E957F2C"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183C688B"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w:t>
      </w:r>
      <w:r w:rsidRPr="00FD2E1F">
        <w:rPr>
          <w:rFonts w:ascii="Arial" w:hAnsi="Arial"/>
          <w:sz w:val="24"/>
        </w:rPr>
        <w:lastRenderedPageBreak/>
        <w:t>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08360C1"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FD2E1F">
        <w:rPr>
          <w:rFonts w:ascii="Arial" w:hAnsi="Arial"/>
          <w:bCs/>
          <w:i/>
          <w:sz w:val="24"/>
        </w:rPr>
        <w:t>“governatore”</w:t>
      </w:r>
      <w:r w:rsidRPr="00FD2E1F">
        <w:rPr>
          <w:rFonts w:ascii="Arial" w:hAnsi="Arial"/>
          <w:bCs/>
          <w:sz w:val="24"/>
        </w:rPr>
        <w:t xml:space="preserve">, </w:t>
      </w:r>
      <w:r w:rsidRPr="00FD2E1F">
        <w:rPr>
          <w:rFonts w:ascii="Arial" w:hAnsi="Arial"/>
          <w:bCs/>
          <w:i/>
          <w:sz w:val="24"/>
        </w:rPr>
        <w:t>“assistente”</w:t>
      </w:r>
      <w:r w:rsidRPr="00FD2E1F">
        <w:rPr>
          <w:rFonts w:ascii="Arial" w:hAnsi="Arial"/>
          <w:bCs/>
          <w:sz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2B23B82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145CD3E4"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w:t>
      </w:r>
      <w:r w:rsidRPr="00FD2E1F">
        <w:rPr>
          <w:rFonts w:ascii="Arial" w:hAnsi="Arial"/>
          <w:bCs/>
          <w:sz w:val="24"/>
        </w:rPr>
        <w:lastRenderedPageBreak/>
        <w:t xml:space="preserve">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83980E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61123AA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1360659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lastRenderedPageBreak/>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74254A2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559AE29B" w14:textId="77777777" w:rsidR="00FD2E1F" w:rsidRPr="00FD2E1F" w:rsidRDefault="00FD2E1F" w:rsidP="00FD2E1F">
      <w:pPr>
        <w:spacing w:after="120" w:line="240" w:lineRule="auto"/>
        <w:jc w:val="both"/>
        <w:rPr>
          <w:rFonts w:ascii="Arial" w:hAnsi="Arial"/>
          <w:sz w:val="24"/>
        </w:rPr>
      </w:pPr>
    </w:p>
    <w:p w14:paraId="31F43ABD"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52" w:name="_Toc134609648"/>
      <w:bookmarkStart w:id="53" w:name="_Toc191302513"/>
      <w:r w:rsidRPr="00FD2E1F">
        <w:rPr>
          <w:rFonts w:ascii="Arial" w:hAnsi="Arial"/>
          <w:b/>
          <w:sz w:val="24"/>
          <w:szCs w:val="18"/>
          <w:lang w:eastAsia="it-IT"/>
        </w:rPr>
        <w:t>IL PECCATO CONTRO IL PRIMO COMANDAMENTO</w:t>
      </w:r>
      <w:bookmarkEnd w:id="52"/>
      <w:bookmarkEnd w:id="53"/>
    </w:p>
    <w:p w14:paraId="017E23C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FD2E1F">
        <w:rPr>
          <w:rFonts w:ascii="Arial" w:hAnsi="Arial"/>
          <w:b/>
          <w:sz w:val="24"/>
        </w:rPr>
        <w:t>Dio pronunciò tutte queste parole:</w:t>
      </w:r>
    </w:p>
    <w:p w14:paraId="5F2E545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w:t>
      </w:r>
      <w:r w:rsidRPr="00FD2E1F">
        <w:rPr>
          <w:rFonts w:ascii="Arial" w:hAnsi="Arial"/>
          <w:sz w:val="24"/>
        </w:rPr>
        <w:lastRenderedPageBreak/>
        <w:t>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0F667469"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«Io sono il Signore, tuo Dio, che ti ho fatto uscire dalla terra d’Egitto, dalla condizione servile: </w:t>
      </w:r>
    </w:p>
    <w:p w14:paraId="688CA72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Chi parla è il Dio </w:t>
      </w:r>
      <w:r w:rsidRPr="00FD2E1F">
        <w:rPr>
          <w:rFonts w:ascii="Arial" w:hAnsi="Arial"/>
          <w:i/>
          <w:sz w:val="24"/>
        </w:rPr>
        <w:t>“sperimentato”</w:t>
      </w:r>
      <w:r w:rsidRPr="00FD2E1F">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76F64AAD"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Non avrai altri dèi di fronte a me. </w:t>
      </w:r>
    </w:p>
    <w:p w14:paraId="619BCD2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w:t>
      </w:r>
      <w:r w:rsidRPr="00FD2E1F">
        <w:rPr>
          <w:rFonts w:ascii="Arial" w:hAnsi="Arial"/>
          <w:sz w:val="24"/>
        </w:rPr>
        <w:lastRenderedPageBreak/>
        <w:t xml:space="preserve">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w:t>
      </w:r>
    </w:p>
    <w:p w14:paraId="311B1AC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77DF1F8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In questa verità c’è spazio per la riflessione, meditazione, consiglio. </w:t>
      </w:r>
    </w:p>
    <w:p w14:paraId="45CA6D91" w14:textId="77777777" w:rsidR="00FD2E1F" w:rsidRPr="00FD2E1F" w:rsidRDefault="00FD2E1F" w:rsidP="00FD2E1F">
      <w:pPr>
        <w:spacing w:after="120" w:line="240" w:lineRule="auto"/>
        <w:ind w:left="567" w:right="567"/>
        <w:jc w:val="both"/>
        <w:rPr>
          <w:rFonts w:ascii="Arial" w:hAnsi="Arial"/>
          <w:bCs/>
          <w:i/>
          <w:iCs/>
          <w:sz w:val="24"/>
        </w:rPr>
      </w:pPr>
      <w:r w:rsidRPr="00FD2E1F">
        <w:rPr>
          <w:rFonts w:ascii="Arial" w:hAnsi="Arial"/>
          <w:bCs/>
          <w:i/>
          <w:iCs/>
          <w:sz w:val="24"/>
        </w:rPr>
        <w:t>Non ti farai idolo né immagine alcuna di quanto è lassù nel cielo, né di quanto è quaggiù sulla terra, né di quanto è nelle acque sotto la terra.</w:t>
      </w:r>
    </w:p>
    <w:p w14:paraId="01DA2B9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L’idolo è la raffigurazione </w:t>
      </w:r>
      <w:r w:rsidRPr="00FD2E1F">
        <w:rPr>
          <w:rFonts w:ascii="Arial" w:hAnsi="Arial"/>
          <w:i/>
          <w:sz w:val="24"/>
        </w:rPr>
        <w:t>“solida”</w:t>
      </w:r>
      <w:r w:rsidRPr="00FD2E1F">
        <w:rPr>
          <w:rFonts w:ascii="Arial" w:hAnsi="Arial"/>
          <w:sz w:val="24"/>
        </w:rPr>
        <w:t xml:space="preserve"> (statua o altro) che rende visibilmente presente una </w:t>
      </w:r>
      <w:r w:rsidRPr="00FD2E1F">
        <w:rPr>
          <w:rFonts w:ascii="Arial" w:hAnsi="Arial"/>
          <w:i/>
          <w:sz w:val="24"/>
        </w:rPr>
        <w:t>“realtà”</w:t>
      </w:r>
      <w:r w:rsidRPr="00FD2E1F">
        <w:rPr>
          <w:rFonts w:ascii="Arial" w:hAnsi="Arial"/>
          <w:sz w:val="24"/>
        </w:rPr>
        <w:t xml:space="preserve"> invisibile, lontana, assente, divina o umana, di animale o di cosa. A questa raffigurazione viene dato il nome di </w:t>
      </w:r>
      <w:r w:rsidRPr="00FD2E1F">
        <w:rPr>
          <w:rFonts w:ascii="Arial" w:hAnsi="Arial"/>
          <w:i/>
          <w:sz w:val="24"/>
        </w:rPr>
        <w:t>“Dio “.</w:t>
      </w:r>
      <w:r w:rsidRPr="00FD2E1F">
        <w:rPr>
          <w:rFonts w:ascii="Arial" w:hAnsi="Arial"/>
          <w:sz w:val="24"/>
        </w:rPr>
        <w:t xml:space="preserve"> L’immagine è una raffigurazione pittorica o anche scolpita sul legno o sulla pietra, o su altro metallo, oppure può essere anche spirituale, della mente o del cuore, di una </w:t>
      </w:r>
      <w:r w:rsidRPr="00FD2E1F">
        <w:rPr>
          <w:rFonts w:ascii="Arial" w:hAnsi="Arial"/>
          <w:i/>
          <w:sz w:val="24"/>
        </w:rPr>
        <w:t>“realtà”</w:t>
      </w:r>
      <w:r w:rsidRPr="00FD2E1F">
        <w:rPr>
          <w:rFonts w:ascii="Arial" w:hAnsi="Arial"/>
          <w:sz w:val="24"/>
        </w:rPr>
        <w:t xml:space="preserve"> presente, vivibile, lontana, invisibile. Anche a questa realtà raffigurata viene conferito il nome di </w:t>
      </w:r>
      <w:r w:rsidRPr="00FD2E1F">
        <w:rPr>
          <w:rFonts w:ascii="Arial" w:hAnsi="Arial"/>
          <w:i/>
          <w:sz w:val="24"/>
        </w:rPr>
        <w:t>“Dio”</w:t>
      </w:r>
      <w:r w:rsidRPr="00FD2E1F">
        <w:rPr>
          <w:rFonts w:ascii="Arial" w:hAnsi="Arial"/>
          <w:sz w:val="24"/>
        </w:rPr>
        <w:t xml:space="preserve">. L’idolo e l’immagine hanno un solo significato: possedere </w:t>
      </w:r>
      <w:r w:rsidRPr="00FD2E1F">
        <w:rPr>
          <w:rFonts w:ascii="Arial" w:hAnsi="Arial"/>
          <w:i/>
          <w:sz w:val="24"/>
        </w:rPr>
        <w:t xml:space="preserve">“la realtà”, </w:t>
      </w:r>
      <w:r w:rsidRPr="00FD2E1F">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FD2E1F">
        <w:rPr>
          <w:rFonts w:ascii="Arial" w:hAnsi="Arial"/>
          <w:i/>
          <w:sz w:val="24"/>
        </w:rPr>
        <w:t>“Dio”</w:t>
      </w:r>
      <w:r w:rsidRPr="00FD2E1F">
        <w:rPr>
          <w:rFonts w:ascii="Arial" w:hAnsi="Arial"/>
          <w:sz w:val="24"/>
        </w:rPr>
        <w:t xml:space="preserve">. </w:t>
      </w:r>
    </w:p>
    <w:p w14:paraId="29C635F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w:t>
      </w:r>
      <w:r w:rsidRPr="00FD2E1F">
        <w:rPr>
          <w:rFonts w:ascii="Arial" w:hAnsi="Arial"/>
          <w:sz w:val="24"/>
        </w:rPr>
        <w:lastRenderedPageBreak/>
        <w:t xml:space="preserve">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3411FC5C"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ti prostrerai davanti a loro e non li servirai. Perché io, il Signore, tuo Dio, sono un Dio geloso, che punisce la colpa dei padri nei figli fino alla terza e alla quarta generazione, per coloro che mi odiano.</w:t>
      </w:r>
    </w:p>
    <w:p w14:paraId="310B30E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5602C2B"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Ma che dimostra la sua bontà fino a mille generazioni, per quelli che mi amano e osservano i miei comandamenti.</w:t>
      </w:r>
    </w:p>
    <w:p w14:paraId="258B391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6919645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w:t>
      </w:r>
      <w:r w:rsidRPr="00FD2E1F">
        <w:rPr>
          <w:rFonts w:ascii="Arial" w:hAnsi="Arial" w:cs="Arial"/>
          <w:sz w:val="24"/>
          <w:szCs w:val="24"/>
        </w:rPr>
        <w:lastRenderedPageBreak/>
        <w:t>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0E2C5B85" w14:textId="77777777" w:rsidR="00FD2E1F" w:rsidRPr="00FD2E1F" w:rsidRDefault="00FD2E1F" w:rsidP="00FD2E1F">
      <w:pPr>
        <w:spacing w:after="120" w:line="240" w:lineRule="auto"/>
        <w:ind w:left="567" w:right="567"/>
        <w:jc w:val="both"/>
        <w:rPr>
          <w:rFonts w:ascii="Arial" w:hAnsi="Arial" w:cs="Arial"/>
          <w:bCs/>
          <w:i/>
          <w:iCs/>
          <w:spacing w:val="-2"/>
          <w:sz w:val="24"/>
          <w:szCs w:val="24"/>
        </w:rPr>
      </w:pPr>
      <w:r w:rsidRPr="00FD2E1F">
        <w:rPr>
          <w:rFonts w:ascii="Arial" w:hAnsi="Arial" w:cs="Arial"/>
          <w:bCs/>
          <w:i/>
          <w:iCs/>
          <w:spacing w:val="-2"/>
          <w:sz w:val="24"/>
          <w:szCs w:val="24"/>
        </w:rPr>
        <w:t xml:space="preserve">“Io sono il Signore Dio tuo: non avrai altro Dio fuori che me”: </w:t>
      </w:r>
    </w:p>
    <w:p w14:paraId="56BFA9F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11E8993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FD2E1F">
        <w:rPr>
          <w:rFonts w:ascii="Arial" w:hAnsi="Arial" w:cs="Arial"/>
          <w:i/>
          <w:sz w:val="24"/>
          <w:szCs w:val="24"/>
        </w:rPr>
        <w:t xml:space="preserve">tanta </w:t>
      </w:r>
      <w:r w:rsidRPr="00FD2E1F">
        <w:rPr>
          <w:rFonts w:ascii="Arial" w:hAnsi="Arial" w:cs="Arial"/>
          <w:i/>
          <w:sz w:val="24"/>
          <w:szCs w:val="24"/>
          <w:lang w:val="la-Latn"/>
        </w:rPr>
        <w:t>potuit religio suadere malorum</w:t>
      </w:r>
      <w:r w:rsidRPr="00FD2E1F">
        <w:rPr>
          <w:rFonts w:ascii="Arial" w:hAnsi="Arial" w:cs="Arial"/>
          <w:i/>
          <w:sz w:val="24"/>
          <w:szCs w:val="24"/>
        </w:rPr>
        <w:t xml:space="preserve"> </w:t>
      </w:r>
      <w:r w:rsidRPr="00FD2E1F">
        <w:rPr>
          <w:rFonts w:ascii="Arial" w:hAnsi="Arial" w:cs="Arial"/>
          <w:sz w:val="24"/>
          <w:szCs w:val="24"/>
        </w:rPr>
        <w:t xml:space="preserve">(è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2349973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Questa situazione dell’uomo attuale ci rivela la triste realtà nella quale naviga la nostra moralità: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w:t>
      </w:r>
      <w:r w:rsidRPr="00FD2E1F">
        <w:rPr>
          <w:rFonts w:ascii="Arial" w:hAnsi="Arial" w:cs="Arial"/>
          <w:sz w:val="24"/>
          <w:szCs w:val="24"/>
        </w:rPr>
        <w:lastRenderedPageBreak/>
        <w:t xml:space="preserve">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593AC51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3EA8C2D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Il primo comandamento così oggi va riformulato: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alle tenebre. Se scegli me e mi rimani fedele, sceglierai la libertà, la vita, l’acqua, la luce. Se non scegli me sceglierai la schiavitù, la morte, il fuoco, le tenebre. Ora dove vuoi stendi la mano”.</w:t>
      </w:r>
    </w:p>
    <w:p w14:paraId="6B47EC7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le tenebre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w:t>
      </w:r>
      <w:r w:rsidRPr="00FD2E1F">
        <w:rPr>
          <w:rFonts w:ascii="Arial" w:hAnsi="Arial" w:cs="Arial"/>
          <w:sz w:val="24"/>
          <w:szCs w:val="24"/>
        </w:rPr>
        <w:lastRenderedPageBreak/>
        <w:t xml:space="preserve">della donna con ogni altro e ogni altra donna. Dell’uomo e della donna con il loro Signore, Dio, Creatore, Redentore, Salvatore, il solo Datore di vita ad ogni uomo. </w:t>
      </w:r>
    </w:p>
    <w:p w14:paraId="4146EE0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FD2E1F">
        <w:rPr>
          <w:rFonts w:ascii="Arial" w:hAnsi="Arial" w:cs="Arial"/>
          <w:i/>
          <w:iCs/>
          <w:sz w:val="24"/>
          <w:szCs w:val="24"/>
        </w:rPr>
        <w:t>“Io, uomo, sono il Signore di me stesso. Non esiste altro Signore all’infuori di me”</w:t>
      </w:r>
      <w:r w:rsidRPr="00FD2E1F">
        <w:rPr>
          <w:rFonts w:ascii="Arial" w:hAnsi="Arial" w:cs="Arial"/>
          <w:sz w:val="24"/>
          <w:szCs w:val="24"/>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5925DB34" w14:textId="77777777" w:rsidR="00FD2E1F" w:rsidRPr="00FD2E1F" w:rsidRDefault="00FD2E1F" w:rsidP="00FD2E1F">
      <w:pPr>
        <w:spacing w:after="120" w:line="240" w:lineRule="auto"/>
        <w:jc w:val="both"/>
        <w:rPr>
          <w:rFonts w:ascii="Arial" w:hAnsi="Arial" w:cs="Arial"/>
          <w:sz w:val="24"/>
          <w:szCs w:val="24"/>
        </w:rPr>
      </w:pPr>
    </w:p>
    <w:p w14:paraId="1C574C3C"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54" w:name="_Toc134609649"/>
      <w:bookmarkStart w:id="55" w:name="_Toc191302514"/>
      <w:r w:rsidRPr="00FD2E1F">
        <w:rPr>
          <w:rFonts w:ascii="Arial" w:hAnsi="Arial"/>
          <w:b/>
          <w:sz w:val="24"/>
          <w:szCs w:val="18"/>
          <w:lang w:eastAsia="it-IT"/>
        </w:rPr>
        <w:t>IL PECCATO CONTRO IL SECONDO COMANDAMENTO</w:t>
      </w:r>
      <w:bookmarkEnd w:id="54"/>
      <w:bookmarkEnd w:id="55"/>
    </w:p>
    <w:p w14:paraId="5C145451"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pronuncerai invano il nome del Signore, tuo Dio, perché il Signore non lascia impunito chi pronuncia il suo nome invano.</w:t>
      </w:r>
    </w:p>
    <w:p w14:paraId="12F37BF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w:t>
      </w:r>
      <w:r w:rsidRPr="00FD2E1F">
        <w:rPr>
          <w:rFonts w:ascii="Arial" w:hAnsi="Arial"/>
          <w:sz w:val="24"/>
        </w:rPr>
        <w:lastRenderedPageBreak/>
        <w:t xml:space="preserve">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21E6C88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sulle nostre labbra. </w:t>
      </w:r>
    </w:p>
    <w:p w14:paraId="2DA8E10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bCs/>
          <w:i/>
          <w:iCs/>
          <w:spacing w:val="-2"/>
          <w:sz w:val="24"/>
          <w:szCs w:val="24"/>
        </w:rPr>
        <w:t>“Non nominare il nome di Dio invano”:</w:t>
      </w:r>
      <w:r w:rsidRPr="00FD2E1F">
        <w:rPr>
          <w:rFonts w:ascii="Arial" w:hAnsi="Arial" w:cs="Arial"/>
          <w:i/>
          <w:iCs/>
          <w:spacing w:val="-2"/>
          <w:sz w:val="24"/>
          <w:szCs w:val="24"/>
        </w:rPr>
        <w:t xml:space="preserve"> </w:t>
      </w:r>
    </w:p>
    <w:p w14:paraId="42CDA38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6607780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“Non nominare il nome di Dio invano” </w:t>
      </w:r>
    </w:p>
    <w:p w14:paraId="4794029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14349CEC"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lastRenderedPageBreak/>
        <w:t>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4174CE72"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3920B48B"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FD2E1F">
        <w:rPr>
          <w:rFonts w:ascii="Arial" w:hAnsi="Arial"/>
          <w:bCs/>
          <w:i/>
          <w:sz w:val="24"/>
          <w:lang w:val="la-Latn"/>
        </w:rPr>
        <w:t>“Pecca fortiter sed crede fortius, sed fortius fide et gaude in Christo"</w:t>
      </w:r>
      <w:r w:rsidRPr="00FD2E1F">
        <w:rPr>
          <w:rFonts w:ascii="Arial" w:hAnsi="Arial"/>
          <w:bCs/>
          <w:i/>
          <w:sz w:val="24"/>
        </w:rPr>
        <w:t xml:space="preserve"> – "Pecca fortemente ma più fortemente credi, ma con più forza </w:t>
      </w:r>
      <w:r w:rsidRPr="00FD2E1F">
        <w:rPr>
          <w:rFonts w:ascii="Arial" w:hAnsi="Arial"/>
          <w:bCs/>
          <w:i/>
          <w:sz w:val="24"/>
        </w:rPr>
        <w:lastRenderedPageBreak/>
        <w:t>confida e godi in Cristo"</w:t>
      </w:r>
      <w:r w:rsidRPr="00FD2E1F">
        <w:rPr>
          <w:rFonts w:ascii="Arial" w:hAnsi="Arial"/>
          <w:bCs/>
          <w:sz w:val="24"/>
        </w:rPr>
        <w:t xml:space="preserve"> – è oggi sostanzialmente modificata: </w:t>
      </w:r>
      <w:r w:rsidRPr="00FD2E1F">
        <w:rPr>
          <w:rFonts w:ascii="Arial" w:hAnsi="Arial"/>
          <w:bCs/>
          <w:i/>
          <w:sz w:val="24"/>
        </w:rPr>
        <w:t xml:space="preserve">“Non c’è più peccato e non c’è più bisogno di alcuna fede. Qualsiasi cosa tu faccia, sei già salvato e redento. La misericordia di Dio ha già trionfato su di te”. </w:t>
      </w:r>
      <w:r w:rsidRPr="00FD2E1F">
        <w:rPr>
          <w:rFonts w:ascii="Arial" w:hAnsi="Arial"/>
          <w:bCs/>
          <w:sz w:val="24"/>
        </w:rPr>
        <w:t xml:space="preserve">È la nuova religione dell’abolizione dello stesso peccato. È la religione senza più il male oggettivo. Ecco come possiamo sintetizzare questa nuova religione: </w:t>
      </w:r>
      <w:r w:rsidRPr="00FD2E1F">
        <w:rPr>
          <w:rFonts w:ascii="Arial" w:hAnsi="Arial"/>
          <w:bCs/>
          <w:i/>
          <w:sz w:val="24"/>
        </w:rPr>
        <w:t>“Il peccato non esiste più. Ognuno faccia ciò che desidera e brama. La salvezza è già stata data”</w:t>
      </w:r>
      <w:r w:rsidRPr="00FD2E1F">
        <w:rPr>
          <w:rFonts w:ascii="Arial" w:hAnsi="Arial"/>
          <w:bCs/>
          <w:sz w:val="24"/>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36BB1D2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FD2E1F">
        <w:rPr>
          <w:rFonts w:ascii="Arial" w:hAnsi="Arial"/>
          <w:bCs/>
          <w:i/>
          <w:iCs/>
          <w:sz w:val="24"/>
        </w:rPr>
        <w:t>“Dio vuole che ogni uomo possa seguire ogni sua tendenza sessuale”</w:t>
      </w:r>
      <w:r w:rsidRPr="00FD2E1F">
        <w:rPr>
          <w:rFonts w:ascii="Arial" w:hAnsi="Arial"/>
          <w:bCs/>
          <w:sz w:val="24"/>
        </w:rPr>
        <w:t>. Viene così dichiarata sacra tutta l’omosessualità di ogni genere e di ogni natura. Ma anche viene dichiarata santa ogni pratica sessuale di qualsiasi natura.</w:t>
      </w:r>
      <w:r w:rsidRPr="00FD2E1F">
        <w:rPr>
          <w:rFonts w:ascii="Arial" w:hAnsi="Arial"/>
          <w:bCs/>
          <w:i/>
          <w:iCs/>
          <w:sz w:val="24"/>
        </w:rPr>
        <w:t xml:space="preserve"> “Dio domani accogliere tutti nel suo regno eterno”</w:t>
      </w:r>
      <w:r w:rsidRPr="00FD2E1F">
        <w:rPr>
          <w:rFonts w:ascii="Arial" w:hAnsi="Arial"/>
          <w:bCs/>
          <w:sz w:val="24"/>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FD2E1F">
        <w:rPr>
          <w:rFonts w:ascii="Arial" w:hAnsi="Arial"/>
          <w:bCs/>
          <w:i/>
          <w:iCs/>
          <w:sz w:val="24"/>
        </w:rPr>
        <w:t>“Nella volontà di Dio tutte le religioni sono uguali e tutte sono via di salvezza”.</w:t>
      </w:r>
      <w:r w:rsidRPr="00FD2E1F">
        <w:rPr>
          <w:rFonts w:ascii="Arial" w:hAnsi="Arial"/>
          <w:bCs/>
          <w:sz w:val="24"/>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 Non solo sono deleterie tutte le affermazioni al positivo, molto più deleterie sono le affermazioni sulla non volontà di Dio. Eccone alcune: </w:t>
      </w:r>
    </w:p>
    <w:p w14:paraId="43592C4B"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“Dio non può volere che un uomo e una donna sposati con matrimonio valido, se poi divorziano, vivano senza potersi risposare”. </w:t>
      </w:r>
    </w:p>
    <w:p w14:paraId="4F0500A7"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Se Dio questo non lo vuole, ci si può risposare. Si apre la via del matrimonio a tutti i divorziati. </w:t>
      </w:r>
    </w:p>
    <w:p w14:paraId="0DF6E47B"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“Dio non vuole che un uomo soffra di malattie incurabili”. </w:t>
      </w:r>
    </w:p>
    <w:p w14:paraId="53A8060B"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Si apre così la porta all’eutanasia. </w:t>
      </w:r>
    </w:p>
    <w:p w14:paraId="6FFCB926"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“Dio non vuole che una donna violentata accetti la gravidanza”. </w:t>
      </w:r>
    </w:p>
    <w:p w14:paraId="4D57C8E3"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Si apre così la porta all’aborto. </w:t>
      </w:r>
    </w:p>
    <w:p w14:paraId="3BC27D77"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lastRenderedPageBreak/>
        <w:t xml:space="preserve">“Dio non vuole che quanti partecipano ad una santa Messa vengano esclusi dall’Eucaristia perché non possono ricevere l’assoluzione sacramentale”. </w:t>
      </w:r>
    </w:p>
    <w:p w14:paraId="2F53FF45"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Si aprono le porte affinché tutti possano accedere al sacramento dell’altare. </w:t>
      </w:r>
    </w:p>
    <w:p w14:paraId="4474C705"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“Dio non vuole che una donna sia privata della gioia di essere madre o che un uomo non possa essere padre”. </w:t>
      </w:r>
    </w:p>
    <w:p w14:paraId="4F03D332"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Si aprono così le porte ad ogni fecondazione eterologa, ad ogni metodo di fecondazione artificiale, ad ogni utero in affitto, alla compera e alla vendita del bambino. </w:t>
      </w:r>
    </w:p>
    <w:p w14:paraId="60CA10D6" w14:textId="77777777" w:rsidR="00FD2E1F" w:rsidRPr="00FD2E1F" w:rsidRDefault="00FD2E1F" w:rsidP="00FD2E1F">
      <w:pPr>
        <w:spacing w:after="120" w:line="240" w:lineRule="auto"/>
        <w:jc w:val="both"/>
        <w:rPr>
          <w:rFonts w:ascii="Arial" w:hAnsi="Arial"/>
          <w:bCs/>
          <w:sz w:val="24"/>
        </w:rPr>
      </w:pPr>
      <w:r w:rsidRPr="00FD2E1F">
        <w:rPr>
          <w:rFonts w:ascii="Arial" w:hAnsi="Arial"/>
          <w:bCs/>
          <w:i/>
          <w:iCs/>
          <w:sz w:val="24"/>
        </w:rPr>
        <w:t>“Dio non vuole…”.</w:t>
      </w:r>
      <w:r w:rsidRPr="00FD2E1F">
        <w:rPr>
          <w:rFonts w:ascii="Arial" w:hAnsi="Arial"/>
          <w:bCs/>
          <w:sz w:val="24"/>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FD2E1F">
        <w:rPr>
          <w:rFonts w:ascii="Arial" w:hAnsi="Arial"/>
          <w:bCs/>
          <w:i/>
          <w:iCs/>
          <w:sz w:val="24"/>
        </w:rPr>
        <w:t>“Il Signore non vuole, una volta che il falso diritto sia stato proclamato vero diritto, che voci si levino per sostenere il contrario di quanto stabilito”</w:t>
      </w:r>
      <w:r w:rsidRPr="00FD2E1F">
        <w:rPr>
          <w:rFonts w:ascii="Arial" w:hAnsi="Arial"/>
          <w:bCs/>
          <w:sz w:val="24"/>
        </w:rPr>
        <w:t xml:space="preserve">. Così si lascia libero corso ad ogni falsità di piantarsi e di portare frutti di norte nella mente e nel cuore della gente. </w:t>
      </w:r>
      <w:r w:rsidRPr="00FD2E1F">
        <w:rPr>
          <w:rFonts w:ascii="Arial" w:hAnsi="Arial"/>
          <w:bCs/>
          <w:i/>
          <w:iCs/>
          <w:sz w:val="24"/>
        </w:rPr>
        <w:t>“Dio non vuole che noi giudichiamo”.</w:t>
      </w:r>
      <w:r w:rsidRPr="00FD2E1F">
        <w:rPr>
          <w:rFonts w:ascii="Arial" w:hAnsi="Arial"/>
          <w:bCs/>
          <w:sz w:val="24"/>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FD2E1F">
        <w:rPr>
          <w:rFonts w:ascii="Arial" w:hAnsi="Arial"/>
          <w:bCs/>
          <w:i/>
          <w:iCs/>
          <w:sz w:val="24"/>
        </w:rPr>
        <w:t>“È korbàn”</w:t>
      </w:r>
      <w:r w:rsidRPr="00FD2E1F">
        <w:rPr>
          <w:rFonts w:ascii="Arial" w:hAnsi="Arial"/>
          <w:bCs/>
          <w:sz w:val="24"/>
        </w:rPr>
        <w:t>, cioè offerta sacra per il Signore e si era dispensati dall’osservare il quarto Comandamento. Oggi è sufficiente che uno dica:</w:t>
      </w:r>
      <w:r w:rsidRPr="00FD2E1F">
        <w:rPr>
          <w:rFonts w:ascii="Arial" w:hAnsi="Arial"/>
          <w:bCs/>
          <w:i/>
          <w:iCs/>
          <w:sz w:val="24"/>
        </w:rPr>
        <w:t xml:space="preserve"> “È volontà di Dio che io faccia questo”</w:t>
      </w:r>
      <w:r w:rsidRPr="00FD2E1F">
        <w:rPr>
          <w:rFonts w:ascii="Arial" w:hAnsi="Arial"/>
          <w:bCs/>
          <w:sz w:val="24"/>
        </w:rPr>
        <w:t xml:space="preserve"> o anche </w:t>
      </w:r>
      <w:r w:rsidRPr="00FD2E1F">
        <w:rPr>
          <w:rFonts w:ascii="Arial" w:hAnsi="Arial"/>
          <w:bCs/>
          <w:i/>
          <w:iCs/>
          <w:sz w:val="24"/>
        </w:rPr>
        <w:t>“Non è volontà di Dio che questo venga fatto”</w:t>
      </w:r>
      <w:r w:rsidRPr="00FD2E1F">
        <w:rPr>
          <w:rFonts w:ascii="Arial" w:hAnsi="Arial"/>
          <w:bCs/>
          <w:sz w:val="24"/>
        </w:rPr>
        <w:t xml:space="preserve"> e si è dispensati dall’osservare ogni Comandamento e ogni Statuto del Signore nostro Dio. Con queste due dichiarazioni si può commettere ogni delitto e infrangere qualsiasi Legge divina a noi dati. Qualcuno potrebbe obiettare: </w:t>
      </w:r>
      <w:r w:rsidRPr="00FD2E1F">
        <w:rPr>
          <w:rFonts w:ascii="Arial" w:hAnsi="Arial"/>
          <w:bCs/>
          <w:i/>
          <w:iCs/>
          <w:sz w:val="24"/>
        </w:rPr>
        <w:t>“Ma anticamente i falsi profeti non agivano allo stesso modo?</w:t>
      </w:r>
      <w:r w:rsidRPr="00FD2E1F">
        <w:rPr>
          <w:rFonts w:ascii="Arial" w:hAnsi="Arial"/>
          <w:bCs/>
          <w:sz w:val="24"/>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42F4BC41" w14:textId="77777777" w:rsidR="00FD2E1F" w:rsidRPr="00FD2E1F" w:rsidRDefault="00FD2E1F" w:rsidP="00FD2E1F">
      <w:pPr>
        <w:spacing w:after="120" w:line="240" w:lineRule="auto"/>
        <w:jc w:val="both"/>
        <w:rPr>
          <w:rFonts w:ascii="Arial" w:hAnsi="Arial"/>
          <w:bCs/>
          <w:sz w:val="24"/>
          <w:szCs w:val="20"/>
        </w:rPr>
      </w:pPr>
    </w:p>
    <w:p w14:paraId="41E6F3A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56" w:name="_Toc134609650"/>
      <w:bookmarkStart w:id="57" w:name="_Toc191302515"/>
      <w:r w:rsidRPr="00FD2E1F">
        <w:rPr>
          <w:rFonts w:ascii="Arial" w:hAnsi="Arial"/>
          <w:b/>
          <w:sz w:val="24"/>
          <w:szCs w:val="18"/>
          <w:lang w:eastAsia="it-IT"/>
        </w:rPr>
        <w:t>IL PECCATO CONTRO IL TERZO COMANDAMENTO</w:t>
      </w:r>
      <w:bookmarkEnd w:id="56"/>
      <w:bookmarkEnd w:id="57"/>
    </w:p>
    <w:p w14:paraId="541D8EE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b/>
          <w:sz w:val="24"/>
        </w:rPr>
        <w:t xml:space="preserve">Ricòrdati del giorno del sabato per santificarlo. </w:t>
      </w:r>
      <w:r w:rsidRPr="00FD2E1F">
        <w:rPr>
          <w:rFonts w:ascii="Arial" w:hAnsi="Arial"/>
          <w:sz w:val="24"/>
        </w:rPr>
        <w:t xml:space="preserve">Dio vuole che il sabato sia consacrato al suo nome santo. Il sabato è suo. Sei giorni sono dell’uomo. Il </w:t>
      </w:r>
      <w:r w:rsidRPr="00FD2E1F">
        <w:rPr>
          <w:rFonts w:ascii="Arial" w:hAnsi="Arial"/>
          <w:sz w:val="24"/>
        </w:rPr>
        <w:lastRenderedPageBreak/>
        <w:t>settimo è del Signore. È sua proprietà. Se è sua proprietà non ci appartiene. Non è nostro. Non possiamo servirci di esso per le cose della terra. Dobbiamo servirci di esso invece per dare gloria al suo nome santo. Come si santifica il sabato?</w:t>
      </w:r>
    </w:p>
    <w:p w14:paraId="0CFF1F57"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Sei giorni lavorerai e farai ogni tuo lavoro. </w:t>
      </w:r>
    </w:p>
    <w:p w14:paraId="3261F8A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738D641A"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Ma il settimo giorno è il sabato in onore del Signore, tuo Dio: non farai alcun lavoro, né tu né tuo figlio né tua figlia, né il tuo schiavo né la tua schiava, né il tuo bestiame, né il forestiero che dimora presso di te.</w:t>
      </w:r>
    </w:p>
    <w:p w14:paraId="12462B3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28F3A017"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Perché in sei giorni il Signore ha fatto il cielo e la terra e il mare e quanto è in essi, ma si è riposato il settimo giorno. Perciò il Signore ha benedetto il giorno del sabato e lo ha consacrato.</w:t>
      </w:r>
    </w:p>
    <w:p w14:paraId="2551490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3A6C687E" w14:textId="77777777" w:rsidR="00FD2E1F" w:rsidRPr="00FD2E1F" w:rsidRDefault="00FD2E1F" w:rsidP="00FD2E1F">
      <w:pPr>
        <w:spacing w:after="120" w:line="240" w:lineRule="auto"/>
        <w:ind w:left="567" w:right="567"/>
        <w:jc w:val="both"/>
        <w:rPr>
          <w:rFonts w:ascii="Arial" w:hAnsi="Arial" w:cs="Arial"/>
          <w:bCs/>
          <w:i/>
          <w:iCs/>
          <w:spacing w:val="-2"/>
          <w:sz w:val="24"/>
          <w:szCs w:val="24"/>
        </w:rPr>
      </w:pPr>
      <w:r w:rsidRPr="00FD2E1F">
        <w:rPr>
          <w:rFonts w:ascii="Arial" w:hAnsi="Arial" w:cs="Arial"/>
          <w:bCs/>
          <w:i/>
          <w:iCs/>
          <w:spacing w:val="-2"/>
          <w:sz w:val="24"/>
          <w:szCs w:val="24"/>
        </w:rPr>
        <w:t>“Ricordati del giorno di sabato per santificarlo”:</w:t>
      </w:r>
    </w:p>
    <w:p w14:paraId="6BF16B6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7B2797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w:t>
      </w:r>
      <w:r w:rsidRPr="00FD2E1F">
        <w:rPr>
          <w:rFonts w:ascii="Arial" w:hAnsi="Arial" w:cs="Arial"/>
          <w:sz w:val="24"/>
          <w:szCs w:val="24"/>
        </w:rPr>
        <w:lastRenderedPageBreak/>
        <w:t xml:space="preserve">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04EB318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FD2E1F">
        <w:rPr>
          <w:rFonts w:ascii="Arial" w:hAnsi="Arial" w:cs="Arial"/>
          <w:i/>
          <w:iCs/>
          <w:sz w:val="24"/>
          <w:szCs w:val="24"/>
        </w:rPr>
        <w:t xml:space="preserve"> “Chiamato a guardare in alto, non oso neanche sollevare lo sguardo” (Os 11,7).</w:t>
      </w:r>
      <w:r w:rsidRPr="00FD2E1F">
        <w:rPr>
          <w:rFonts w:ascii="Arial" w:hAnsi="Arial" w:cs="Arial"/>
          <w:sz w:val="24"/>
          <w:szCs w:val="24"/>
        </w:rPr>
        <w:t xml:space="preserve"> 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 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4DD8240B"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“Facciamo l’uomo a nostra immagine, a nostra somiglianza. Dio creò l’uomo a sua immagine; a immagine di Dio lo creò”. </w:t>
      </w:r>
    </w:p>
    <w:p w14:paraId="77EB9A93"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Queste sono le parole attraverso le quali il Testo Sacro definisce l’essenza dell’uomo e poi ancora così continua: </w:t>
      </w:r>
    </w:p>
    <w:p w14:paraId="2495FEC7"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“Dio nel settimo giorno portò a termine il lavoro che aveva fatto e cessò nel settimo giorno da ogni suo lavoro. Dio benedisse il settimo giorno e </w:t>
      </w:r>
      <w:r w:rsidRPr="00FD2E1F">
        <w:rPr>
          <w:rFonts w:ascii="Arial" w:hAnsi="Arial"/>
          <w:i/>
          <w:iCs/>
          <w:spacing w:val="-2"/>
          <w:sz w:val="24"/>
        </w:rPr>
        <w:lastRenderedPageBreak/>
        <w:t xml:space="preserve">lo consacrò, perché in esso aveva cessato da ogni lavoro che egli creando aveva fatto” (Gen 1,26-27; 2,2-3). </w:t>
      </w:r>
    </w:p>
    <w:p w14:paraId="295BD80F"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437C810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w:t>
      </w:r>
      <w:r w:rsidRPr="00FD2E1F">
        <w:rPr>
          <w:rFonts w:ascii="Arial" w:hAnsi="Arial"/>
          <w:sz w:val="24"/>
        </w:rPr>
        <w:lastRenderedPageBreak/>
        <w:t xml:space="preserve">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1A6ED19F" w14:textId="77777777" w:rsidR="00FD2E1F" w:rsidRPr="00FD2E1F" w:rsidRDefault="00FD2E1F" w:rsidP="00FD2E1F">
      <w:pPr>
        <w:spacing w:after="120" w:line="240" w:lineRule="auto"/>
        <w:jc w:val="both"/>
        <w:rPr>
          <w:rFonts w:ascii="Arial" w:hAnsi="Arial"/>
          <w:iCs/>
          <w:sz w:val="24"/>
        </w:rPr>
      </w:pPr>
      <w:r w:rsidRPr="00FD2E1F">
        <w:rPr>
          <w:rFonts w:ascii="Arial" w:hAnsi="Arial"/>
          <w:sz w:val="24"/>
        </w:rPr>
        <w:t xml:space="preserve">Sovente, purtroppo, tentato dagli affanni e dalle preoccupazioni di questo mondo, dal corpo e dalle sue esigenze, attratto da una miriade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FD2E1F">
        <w:rPr>
          <w:rFonts w:ascii="Arial" w:hAnsi="Arial"/>
          <w:i/>
          <w:sz w:val="24"/>
        </w:rPr>
        <w:t xml:space="preserve">“Grandi cose ha fatto in me l’Onnipotente e santo è il suo nome”. </w:t>
      </w:r>
      <w:r w:rsidRPr="00FD2E1F">
        <w:rPr>
          <w:rFonts w:ascii="Arial" w:hAnsi="Arial"/>
          <w:iCs/>
          <w:sz w:val="24"/>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286C7FB4" w14:textId="77777777" w:rsidR="00FD2E1F" w:rsidRPr="00FD2E1F" w:rsidRDefault="00FD2E1F" w:rsidP="00FD2E1F">
      <w:pPr>
        <w:spacing w:after="120" w:line="240" w:lineRule="auto"/>
        <w:jc w:val="both"/>
        <w:rPr>
          <w:rFonts w:ascii="Arial" w:hAnsi="Arial"/>
          <w:iCs/>
          <w:sz w:val="24"/>
        </w:rPr>
      </w:pPr>
    </w:p>
    <w:p w14:paraId="656BE60B"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58" w:name="_Toc134609653"/>
      <w:bookmarkStart w:id="59" w:name="_Hlk133749510"/>
      <w:bookmarkStart w:id="60" w:name="_Toc191302516"/>
      <w:r w:rsidRPr="00FD2E1F">
        <w:rPr>
          <w:rFonts w:ascii="Arial" w:hAnsi="Arial"/>
          <w:b/>
          <w:sz w:val="24"/>
          <w:szCs w:val="18"/>
          <w:lang w:eastAsia="it-IT"/>
        </w:rPr>
        <w:t>IL PECCATO CONTRO IL QUARTO COMANDAMENTO</w:t>
      </w:r>
      <w:bookmarkEnd w:id="58"/>
      <w:bookmarkEnd w:id="60"/>
      <w:r w:rsidRPr="00FD2E1F">
        <w:rPr>
          <w:rFonts w:ascii="Arial" w:hAnsi="Arial"/>
          <w:b/>
          <w:sz w:val="24"/>
          <w:szCs w:val="18"/>
          <w:lang w:eastAsia="it-IT"/>
        </w:rPr>
        <w:t xml:space="preserve"> </w:t>
      </w:r>
    </w:p>
    <w:bookmarkEnd w:id="59"/>
    <w:p w14:paraId="77652309"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Onora tuo padre e tua madre, perché si prolunghino i tuoi giorni nel paese che il Signore, tuo Dio, ti dà.</w:t>
      </w:r>
    </w:p>
    <w:p w14:paraId="7DFE17D0"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w:t>
      </w:r>
      <w:r w:rsidRPr="00FD2E1F">
        <w:rPr>
          <w:rFonts w:ascii="Arial" w:hAnsi="Arial"/>
          <w:sz w:val="24"/>
        </w:rPr>
        <w:lastRenderedPageBreak/>
        <w:t xml:space="preserve">ascolto, di sottomissione e di riverenza al loro Dio e Signore. La benedizione di Dio è dall’osservanza di questo comandamento. Il padre è vero </w:t>
      </w:r>
      <w:r w:rsidRPr="00FD2E1F">
        <w:rPr>
          <w:rFonts w:ascii="Arial" w:hAnsi="Arial"/>
          <w:i/>
          <w:sz w:val="24"/>
        </w:rPr>
        <w:t>“sacerdote, re e profeta”</w:t>
      </w:r>
      <w:r w:rsidRPr="00FD2E1F">
        <w:rPr>
          <w:rFonts w:ascii="Arial" w:hAnsi="Arial"/>
          <w:sz w:val="24"/>
        </w:rPr>
        <w:t xml:space="preserve"> presso i suoi figli. È lui che deve insegnare come ci si consacra all’obbedienza, come l’obbedienza si vive, come l’obbedienza si insegna con le parole e con la vita. </w:t>
      </w:r>
    </w:p>
    <w:p w14:paraId="17E47708"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32B73A1C"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“Onora il padre e la madre”: </w:t>
      </w:r>
    </w:p>
    <w:p w14:paraId="3A3D139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FD2E1F">
        <w:rPr>
          <w:rFonts w:ascii="Arial" w:hAnsi="Arial"/>
          <w:i/>
          <w:sz w:val="24"/>
        </w:rPr>
        <w:t>“Onorare il padre e la madre”</w:t>
      </w:r>
      <w:r w:rsidRPr="00FD2E1F">
        <w:rPr>
          <w:rFonts w:ascii="Arial" w:hAnsi="Arial"/>
          <w:sz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w:t>
      </w:r>
    </w:p>
    <w:p w14:paraId="54259CB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41FAD56D"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Oggi questo comandamento è trasgredito in infiniti modi. </w:t>
      </w:r>
    </w:p>
    <w:p w14:paraId="4EDA9D79"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lastRenderedPageBreak/>
        <w:t xml:space="preserve">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33D813D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037E9DCA"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Oggi riguardo al quarto comandamento esiste un problema preliminare da risolvere. </w:t>
      </w:r>
    </w:p>
    <w:p w14:paraId="2B78111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 o l’ovulo femminile – maschio con maschio – allora si 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3833AC5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caos genetico immorale secondo la Legge di Dio necessariamente produrrà un caos morale nelle relazioni tra gli uomini. Non essendo più nessuno governato dalla Legge del Signore neanche i frutti che questa Legge produce potranno </w:t>
      </w:r>
      <w:r w:rsidRPr="00FD2E1F">
        <w:rPr>
          <w:rFonts w:ascii="Arial" w:hAnsi="Arial"/>
          <w:sz w:val="24"/>
        </w:rPr>
        <w:lastRenderedPageBreak/>
        <w:t xml:space="preserve">essere gustati. Mai va dimenticato quanto si è detto per il primo comandamento. Lo ricordiamo: </w:t>
      </w:r>
    </w:p>
    <w:p w14:paraId="3167666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alle tenebre. Se scegli me e mi rimani fedele, sceglierai la libertà, la vita, l’acqua, la luce. Se non scegli me sceglierai la schiavitù, la morte, il fuoco, le tenebre. Ora dove vuoi stendi la mano”.</w:t>
      </w:r>
    </w:p>
    <w:p w14:paraId="66D0BE0E"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71181F3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45724BAF"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w:t>
      </w:r>
      <w:r w:rsidRPr="00FD2E1F">
        <w:rPr>
          <w:rFonts w:ascii="Arial" w:hAnsi="Arial" w:cs="Arial"/>
          <w:sz w:val="24"/>
          <w:szCs w:val="24"/>
        </w:rPr>
        <w:lastRenderedPageBreak/>
        <w:t xml:space="preserve">unico Dio che è stato scelto come il solo Dio e Signore della propria 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4CCE5629"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questo amore divino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22CC37B7" w14:textId="77777777" w:rsidR="00FD2E1F" w:rsidRPr="00FD2E1F" w:rsidRDefault="00FD2E1F" w:rsidP="00FD2E1F">
      <w:pPr>
        <w:spacing w:after="120" w:line="240" w:lineRule="auto"/>
        <w:jc w:val="both"/>
        <w:rPr>
          <w:rFonts w:ascii="Arial" w:hAnsi="Arial" w:cs="Arial"/>
          <w:sz w:val="24"/>
          <w:szCs w:val="24"/>
        </w:rPr>
      </w:pPr>
    </w:p>
    <w:p w14:paraId="0F8232A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61" w:name="_Toc134609654"/>
      <w:bookmarkStart w:id="62" w:name="_Toc191302517"/>
      <w:r w:rsidRPr="00FD2E1F">
        <w:rPr>
          <w:rFonts w:ascii="Arial" w:hAnsi="Arial"/>
          <w:b/>
          <w:sz w:val="24"/>
          <w:szCs w:val="18"/>
          <w:lang w:eastAsia="it-IT"/>
        </w:rPr>
        <w:t>IL PECCATO CONTRO IL QUINTO COMANDAMENTO</w:t>
      </w:r>
      <w:bookmarkEnd w:id="61"/>
      <w:bookmarkEnd w:id="62"/>
      <w:r w:rsidRPr="00FD2E1F">
        <w:rPr>
          <w:rFonts w:ascii="Arial" w:hAnsi="Arial"/>
          <w:b/>
          <w:sz w:val="24"/>
          <w:szCs w:val="18"/>
          <w:lang w:eastAsia="it-IT"/>
        </w:rPr>
        <w:t xml:space="preserve"> </w:t>
      </w:r>
    </w:p>
    <w:p w14:paraId="10DD51D0"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ucciderai.</w:t>
      </w:r>
    </w:p>
    <w:p w14:paraId="15984DB1"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w:t>
      </w:r>
      <w:r w:rsidRPr="00FD2E1F">
        <w:rPr>
          <w:rFonts w:ascii="Arial" w:hAnsi="Arial"/>
          <w:sz w:val="24"/>
        </w:rPr>
        <w:lastRenderedPageBreak/>
        <w:t>trasgressore dell’Alleanza, Gesù ha portato questa legge dell’inviolabilità della vita al suo valore assoluto.</w:t>
      </w:r>
      <w:r w:rsidRPr="00FD2E1F">
        <w:rPr>
          <w:rFonts w:ascii="Arial" w:hAnsi="Arial"/>
          <w:i/>
          <w:iCs/>
          <w:sz w:val="24"/>
        </w:rPr>
        <w:t xml:space="preserve"> </w:t>
      </w:r>
      <w:r w:rsidRPr="00FD2E1F">
        <w:rPr>
          <w:rFonts w:ascii="Arial" w:hAnsi="Arial"/>
          <w:sz w:val="24"/>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0EE92A7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Qual è allora il fine della nostra vita? 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220EBC52"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2A5B6C4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b/>
          <w:i/>
          <w:sz w:val="24"/>
          <w:szCs w:val="24"/>
        </w:rPr>
        <w:t>“Non uccidere”:</w:t>
      </w:r>
      <w:r w:rsidRPr="00FD2E1F">
        <w:rPr>
          <w:rFonts w:ascii="Arial" w:hAnsi="Arial" w:cs="Arial"/>
          <w:i/>
          <w:sz w:val="24"/>
          <w:szCs w:val="24"/>
        </w:rPr>
        <w:t xml:space="preserve"> </w:t>
      </w:r>
      <w:r w:rsidRPr="00FD2E1F">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quando si defrauda la mercede all’operaio, quando gli si dà un salario da miseria, quando lo si costringe a lavori che minacciano seriamente la sua salute fisica. 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w:t>
      </w:r>
      <w:r w:rsidRPr="00FD2E1F">
        <w:rPr>
          <w:rFonts w:ascii="Arial" w:hAnsi="Arial" w:cs="Arial"/>
          <w:sz w:val="24"/>
          <w:szCs w:val="24"/>
        </w:rPr>
        <w:lastRenderedPageBreak/>
        <w:t>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w:t>
      </w:r>
    </w:p>
    <w:p w14:paraId="1054EAF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24C7723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w:t>
      </w:r>
    </w:p>
    <w:p w14:paraId="127518A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w:t>
      </w:r>
      <w:r w:rsidRPr="00FD2E1F">
        <w:rPr>
          <w:rFonts w:ascii="Arial" w:hAnsi="Arial" w:cs="Arial"/>
          <w:sz w:val="24"/>
          <w:szCs w:val="24"/>
        </w:rPr>
        <w:lastRenderedPageBreak/>
        <w:t>comandamenti? C’è una via migliore di questa? Potranno mai esserci ritrovati della nostra mente che riescano ad eguagliare questa via divina?</w:t>
      </w:r>
    </w:p>
    <w:p w14:paraId="313E5C89"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Oggi i peccati contro questo comandamento si stanno moltiplicando all’infinito. </w:t>
      </w:r>
    </w:p>
    <w:p w14:paraId="4070C64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4172F80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72A19F1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abbracciamo con cuor sincero la purissima fede nella Parola di Cristo Gesù, il solo nome dato a noi da Dio per essere colmati della sua vita senza misura. </w:t>
      </w:r>
    </w:p>
    <w:p w14:paraId="3D606BC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w:t>
      </w:r>
      <w:r w:rsidRPr="00FD2E1F">
        <w:rPr>
          <w:rFonts w:ascii="Arial" w:hAnsi="Arial" w:cs="Arial"/>
          <w:sz w:val="24"/>
          <w:szCs w:val="24"/>
        </w:rPr>
        <w:lastRenderedPageBreak/>
        <w:t xml:space="preserve">parla di era glaciale della denatalità. Nessuno però denuncia le cause di questa denatalità.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37137D0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 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01B10157" w14:textId="77777777" w:rsidR="00FD2E1F" w:rsidRPr="00FD2E1F" w:rsidRDefault="00FD2E1F" w:rsidP="00FD2E1F">
      <w:pPr>
        <w:spacing w:after="120" w:line="240" w:lineRule="auto"/>
        <w:jc w:val="both"/>
        <w:rPr>
          <w:rFonts w:ascii="Arial" w:hAnsi="Arial" w:cs="Arial"/>
          <w:sz w:val="24"/>
          <w:szCs w:val="24"/>
        </w:rPr>
      </w:pPr>
    </w:p>
    <w:p w14:paraId="7E8D211F"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63" w:name="_Toc134609655"/>
      <w:bookmarkStart w:id="64" w:name="_Toc191302518"/>
      <w:r w:rsidRPr="00FD2E1F">
        <w:rPr>
          <w:rFonts w:ascii="Arial" w:hAnsi="Arial"/>
          <w:b/>
          <w:sz w:val="24"/>
          <w:szCs w:val="18"/>
          <w:lang w:eastAsia="it-IT"/>
        </w:rPr>
        <w:t>IL PECCATO CONTRO IL SESTO COMANDAMENTO</w:t>
      </w:r>
      <w:bookmarkEnd w:id="63"/>
      <w:bookmarkEnd w:id="64"/>
      <w:r w:rsidRPr="00FD2E1F">
        <w:rPr>
          <w:rFonts w:ascii="Arial" w:hAnsi="Arial"/>
          <w:b/>
          <w:sz w:val="24"/>
          <w:szCs w:val="18"/>
          <w:lang w:eastAsia="it-IT"/>
        </w:rPr>
        <w:t xml:space="preserve"> </w:t>
      </w:r>
    </w:p>
    <w:p w14:paraId="073C9D26"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commetterai adulterio.</w:t>
      </w:r>
    </w:p>
    <w:p w14:paraId="3B65812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4018F13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Nessun altro uomo dovrà esistere per la donna, neanche nei desideri. Nessun’altra donna dovrà esistere per l’uomo, neanche nei pensieri. Questa </w:t>
      </w:r>
      <w:r w:rsidRPr="00FD2E1F">
        <w:rPr>
          <w:rFonts w:ascii="Arial" w:hAnsi="Arial"/>
          <w:sz w:val="24"/>
        </w:rPr>
        <w:lastRenderedPageBreak/>
        <w:t xml:space="preserve">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17EB87DB" w14:textId="77777777" w:rsidR="00FD2E1F" w:rsidRPr="00FD2E1F" w:rsidRDefault="00FD2E1F" w:rsidP="00FD2E1F">
      <w:pPr>
        <w:spacing w:after="120" w:line="240" w:lineRule="auto"/>
        <w:ind w:left="567" w:right="567"/>
        <w:jc w:val="both"/>
        <w:rPr>
          <w:rFonts w:ascii="Arial" w:hAnsi="Arial" w:cs="Arial"/>
          <w:bCs/>
          <w:i/>
          <w:iCs/>
          <w:spacing w:val="-2"/>
          <w:sz w:val="24"/>
          <w:szCs w:val="24"/>
        </w:rPr>
      </w:pPr>
      <w:r w:rsidRPr="00FD2E1F">
        <w:rPr>
          <w:rFonts w:ascii="Arial" w:hAnsi="Arial" w:cs="Arial"/>
          <w:bCs/>
          <w:i/>
          <w:iCs/>
          <w:spacing w:val="-2"/>
          <w:sz w:val="24"/>
          <w:szCs w:val="24"/>
        </w:rPr>
        <w:t xml:space="preserve">“Non commettere adulterio”: </w:t>
      </w:r>
    </w:p>
    <w:p w14:paraId="41C7961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20D6507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w:t>
      </w:r>
      <w:r w:rsidRPr="00FD2E1F">
        <w:rPr>
          <w:rFonts w:ascii="Arial" w:hAnsi="Arial" w:cs="Arial"/>
          <w:sz w:val="24"/>
          <w:szCs w:val="24"/>
        </w:rPr>
        <w:lastRenderedPageBreak/>
        <w:t xml:space="preserve">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58D9CA1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362A743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15B8A9F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Sul sesto comandamento i peccati che oggi si commettono neanche più sono enumerabili, tanto grande è il loro numero e la loro specie. </w:t>
      </w:r>
    </w:p>
    <w:p w14:paraId="685C14C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w:t>
      </w:r>
      <w:r w:rsidRPr="00FD2E1F">
        <w:rPr>
          <w:rFonts w:ascii="Arial" w:hAnsi="Arial" w:cs="Arial"/>
          <w:sz w:val="24"/>
          <w:szCs w:val="24"/>
        </w:rPr>
        <w:lastRenderedPageBreak/>
        <w:t xml:space="preserve">inviolabili della persona umana – da 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w:t>
      </w:r>
    </w:p>
    <w:p w14:paraId="2F9535A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“Per amore del denaro molti peccano, chi cerca di arricchire volta lo sguardo. Fra le giunture delle pietre si conficca un piolo, tra la compera e la vendita s’insinua il peccato. Se non ti afferri con forza al timore del Signore, la tua casa andrà presto in rovina” (Sir 27,1-3).</w:t>
      </w:r>
    </w:p>
    <w:p w14:paraId="0A377BE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0D99A7B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5AC3B39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volontà di non conoscere il sesto Comandamento è oggi anche la causa di molti divorzi. Non è prima il divorzio e poi l’adulterio. Quasi sempre è prima l’adulterio e poi il divorzio. Fra qualche tempo neanche più si potrà parlare di </w:t>
      </w:r>
      <w:r w:rsidRPr="00FD2E1F">
        <w:rPr>
          <w:rFonts w:ascii="Arial" w:hAnsi="Arial" w:cs="Arial"/>
          <w:sz w:val="24"/>
          <w:szCs w:val="24"/>
        </w:rPr>
        <w:lastRenderedPageBreak/>
        <w:t xml:space="preserve">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più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FD2E1F">
        <w:rPr>
          <w:rFonts w:ascii="Arial" w:hAnsi="Arial" w:cs="Arial"/>
          <w:i/>
          <w:iCs/>
          <w:sz w:val="24"/>
          <w:szCs w:val="24"/>
        </w:rPr>
        <w:t>“Se qualcuno vuole essere mio discepolo, rinneghi se stesso, prenda la sua croce e mi segua”</w:t>
      </w:r>
      <w:r w:rsidRPr="00FD2E1F">
        <w:rPr>
          <w:rFonts w:ascii="Arial" w:hAnsi="Arial" w:cs="Arial"/>
          <w:sz w:val="24"/>
          <w:szCs w:val="24"/>
        </w:rPr>
        <w:t xml:space="preserve">.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20CD130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Ecco come il Libro del Levitico in ordine alle relazioni sessuali tra un uomo e una donna parla con divina chiarezza, rivelando ciò che è lecito fare e ciò che invece sempre si deve evitare, ciò che dona vera vita e ciò che invece dona morte: </w:t>
      </w:r>
    </w:p>
    <w:p w14:paraId="765FBA59"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17CDB1F"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DEF1897"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188F3B04"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w:t>
      </w:r>
      <w:r w:rsidRPr="00FD2E1F">
        <w:rPr>
          <w:rFonts w:ascii="Arial" w:hAnsi="Arial" w:cs="Arial"/>
          <w:i/>
          <w:iCs/>
          <w:sz w:val="24"/>
          <w:szCs w:val="24"/>
        </w:rPr>
        <w:lastRenderedPageBreak/>
        <w:t xml:space="preserve">ordini e non seguirete alcuno di quei costumi abominevoli che sono stati praticati prima di voi; non vi renderete impuri a causa di essi. Io sono il Signore, vostro Dio”». (Lev 18,1-30). </w:t>
      </w:r>
    </w:p>
    <w:p w14:paraId="49D7B9FB"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406AE7E"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3F610F96"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099FB20E"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E7E7E47"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65BF56A9"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lastRenderedPageBreak/>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786C8EAC"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7AA514B"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BFDB157" w14:textId="77777777" w:rsidR="00FD2E1F" w:rsidRPr="00FD2E1F" w:rsidRDefault="00FD2E1F" w:rsidP="00FD2E1F">
      <w:pPr>
        <w:spacing w:after="120" w:line="240" w:lineRule="auto"/>
        <w:ind w:left="567" w:right="567"/>
        <w:jc w:val="both"/>
        <w:rPr>
          <w:rFonts w:ascii="Arial" w:hAnsi="Arial" w:cs="Arial"/>
          <w:i/>
          <w:iCs/>
          <w:sz w:val="24"/>
          <w:szCs w:val="24"/>
        </w:rPr>
      </w:pPr>
      <w:r w:rsidRPr="00FD2E1F">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2E8943A1"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62F435FA" w14:textId="77777777" w:rsidR="00FD2E1F" w:rsidRPr="00FD2E1F" w:rsidRDefault="00FD2E1F" w:rsidP="00FD2E1F">
      <w:pPr>
        <w:spacing w:after="120" w:line="240" w:lineRule="auto"/>
        <w:jc w:val="both"/>
        <w:rPr>
          <w:rFonts w:ascii="Arial" w:hAnsi="Arial" w:cs="Arial"/>
          <w:sz w:val="24"/>
          <w:szCs w:val="24"/>
        </w:rPr>
      </w:pPr>
    </w:p>
    <w:p w14:paraId="4DC7A464"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65" w:name="_Toc134609656"/>
      <w:bookmarkStart w:id="66" w:name="_Toc191302519"/>
      <w:r w:rsidRPr="00FD2E1F">
        <w:rPr>
          <w:rFonts w:ascii="Arial" w:hAnsi="Arial"/>
          <w:b/>
          <w:sz w:val="24"/>
          <w:szCs w:val="18"/>
          <w:lang w:eastAsia="it-IT"/>
        </w:rPr>
        <w:t>IL PECCATO CONTRO IL SETTIMO COMANDAMENTO</w:t>
      </w:r>
      <w:bookmarkEnd w:id="65"/>
      <w:bookmarkEnd w:id="66"/>
      <w:r w:rsidRPr="00FD2E1F">
        <w:rPr>
          <w:rFonts w:ascii="Arial" w:hAnsi="Arial"/>
          <w:b/>
          <w:sz w:val="24"/>
          <w:szCs w:val="18"/>
          <w:lang w:eastAsia="it-IT"/>
        </w:rPr>
        <w:t xml:space="preserve"> </w:t>
      </w:r>
    </w:p>
    <w:p w14:paraId="7EFA71BB"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ruberai.</w:t>
      </w:r>
    </w:p>
    <w:p w14:paraId="68EA183B"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77B06EA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w:t>
      </w:r>
      <w:r w:rsidRPr="00FD2E1F">
        <w:rPr>
          <w:rFonts w:ascii="Arial" w:hAnsi="Arial"/>
          <w:sz w:val="24"/>
        </w:rPr>
        <w:lastRenderedPageBreak/>
        <w:t>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46926ACA"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7A17AB1C"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790C484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673ED158" w14:textId="77777777" w:rsidR="00FD2E1F" w:rsidRPr="00FD2E1F" w:rsidRDefault="00FD2E1F" w:rsidP="00FD2E1F">
      <w:pPr>
        <w:spacing w:after="120" w:line="240" w:lineRule="auto"/>
        <w:ind w:left="567" w:right="567"/>
        <w:jc w:val="both"/>
        <w:rPr>
          <w:rFonts w:ascii="Arial" w:hAnsi="Arial" w:cs="Arial"/>
          <w:bCs/>
          <w:i/>
          <w:iCs/>
          <w:spacing w:val="-2"/>
          <w:sz w:val="24"/>
          <w:szCs w:val="24"/>
        </w:rPr>
      </w:pPr>
      <w:r w:rsidRPr="00FD2E1F">
        <w:rPr>
          <w:rFonts w:ascii="Arial" w:hAnsi="Arial" w:cs="Arial"/>
          <w:bCs/>
          <w:i/>
          <w:iCs/>
          <w:spacing w:val="-2"/>
          <w:sz w:val="24"/>
          <w:szCs w:val="24"/>
        </w:rPr>
        <w:t xml:space="preserve">“Non rubare”: </w:t>
      </w:r>
    </w:p>
    <w:p w14:paraId="6FF2044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329B9D98"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16F99CE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0103E9E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w:t>
      </w:r>
      <w:r w:rsidRPr="00FD2E1F">
        <w:rPr>
          <w:rFonts w:ascii="Arial" w:hAnsi="Arial" w:cs="Arial"/>
          <w:sz w:val="24"/>
          <w:szCs w:val="24"/>
        </w:rPr>
        <w:lastRenderedPageBreak/>
        <w:t xml:space="preserve">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0E3058E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6FCF223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7860288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Come conclusione sul settimo Comandamento: </w:t>
      </w:r>
    </w:p>
    <w:p w14:paraId="1BFEA59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“Non ruberai”, la verità che ci guiderà sono le Parole dette all’uomo subito dopo il peccato nel giardino piantato in Eden: “All’uomo disse: «Poiché hai ascoltato la voce di tua moglie e hai mangiato dell’albero di </w:t>
      </w:r>
      <w:r w:rsidRPr="00FD2E1F">
        <w:rPr>
          <w:rFonts w:ascii="Arial" w:hAnsi="Arial" w:cs="Arial"/>
          <w:i/>
          <w:iCs/>
          <w:spacing w:val="-2"/>
          <w:sz w:val="24"/>
          <w:szCs w:val="24"/>
        </w:rPr>
        <w:lastRenderedPageBreak/>
        <w:t xml:space="preserve">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132486A0"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7B4D7500"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Allarghiamo ora la comprensione di quanto è stato prodotto dal peccato di disobbedienza e che ogni altro peccato aggrava ancora di più. </w:t>
      </w:r>
    </w:p>
    <w:p w14:paraId="658E68C6"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Per questo è giusto offrire una visione teologica di tutto il Capitolo III della Genesi. Inizieremo prima con il peccato di Adamo e poi riprenderemo tutto il Capitolo III. </w:t>
      </w:r>
    </w:p>
    <w:p w14:paraId="235663CD"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w:t>
      </w:r>
      <w:r w:rsidRPr="00FD2E1F">
        <w:rPr>
          <w:rFonts w:ascii="Arial" w:hAnsi="Arial"/>
          <w:sz w:val="24"/>
        </w:rPr>
        <w:lastRenderedPageBreak/>
        <w:t xml:space="preserve">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443F6A37"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4FDAA96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Posto questo principio che il pane è frutto del sudore della propria fronte: </w:t>
      </w:r>
    </w:p>
    <w:p w14:paraId="12A1C410"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sz w:val="24"/>
          <w:szCs w:val="24"/>
        </w:rPr>
        <w:t xml:space="preserve">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FD2E1F">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62EB6603"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7BB576E0"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lastRenderedPageBreak/>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7B9E5DE4"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FD2E1F">
        <w:rPr>
          <w:rFonts w:ascii="Arial" w:hAnsi="Arial" w:cs="Arial"/>
          <w:i/>
          <w:iCs/>
          <w:sz w:val="24"/>
          <w:szCs w:val="24"/>
        </w:rPr>
        <w:t xml:space="preserve">“Ma il Signore Dio chiamò l'uomo e gli disse: "Dove sei?". Rispose: "Ho udito il tuo passo nel giardino: ho avuto paura, perché sono nudo, e mi sono nascosto" (Gen 3,9-10). </w:t>
      </w:r>
      <w:r w:rsidRPr="00FD2E1F">
        <w:rPr>
          <w:rFonts w:ascii="Arial" w:hAnsi="Arial" w:cs="Arial"/>
          <w:iCs/>
          <w:sz w:val="24"/>
          <w:szCs w:val="24"/>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w:t>
      </w:r>
      <w:r w:rsidRPr="00FD2E1F">
        <w:rPr>
          <w:rFonts w:ascii="Arial" w:hAnsi="Arial" w:cs="Arial"/>
          <w:iCs/>
          <w:sz w:val="24"/>
          <w:szCs w:val="24"/>
        </w:rPr>
        <w:lastRenderedPageBreak/>
        <w:t>corso alla colpa, alla trasgressione limitandosi a piangere per qualche istante sulle conseguenze.</w:t>
      </w:r>
    </w:p>
    <w:p w14:paraId="0584F10A" w14:textId="77777777" w:rsidR="00FD2E1F" w:rsidRPr="00FD2E1F" w:rsidRDefault="00FD2E1F" w:rsidP="00FD2E1F">
      <w:pPr>
        <w:spacing w:after="120" w:line="240" w:lineRule="auto"/>
        <w:jc w:val="both"/>
        <w:rPr>
          <w:rFonts w:ascii="Arial" w:hAnsi="Arial" w:cs="Arial"/>
          <w:i/>
          <w:iCs/>
          <w:sz w:val="24"/>
          <w:szCs w:val="24"/>
        </w:rPr>
      </w:pPr>
      <w:r w:rsidRPr="00FD2E1F">
        <w:rPr>
          <w:rFonts w:ascii="Arial" w:hAnsi="Arial" w:cs="Arial"/>
          <w:iCs/>
          <w:sz w:val="24"/>
          <w:szCs w:val="24"/>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FD2E1F">
        <w:rPr>
          <w:rFonts w:ascii="Arial" w:hAnsi="Arial" w:cs="Arial"/>
          <w:i/>
          <w:iCs/>
          <w:sz w:val="24"/>
          <w:szCs w:val="24"/>
        </w:rPr>
        <w:t>Riprese:</w:t>
      </w:r>
    </w:p>
    <w:p w14:paraId="581FADD3"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 "Chi ti ha fatto sapere che eri nudo? Hai forse mangiato dell'albero di cui ti avevo comandato di non mangiare?" (Gen 3,11). </w:t>
      </w:r>
    </w:p>
    <w:p w14:paraId="525C6366"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FD2E1F">
          <w:rPr>
            <w:rFonts w:ascii="Arial" w:hAnsi="Arial" w:cs="Arial"/>
            <w:iCs/>
            <w:sz w:val="24"/>
            <w:szCs w:val="24"/>
          </w:rPr>
          <w:t>la Legge</w:t>
        </w:r>
      </w:smartTag>
      <w:r w:rsidRPr="00FD2E1F">
        <w:rPr>
          <w:rFonts w:ascii="Arial" w:hAnsi="Arial" w:cs="Arial"/>
          <w:iCs/>
          <w:sz w:val="24"/>
          <w:szCs w:val="24"/>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FD2E1F">
          <w:rPr>
            <w:rFonts w:ascii="Arial" w:hAnsi="Arial" w:cs="Arial"/>
            <w:iCs/>
            <w:sz w:val="24"/>
            <w:szCs w:val="24"/>
          </w:rPr>
          <w:t>la Legge</w:t>
        </w:r>
      </w:smartTag>
      <w:r w:rsidRPr="00FD2E1F">
        <w:rPr>
          <w:rFonts w:ascii="Arial" w:hAnsi="Arial" w:cs="Arial"/>
          <w:iCs/>
          <w:sz w:val="24"/>
          <w:szCs w:val="24"/>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3D5E2189"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p>
    <w:p w14:paraId="5F396AA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“Rispose l'uomo: "La donna che tu mi hai posta accanto mi ha dato dell'albero e io ne ho mangiato" (Gen 3,12). </w:t>
      </w:r>
    </w:p>
    <w:p w14:paraId="38BE2386"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716599C1"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nella giustizia circa il settimo Comandamento e anche circa tutti gli altri con l’uomo nella morte e con la famiglia anch’essa nella morte? Mai e poi mai.</w:t>
      </w:r>
    </w:p>
    <w:p w14:paraId="61C8654A"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lastRenderedPageBreak/>
        <w:t xml:space="preserve">Il Signore vuole andare fino in fondo nella manifestazione delle conseguenze della sua colpa all’uomo: </w:t>
      </w:r>
    </w:p>
    <w:p w14:paraId="5FE2C28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“Il Signore Dio disse alla donna: "Che hai fatto?". Rispose la donna: "Il serpente mi ha ingannata e io ho mangiato” (Gen 3,13).</w:t>
      </w:r>
    </w:p>
    <w:p w14:paraId="194E0F3D"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
          <w:iCs/>
          <w:sz w:val="24"/>
          <w:szCs w:val="24"/>
        </w:rPr>
        <w:t xml:space="preserve"> </w:t>
      </w:r>
      <w:r w:rsidRPr="00FD2E1F">
        <w:rPr>
          <w:rFonts w:ascii="Arial" w:hAnsi="Arial" w:cs="Arial"/>
          <w:iCs/>
          <w:sz w:val="24"/>
          <w:szCs w:val="24"/>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62AB483D"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Prima il Signore regola i conti con il serpente:</w:t>
      </w:r>
    </w:p>
    <w:p w14:paraId="5FFF250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calcagno"(Gen 3,14-15).</w:t>
      </w:r>
    </w:p>
    <w:p w14:paraId="5A3C415A"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54A4024B"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32F8E6F7"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w:t>
      </w:r>
      <w:r w:rsidRPr="00FD2E1F">
        <w:rPr>
          <w:rFonts w:ascii="Arial" w:hAnsi="Arial" w:cs="Arial"/>
          <w:iCs/>
          <w:sz w:val="24"/>
          <w:szCs w:val="24"/>
        </w:rPr>
        <w:lastRenderedPageBreak/>
        <w:t xml:space="preserve">dona della vita che dovrebbe essere la più grande gioia per una donna, ora si fa un travaglio di sofferenza: </w:t>
      </w:r>
    </w:p>
    <w:p w14:paraId="11C164E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“Alla donna disse: "Moltiplicherò i tuoi dolori e le tue gravidanze, con dolore partorirai figli. Verso tuo marito sarà il tuo istinto, ma egli ti dominerà" (Gen 3,16). </w:t>
      </w:r>
    </w:p>
    <w:p w14:paraId="4348BD39"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Non solo il parto diviene un dolore, un travaglio, una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588FFC3D"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6CC8368"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Ma è solo qui la morte? Niente affatto. L’uomo è morto in se stesso. È morto in seno alla famiglia. È morto in seno alle relazioni tra uomo e donna. Ma è morto anche in relazione alla creazione in sé. Ora il Signore parla all’uomo:</w:t>
      </w:r>
    </w:p>
    <w:p w14:paraId="0ED9FF0E"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w:t>
      </w:r>
      <w:r w:rsidRPr="00FD2E1F">
        <w:rPr>
          <w:rFonts w:ascii="Arial" w:hAnsi="Arial" w:cs="Arial"/>
          <w:i/>
          <w:iCs/>
          <w:spacing w:val="-2"/>
          <w:sz w:val="24"/>
          <w:szCs w:val="24"/>
        </w:rPr>
        <w:lastRenderedPageBreak/>
        <w:t xml:space="preserve">campestre. Con il sudore del tuo volto mangerai il pane; finché tornerai alla terra, perché da essa sei stato tratto: polvere tu sei e in polvere tornerai!" (Gen 3,17-19). </w:t>
      </w:r>
    </w:p>
    <w:p w14:paraId="5C1A807E"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7FC05BC1"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118CF03B"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66E8B750"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Ora proviamo a seguire l’evolversi la storia di quel giorno, del giorno del primo peccato dell’umanità. Adamo dona il nome anche alla sua donna. La chiama Eva:</w:t>
      </w:r>
    </w:p>
    <w:p w14:paraId="08CD5487"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lastRenderedPageBreak/>
        <w:t xml:space="preserve">“L'uomo chiamò la moglie Eva, perché essa fu la madre di tutti i viventi”. </w:t>
      </w:r>
    </w:p>
    <w:p w14:paraId="48307810"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067AE06C"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Il Signore però non abbandona l’uomo. Non lo lascia in balia di se stesso. Lo veste, facendogli delle tuniche di pelli:</w:t>
      </w:r>
    </w:p>
    <w:p w14:paraId="33004436"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“Il Signore Dio fece all'uomo e alla donna tuniche di pelli e le vestì” (Gen 3,21). </w:t>
      </w:r>
    </w:p>
    <w:p w14:paraId="2C458F34"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03939197"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4F44FD36" w14:textId="77777777" w:rsidR="00FD2E1F" w:rsidRPr="00FD2E1F" w:rsidRDefault="00FD2E1F" w:rsidP="00FD2E1F">
      <w:pPr>
        <w:spacing w:after="120" w:line="240" w:lineRule="auto"/>
        <w:jc w:val="both"/>
        <w:rPr>
          <w:rFonts w:ascii="Arial" w:hAnsi="Arial" w:cs="Arial"/>
          <w:i/>
          <w:iCs/>
          <w:sz w:val="24"/>
          <w:szCs w:val="24"/>
        </w:rPr>
      </w:pPr>
      <w:r w:rsidRPr="00FD2E1F">
        <w:rPr>
          <w:rFonts w:ascii="Arial" w:hAnsi="Arial" w:cs="Arial"/>
          <w:iCs/>
          <w:sz w:val="24"/>
          <w:szCs w:val="24"/>
        </w:rPr>
        <w:lastRenderedPageBreak/>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FD2E1F">
        <w:rPr>
          <w:rFonts w:ascii="Arial" w:hAnsi="Arial" w:cs="Arial"/>
          <w:i/>
          <w:iCs/>
          <w:sz w:val="24"/>
          <w:szCs w:val="24"/>
        </w:rPr>
        <w:t xml:space="preserve">“Il Signore Dio disse allora: </w:t>
      </w:r>
    </w:p>
    <w:p w14:paraId="24B2D2A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"Ecco l'uomo è diventato come uno di noi, per la conoscenza del bene e del male. Ora, egli non stenda più la mano e non prenda anche dell'albero della vita, ne mangi e viva sempre!" (Gen 3,22).</w:t>
      </w:r>
    </w:p>
    <w:p w14:paraId="7B48999F"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È questa vera ratifica della parola contenuta nel comando: </w:t>
      </w:r>
      <w:r w:rsidRPr="00FD2E1F">
        <w:rPr>
          <w:rFonts w:ascii="Arial" w:hAnsi="Arial" w:cs="Arial"/>
          <w:i/>
          <w:iCs/>
          <w:sz w:val="24"/>
          <w:szCs w:val="24"/>
        </w:rPr>
        <w:t>“Se ne mangi, muori”</w:t>
      </w:r>
      <w:r w:rsidRPr="00FD2E1F">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p>
    <w:p w14:paraId="2B3A6F1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“Il Signore Dio lo scacciò dal giardino di Eden, perché lavorasse il suolo da dove era stato tratto” (Gen 3,23). </w:t>
      </w:r>
    </w:p>
    <w:p w14:paraId="7BC552DF"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5C091CB6"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649F5AF1"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 xml:space="preserve">È questo il vero mistero della vita dell’uomo sulla terra dopo il peccato. Questo è ciò che l’uomo si è voluto fare. Ora l’accesso al giardino gli è negato per sempre: </w:t>
      </w:r>
    </w:p>
    <w:p w14:paraId="5070ADC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“Scacciò l'uomo e pose ad oriente del giardino di Eden i cherubini e la fiamma della spada folgorante, per custodire la via all'albero della vita” (Gen 3,24). </w:t>
      </w:r>
    </w:p>
    <w:p w14:paraId="0DC8CB60" w14:textId="77777777" w:rsidR="00FD2E1F" w:rsidRPr="00FD2E1F" w:rsidRDefault="00FD2E1F" w:rsidP="00FD2E1F">
      <w:pPr>
        <w:spacing w:after="120" w:line="240" w:lineRule="auto"/>
        <w:jc w:val="both"/>
        <w:rPr>
          <w:rFonts w:ascii="Arial" w:hAnsi="Arial" w:cs="Arial"/>
          <w:iCs/>
          <w:sz w:val="24"/>
          <w:szCs w:val="24"/>
        </w:rPr>
      </w:pPr>
      <w:r w:rsidRPr="00FD2E1F">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6B2EC7F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Nel capitolo terzo della Genesi è racchiusa la storia dell’umanità intera, così come si è voluta fare con il suo accondiscendere alla tentazione. Tuttavia se noi leggiamo con attenzione le modalità concrete così come la vita dell’uomo si vive </w:t>
      </w:r>
      <w:r w:rsidRPr="00FD2E1F">
        <w:rPr>
          <w:rFonts w:ascii="Arial" w:hAnsi="Arial" w:cs="Arial"/>
          <w:sz w:val="24"/>
          <w:szCs w:val="24"/>
        </w:rPr>
        <w:lastRenderedPageBreak/>
        <w:t>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7CB92683"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Così dicasi anche dell’istinto, del dominio, della concupiscenza, di ogni altro disordine sessuale. Cosa sono tutte queste manifestazioni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6607782F"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A quanto finora detto, è cosa buona aggiungere una riflessione sulla frode, peccato sempre denunciato dal Signore attraverso i suoi profeti.</w:t>
      </w:r>
    </w:p>
    <w:p w14:paraId="479A820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FD2E1F">
        <w:rPr>
          <w:rFonts w:ascii="Arial" w:hAnsi="Arial" w:cs="Arial"/>
          <w:i/>
          <w:sz w:val="24"/>
          <w:szCs w:val="24"/>
        </w:rPr>
        <w:t>la frode</w:t>
      </w:r>
      <w:r w:rsidRPr="00FD2E1F">
        <w:rPr>
          <w:rFonts w:ascii="Arial" w:hAnsi="Arial" w:cs="Arial"/>
          <w:sz w:val="24"/>
          <w:szCs w:val="24"/>
        </w:rPr>
        <w:t xml:space="preserve">. Esistono </w:t>
      </w:r>
      <w:r w:rsidRPr="00FD2E1F">
        <w:rPr>
          <w:rFonts w:ascii="Arial" w:hAnsi="Arial" w:cs="Arial"/>
          <w:i/>
          <w:sz w:val="24"/>
          <w:szCs w:val="24"/>
        </w:rPr>
        <w:t>le frodi</w:t>
      </w:r>
      <w:r w:rsidRPr="00FD2E1F">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0D7A65E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w:t>
      </w:r>
      <w:r w:rsidRPr="00FD2E1F">
        <w:rPr>
          <w:rFonts w:ascii="Arial" w:hAnsi="Arial" w:cs="Arial"/>
          <w:sz w:val="24"/>
          <w:szCs w:val="24"/>
        </w:rPr>
        <w:lastRenderedPageBreak/>
        <w:t xml:space="preserve">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FD2E1F">
        <w:rPr>
          <w:rFonts w:ascii="Arial" w:hAnsi="Arial" w:cs="Arial"/>
          <w:i/>
          <w:sz w:val="24"/>
          <w:szCs w:val="24"/>
        </w:rPr>
        <w:t>La vita è vita finché è autosufficiente</w:t>
      </w:r>
      <w:r w:rsidRPr="00FD2E1F">
        <w:rPr>
          <w:rFonts w:ascii="Arial" w:hAnsi="Arial" w:cs="Arial"/>
          <w:sz w:val="24"/>
          <w:szCs w:val="24"/>
        </w:rPr>
        <w:t xml:space="preserve"> – si dice oggi –. </w:t>
      </w:r>
      <w:r w:rsidRPr="00FD2E1F">
        <w:rPr>
          <w:rFonts w:ascii="Arial" w:hAnsi="Arial" w:cs="Arial"/>
          <w:i/>
          <w:sz w:val="24"/>
          <w:szCs w:val="24"/>
        </w:rPr>
        <w:t>Poi non è più vita</w:t>
      </w:r>
      <w:r w:rsidRPr="00FD2E1F">
        <w:rPr>
          <w:rFonts w:ascii="Arial" w:hAnsi="Arial" w:cs="Arial"/>
          <w:sz w:val="24"/>
          <w:szCs w:val="24"/>
        </w:rPr>
        <w:t xml:space="preserve">. </w:t>
      </w:r>
    </w:p>
    <w:p w14:paraId="2BA3832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FD2E1F">
        <w:rPr>
          <w:rFonts w:ascii="Arial" w:hAnsi="Arial" w:cs="Arial"/>
          <w:i/>
          <w:sz w:val="24"/>
          <w:szCs w:val="24"/>
        </w:rPr>
        <w:t>Soloni</w:t>
      </w:r>
      <w:r w:rsidRPr="00FD2E1F">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FD2E1F">
        <w:rPr>
          <w:rFonts w:ascii="Arial" w:hAnsi="Arial" w:cs="Arial"/>
          <w:i/>
          <w:sz w:val="24"/>
          <w:szCs w:val="24"/>
        </w:rPr>
        <w:t>Questo è sangue del mio sangue, vita della mia vita, carne della mia carne</w:t>
      </w:r>
      <w:r w:rsidRPr="00FD2E1F">
        <w:rPr>
          <w:rFonts w:ascii="Arial" w:hAnsi="Arial" w:cs="Arial"/>
          <w:sz w:val="24"/>
          <w:szCs w:val="24"/>
        </w:rPr>
        <w:t xml:space="preserve">. In questo campo le frodi sempre nuove e sofisticate. Di cose simili oggi neanche più è possibile serbare un elenco che sia aggiornato. </w:t>
      </w:r>
    </w:p>
    <w:p w14:paraId="3AEBC9F6"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02AFA4D5"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FD2E1F">
        <w:rPr>
          <w:rFonts w:ascii="Arial" w:hAnsi="Arial" w:cs="Arial"/>
          <w:i/>
          <w:sz w:val="24"/>
          <w:szCs w:val="24"/>
        </w:rPr>
        <w:t>A che giova se l’uomo guadagna tutto il mondo se poi perde la sua anima? Cosa potrà dare l’uomo in cambio della sua anima?</w:t>
      </w:r>
      <w:r w:rsidRPr="00FD2E1F">
        <w:rPr>
          <w:rFonts w:ascii="Arial" w:hAnsi="Arial" w:cs="Arial"/>
          <w:sz w:val="24"/>
          <w:szCs w:val="24"/>
        </w:rPr>
        <w:t xml:space="preserve"> Ma noi in nome del rispetto dell’uomo – è questo l’inganno – lo condanniamo alla morte eterna.</w:t>
      </w:r>
    </w:p>
    <w:p w14:paraId="2753374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Si nega il diritto dello Spirito Santo. Anche quando alcune menti illustri oggi parlano della nostra fede, della fede cristiana, non osano parlare più né del Padre, né del Figlio, né dello Spirito Santo. Parlano di un Dio senza volto, perché </w:t>
      </w:r>
      <w:r w:rsidRPr="00FD2E1F">
        <w:rPr>
          <w:rFonts w:ascii="Arial" w:hAnsi="Arial" w:cs="Arial"/>
          <w:sz w:val="24"/>
          <w:szCs w:val="24"/>
        </w:rPr>
        <w:lastRenderedPageBreak/>
        <w:t>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3E7C659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4552A86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0F124624"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4B198FB2"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2EAA777B" w14:textId="77777777" w:rsidR="00FD2E1F" w:rsidRPr="00FD2E1F" w:rsidRDefault="00FD2E1F" w:rsidP="00FD2E1F">
      <w:pPr>
        <w:spacing w:after="120" w:line="240" w:lineRule="auto"/>
        <w:jc w:val="both"/>
        <w:rPr>
          <w:rFonts w:ascii="Arial" w:hAnsi="Arial" w:cs="Arial"/>
          <w:bCs/>
          <w:sz w:val="24"/>
          <w:szCs w:val="24"/>
        </w:rPr>
      </w:pPr>
    </w:p>
    <w:p w14:paraId="5CB67F0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67" w:name="_Toc134609657"/>
      <w:bookmarkStart w:id="68" w:name="_Toc191302520"/>
      <w:r w:rsidRPr="00FD2E1F">
        <w:rPr>
          <w:rFonts w:ascii="Arial" w:hAnsi="Arial"/>
          <w:b/>
          <w:sz w:val="24"/>
          <w:szCs w:val="18"/>
          <w:lang w:eastAsia="it-IT"/>
        </w:rPr>
        <w:t>IL PECCATO CONTRO L’OTTAVO COMANDAMENTO</w:t>
      </w:r>
      <w:bookmarkEnd w:id="67"/>
      <w:bookmarkEnd w:id="68"/>
    </w:p>
    <w:p w14:paraId="6034051C"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pronuncerai falsa testimonianza contro il tuo prossimo.</w:t>
      </w:r>
    </w:p>
    <w:p w14:paraId="46B4EDA5"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richiedere più testimoni concordi in giudizio. Nonostante questo catenaccio, facilmente si aggira la legge </w:t>
      </w:r>
      <w:r w:rsidRPr="00FD2E1F">
        <w:rPr>
          <w:rFonts w:ascii="Arial" w:hAnsi="Arial"/>
          <w:i/>
          <w:sz w:val="24"/>
        </w:rPr>
        <w:t>“comprando”</w:t>
      </w:r>
      <w:r w:rsidRPr="00FD2E1F">
        <w:rPr>
          <w:rFonts w:ascii="Arial" w:hAnsi="Arial"/>
          <w:sz w:val="24"/>
        </w:rPr>
        <w:t xml:space="preserve"> i testimoni. Questo avvenne anche nel processo contro Gesù e non solo. </w:t>
      </w:r>
    </w:p>
    <w:p w14:paraId="260DB10E"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764E1EF4" w14:textId="77777777" w:rsidR="00FD2E1F" w:rsidRPr="00FD2E1F" w:rsidRDefault="00FD2E1F" w:rsidP="00FD2E1F">
      <w:pPr>
        <w:spacing w:after="120" w:line="240" w:lineRule="auto"/>
        <w:jc w:val="both"/>
        <w:rPr>
          <w:rFonts w:ascii="Arial" w:hAnsi="Arial"/>
          <w:sz w:val="24"/>
        </w:rPr>
      </w:pPr>
      <w:r w:rsidRPr="00FD2E1F">
        <w:rPr>
          <w:rFonts w:ascii="Arial" w:hAnsi="Arial"/>
          <w:sz w:val="24"/>
        </w:rPr>
        <w:t xml:space="preserve">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w:t>
      </w:r>
      <w:r w:rsidRPr="00FD2E1F">
        <w:rPr>
          <w:rFonts w:ascii="Arial" w:hAnsi="Arial"/>
          <w:sz w:val="24"/>
        </w:rPr>
        <w:lastRenderedPageBreak/>
        <w:t>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2E0671AD" w14:textId="77777777" w:rsidR="00FD2E1F" w:rsidRPr="00FD2E1F" w:rsidRDefault="00FD2E1F" w:rsidP="00FD2E1F">
      <w:pPr>
        <w:spacing w:after="120" w:line="240" w:lineRule="auto"/>
        <w:ind w:left="567" w:right="567"/>
        <w:jc w:val="both"/>
        <w:rPr>
          <w:rFonts w:ascii="Arial" w:hAnsi="Arial" w:cs="Arial"/>
          <w:bCs/>
          <w:i/>
          <w:iCs/>
          <w:spacing w:val="-2"/>
          <w:sz w:val="24"/>
          <w:szCs w:val="24"/>
        </w:rPr>
      </w:pPr>
      <w:r w:rsidRPr="00FD2E1F">
        <w:rPr>
          <w:rFonts w:ascii="Arial" w:hAnsi="Arial" w:cs="Arial"/>
          <w:bCs/>
          <w:i/>
          <w:iCs/>
          <w:spacing w:val="-2"/>
          <w:sz w:val="24"/>
          <w:szCs w:val="24"/>
        </w:rPr>
        <w:t xml:space="preserve">“Non dire falsa testimonianza”: </w:t>
      </w:r>
    </w:p>
    <w:p w14:paraId="4843B737"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68D889C0"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5629839C"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11AAD0FD"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lastRenderedPageBreak/>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6120412A"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cs="Arial"/>
          <w:sz w:val="24"/>
          <w:szCs w:val="24"/>
        </w:rPr>
        <w:t>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2D70DE7F"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FD2E1F">
        <w:rPr>
          <w:rFonts w:ascii="Arial" w:hAnsi="Arial"/>
          <w:bCs/>
          <w:i/>
          <w:sz w:val="24"/>
        </w:rPr>
        <w:t>“Non dire falsa testimonianza ai danni del tuo prossimo”.</w:t>
      </w:r>
      <w:r w:rsidRPr="00FD2E1F">
        <w:rPr>
          <w:rFonts w:ascii="Arial" w:hAnsi="Arial"/>
          <w:bCs/>
          <w:sz w:val="24"/>
        </w:rPr>
        <w:t xml:space="preserve"> A volte basta una falsa testimonianza e la vita di un uomo subisce gravissime conseguenze. Per falsa testimonianza si può anche uccidere.</w:t>
      </w:r>
    </w:p>
    <w:p w14:paraId="5E1479BD"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528F2C1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lastRenderedPageBreak/>
        <w:t>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 sarà misurato a voi in cambio. Per questo è necessario che noi vi mettiamo ogni sapienza, intelligenza, vigilanza. Nessuno per nostra presunzione, nostra stoltezza, nostra cattiveria, nostra malvagità, nostra sudditanza psicologica, nostra schiavitù spirituale nei confronti di altre 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599A4AF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0F39ACF6"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32AD0FB1"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Il principio che deve governare la retta osservanza di questo ottavo comandamento così recita: “Il nome di ogni uomo è sacro. Nessun uomo con la sua parola deve produrre o generare alcun male ad un altro uomo: né male fisico e né male spirituale, né male per l’anima, né </w:t>
      </w:r>
      <w:r w:rsidRPr="00FD2E1F">
        <w:rPr>
          <w:rFonts w:ascii="Arial" w:hAnsi="Arial"/>
          <w:bCs/>
          <w:i/>
          <w:iCs/>
          <w:spacing w:val="-2"/>
          <w:sz w:val="24"/>
        </w:rPr>
        <w:lastRenderedPageBreak/>
        <w:t>male per lo spirito, né male per il corpo, né male nel presente e né male per il futuro”</w:t>
      </w:r>
    </w:p>
    <w:p w14:paraId="343FC73A" w14:textId="77777777" w:rsidR="00FD2E1F" w:rsidRPr="00FD2E1F" w:rsidRDefault="00FD2E1F" w:rsidP="00FD2E1F">
      <w:pPr>
        <w:spacing w:after="120" w:line="240" w:lineRule="auto"/>
        <w:jc w:val="both"/>
        <w:rPr>
          <w:rFonts w:ascii="Arial" w:hAnsi="Arial"/>
          <w:bCs/>
          <w:sz w:val="24"/>
        </w:rPr>
      </w:pPr>
      <w:r w:rsidRPr="00FD2E1F">
        <w:rPr>
          <w:rFonts w:ascii="Arial" w:hAnsi="Arial"/>
          <w:bCs/>
          <w:i/>
          <w:iCs/>
          <w:sz w:val="24"/>
        </w:rPr>
        <w:t xml:space="preserve">. </w:t>
      </w:r>
      <w:r w:rsidRPr="00FD2E1F">
        <w:rPr>
          <w:rFonts w:ascii="Arial" w:hAnsi="Arial"/>
          <w:bCs/>
          <w:sz w:val="24"/>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FD2E1F">
        <w:rPr>
          <w:rFonts w:ascii="Arial" w:hAnsi="Arial"/>
          <w:bCs/>
          <w:i/>
          <w:iCs/>
          <w:sz w:val="24"/>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 Comandamento”.</w:t>
      </w:r>
      <w:r w:rsidRPr="00FD2E1F">
        <w:rPr>
          <w:rFonts w:ascii="Arial" w:hAnsi="Arial"/>
          <w:bCs/>
          <w:sz w:val="24"/>
        </w:rPr>
        <w:t xml:space="preserve"> Questo Comandamento obbliga: scienziati, filosofi, ogni scrittore su qualsiasi argomento scriva, ogni 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0DCAD251"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38F32386"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Dal Libro del Siracide:</w:t>
      </w:r>
    </w:p>
    <w:p w14:paraId="62A6AB10"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w:t>
      </w:r>
      <w:r w:rsidRPr="00FD2E1F">
        <w:rPr>
          <w:rFonts w:ascii="Arial" w:hAnsi="Arial"/>
          <w:bCs/>
          <w:i/>
          <w:iCs/>
          <w:spacing w:val="-2"/>
          <w:sz w:val="24"/>
        </w:rPr>
        <w:lastRenderedPageBreak/>
        <w:t xml:space="preserve">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2EFD676B" w14:textId="77777777" w:rsidR="00FD2E1F" w:rsidRPr="00FD2E1F" w:rsidRDefault="00FD2E1F" w:rsidP="00FD2E1F">
      <w:pPr>
        <w:spacing w:after="120" w:line="240" w:lineRule="auto"/>
        <w:jc w:val="both"/>
        <w:rPr>
          <w:rFonts w:ascii="Arial" w:hAnsi="Arial"/>
          <w:bCs/>
          <w:i/>
          <w:iCs/>
          <w:color w:val="000000"/>
          <w:sz w:val="24"/>
        </w:rPr>
      </w:pPr>
      <w:r w:rsidRPr="00FD2E1F">
        <w:rPr>
          <w:rFonts w:ascii="Arial" w:hAnsi="Arial"/>
          <w:bCs/>
          <w:color w:val="000000"/>
          <w:sz w:val="24"/>
        </w:rPr>
        <w:t>Dal Vangelo secondo Matteo:</w:t>
      </w:r>
      <w:r w:rsidRPr="00FD2E1F">
        <w:rPr>
          <w:rFonts w:ascii="Arial" w:hAnsi="Arial"/>
          <w:bCs/>
          <w:i/>
          <w:iCs/>
          <w:color w:val="000000"/>
          <w:sz w:val="24"/>
        </w:rPr>
        <w:t xml:space="preserve"> </w:t>
      </w:r>
    </w:p>
    <w:p w14:paraId="4A754F35" w14:textId="77777777" w:rsidR="00FD2E1F" w:rsidRPr="00FD2E1F" w:rsidRDefault="00FD2E1F" w:rsidP="00FD2E1F">
      <w:pPr>
        <w:spacing w:after="120" w:line="240" w:lineRule="auto"/>
        <w:ind w:left="567" w:right="567"/>
        <w:jc w:val="both"/>
        <w:rPr>
          <w:rFonts w:ascii="Arial" w:hAnsi="Arial"/>
          <w:bCs/>
          <w:i/>
          <w:iCs/>
          <w:color w:val="000000"/>
          <w:sz w:val="24"/>
        </w:rPr>
      </w:pPr>
      <w:r w:rsidRPr="00FD2E1F">
        <w:rPr>
          <w:rFonts w:ascii="Arial" w:hAnsi="Arial"/>
          <w:bCs/>
          <w:i/>
          <w:iCs/>
          <w:color w:val="000000"/>
          <w:sz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116C8E35" w14:textId="77777777" w:rsidR="00FD2E1F" w:rsidRPr="00FD2E1F" w:rsidRDefault="00FD2E1F" w:rsidP="00FD2E1F">
      <w:pPr>
        <w:spacing w:after="120" w:line="240" w:lineRule="auto"/>
        <w:jc w:val="both"/>
        <w:rPr>
          <w:rFonts w:ascii="Arial" w:hAnsi="Arial"/>
          <w:bCs/>
          <w:color w:val="000000"/>
          <w:sz w:val="24"/>
        </w:rPr>
      </w:pPr>
      <w:r w:rsidRPr="00FD2E1F">
        <w:rPr>
          <w:rFonts w:ascii="Arial" w:hAnsi="Arial"/>
          <w:bCs/>
          <w:color w:val="000000"/>
          <w:sz w:val="24"/>
        </w:rPr>
        <w:t xml:space="preserve">Questo Comandamento lo può osservare solo chi sottomette la carne allo spirito con perfetta e permanente sottomissione. Lo può osservare chi è senza alcuna interruzione governato dallo Spirito Santo. Lo può osservare che ha la sua dimora </w:t>
      </w:r>
      <w:r w:rsidRPr="00FD2E1F">
        <w:rPr>
          <w:rFonts w:ascii="Arial" w:hAnsi="Arial"/>
          <w:bCs/>
          <w:color w:val="000000"/>
          <w:sz w:val="24"/>
        </w:rPr>
        <w:lastRenderedPageBreak/>
        <w:t xml:space="preserve">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0C983497" w14:textId="77777777" w:rsidR="00FD2E1F" w:rsidRPr="00FD2E1F" w:rsidRDefault="00FD2E1F" w:rsidP="00FD2E1F">
      <w:pPr>
        <w:spacing w:after="120" w:line="240" w:lineRule="auto"/>
        <w:jc w:val="both"/>
      </w:pPr>
    </w:p>
    <w:p w14:paraId="4626343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69" w:name="_Toc134609660"/>
      <w:bookmarkStart w:id="70" w:name="_Hlk133852666"/>
      <w:bookmarkStart w:id="71" w:name="_Toc191302521"/>
      <w:r w:rsidRPr="00FD2E1F">
        <w:rPr>
          <w:rFonts w:ascii="Arial" w:hAnsi="Arial"/>
          <w:b/>
          <w:sz w:val="24"/>
          <w:szCs w:val="18"/>
          <w:lang w:eastAsia="it-IT"/>
        </w:rPr>
        <w:t>IL PECCATO CONTRO IL NONO COMANDAMENTO</w:t>
      </w:r>
      <w:bookmarkEnd w:id="69"/>
      <w:bookmarkEnd w:id="71"/>
    </w:p>
    <w:bookmarkEnd w:id="70"/>
    <w:p w14:paraId="42ADCDAA" w14:textId="77777777" w:rsidR="00FD2E1F" w:rsidRPr="00FD2E1F" w:rsidRDefault="00FD2E1F" w:rsidP="00FD2E1F">
      <w:pPr>
        <w:spacing w:after="120" w:line="240" w:lineRule="auto"/>
        <w:ind w:left="567" w:right="567"/>
        <w:jc w:val="both"/>
        <w:rPr>
          <w:rFonts w:ascii="Arial" w:hAnsi="Arial" w:cs="Arial"/>
          <w:bCs/>
          <w:i/>
          <w:iCs/>
          <w:spacing w:val="-2"/>
          <w:sz w:val="24"/>
          <w:szCs w:val="24"/>
        </w:rPr>
      </w:pPr>
      <w:r w:rsidRPr="00FD2E1F">
        <w:rPr>
          <w:rFonts w:ascii="Arial" w:hAnsi="Arial"/>
          <w:bCs/>
          <w:i/>
          <w:iCs/>
          <w:spacing w:val="-2"/>
          <w:sz w:val="24"/>
        </w:rPr>
        <w:t xml:space="preserve">Non desidererai la moglie del tuo prossimo. </w:t>
      </w:r>
    </w:p>
    <w:p w14:paraId="20B7C8A1"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 </w:t>
      </w:r>
    </w:p>
    <w:p w14:paraId="4598821C"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06C439CD"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Ecco cosa ha provocato nella storia un pensiero trasformato in desiderio e poi in azione: </w:t>
      </w:r>
    </w:p>
    <w:p w14:paraId="30EA27D8"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207500E"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La donna concepì e mandò ad annunciare a Davide: «Sono incinta». Allora Davide mandò a dire a Ioab: «Mandami Uria l’Ittita». Ioab mandò </w:t>
      </w:r>
      <w:r w:rsidRPr="00FD2E1F">
        <w:rPr>
          <w:rFonts w:ascii="Arial" w:hAnsi="Arial"/>
          <w:i/>
          <w:iCs/>
          <w:spacing w:val="-2"/>
          <w:sz w:val="24"/>
        </w:rPr>
        <w:lastRenderedPageBreak/>
        <w:t>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D96E09C"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0338B00"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4686009"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La moglie di Uria, saputo che Uria, suo marito, era morto, fece il lamento per il suo signore. Passati i giorni del lutto, Davide la mandò a prendere e l’aggregò alla sua casa. Ella diventò sua moglie e gli partorì un figlio. </w:t>
      </w:r>
      <w:r w:rsidRPr="00FD2E1F">
        <w:rPr>
          <w:rFonts w:ascii="Arial" w:hAnsi="Arial"/>
          <w:i/>
          <w:iCs/>
          <w:spacing w:val="-2"/>
          <w:sz w:val="24"/>
        </w:rPr>
        <w:lastRenderedPageBreak/>
        <w:t xml:space="preserve">Ma ciò che Davide aveva fatto era male agli occhi del Signore (2Sam 12,1-27). </w:t>
      </w:r>
    </w:p>
    <w:p w14:paraId="3338F570"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B2C9E0F"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9B86D27" w14:textId="77777777" w:rsidR="00FD2E1F" w:rsidRPr="00FD2E1F" w:rsidRDefault="00FD2E1F" w:rsidP="00FD2E1F">
      <w:pPr>
        <w:spacing w:after="120" w:line="240" w:lineRule="auto"/>
        <w:ind w:left="567" w:right="567"/>
        <w:jc w:val="both"/>
        <w:rPr>
          <w:rFonts w:ascii="Arial" w:hAnsi="Arial"/>
          <w:i/>
          <w:iCs/>
          <w:spacing w:val="-2"/>
          <w:sz w:val="24"/>
        </w:rPr>
      </w:pPr>
      <w:r w:rsidRPr="00FD2E1F">
        <w:rPr>
          <w:rFonts w:ascii="Arial" w:hAnsi="Arial"/>
          <w:i/>
          <w:iCs/>
          <w:spacing w:val="-2"/>
          <w:sz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63406ADA"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Un solo desiderio può provocare ogni delitto. Ecco perché il desiderio va sempre dominato, governato, vinto dall’uomo. </w:t>
      </w:r>
    </w:p>
    <w:p w14:paraId="39500670"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4E13B6FA"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72" w:name="_Toc134609661"/>
      <w:bookmarkStart w:id="73" w:name="_Toc191302522"/>
      <w:r w:rsidRPr="00FD2E1F">
        <w:rPr>
          <w:rFonts w:ascii="Arial" w:hAnsi="Arial"/>
          <w:b/>
          <w:sz w:val="24"/>
          <w:szCs w:val="18"/>
          <w:lang w:eastAsia="it-IT"/>
        </w:rPr>
        <w:t>IL PECCATO CONTRO IL DECIMO COMANDAMENTO</w:t>
      </w:r>
      <w:bookmarkEnd w:id="72"/>
      <w:bookmarkEnd w:id="73"/>
    </w:p>
    <w:p w14:paraId="655F68D0"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Non desidererai la casa del tuo prossimo, né il suo schiavo né la sua schiava, né il suo bue né il suo asino, né alcuna cosa che appartenga al tuo prossimo.</w:t>
      </w:r>
    </w:p>
    <w:p w14:paraId="1844E528"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FD2E1F">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w:t>
      </w:r>
      <w:r w:rsidRPr="00FD2E1F">
        <w:rPr>
          <w:rFonts w:ascii="Arial" w:hAnsi="Arial" w:cs="Arial"/>
          <w:sz w:val="24"/>
          <w:szCs w:val="24"/>
        </w:rPr>
        <w:lastRenderedPageBreak/>
        <w:t xml:space="preserve">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2617F118"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FD2E1F">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7F88FD15"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FD2E1F">
        <w:rPr>
          <w:rFonts w:ascii="Arial" w:hAnsi="Arial" w:cs="Arial"/>
          <w:sz w:val="24"/>
          <w:szCs w:val="24"/>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456206E4"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cs="Arial"/>
          <w:sz w:val="24"/>
          <w:szCs w:val="24"/>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w:t>
      </w:r>
      <w:r w:rsidRPr="00FD2E1F">
        <w:rPr>
          <w:rFonts w:ascii="Arial" w:hAnsi="Arial" w:cs="Arial"/>
          <w:sz w:val="24"/>
          <w:szCs w:val="24"/>
        </w:rPr>
        <w:lastRenderedPageBreak/>
        <w:t xml:space="preserve">salvezza, perché entrerà nel dono della vita che Dio gli ha fatto. Fin dal primo istante è stato così. Fino all’ultimo istante sarà così. La salvezza dell’uomo è fuori dell’uomo. Essa è nell’ascolto del Comandamento del suo Dio. </w:t>
      </w:r>
      <w:r w:rsidRPr="00FD2E1F">
        <w:rPr>
          <w:rFonts w:ascii="Arial" w:hAnsi="Arial"/>
          <w:sz w:val="24"/>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FD2E1F">
        <w:rPr>
          <w:rFonts w:ascii="Arial" w:hAnsi="Arial" w:cs="Arial"/>
          <w:sz w:val="24"/>
          <w:szCs w:val="24"/>
        </w:rPr>
        <w:t xml:space="preserve">Anche la materia è il frutto di questa fondamentale giustizia. </w:t>
      </w:r>
      <w:r w:rsidRPr="00FD2E1F">
        <w:rPr>
          <w:rFonts w:ascii="Arial" w:hAnsi="Arial"/>
          <w:sz w:val="24"/>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5CAF20D5"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FD2E1F">
        <w:rPr>
          <w:rFonts w:ascii="Arial" w:hAnsi="Arial"/>
          <w:sz w:val="24"/>
        </w:rPr>
        <w:t xml:space="preserve">Questo esame sui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458B7A93" w14:textId="77777777" w:rsidR="00FD2E1F" w:rsidRPr="00FD2E1F" w:rsidRDefault="00FD2E1F" w:rsidP="00FD2E1F">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2EA222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74" w:name="_Toc191302523"/>
      <w:r w:rsidRPr="00FD2E1F">
        <w:rPr>
          <w:rFonts w:ascii="Arial" w:hAnsi="Arial"/>
          <w:b/>
          <w:sz w:val="24"/>
          <w:szCs w:val="18"/>
          <w:lang w:eastAsia="it-IT"/>
        </w:rPr>
        <w:t>OSSERVAZIONI FINALE SUI COMANDAMENTI</w:t>
      </w:r>
      <w:bookmarkEnd w:id="74"/>
    </w:p>
    <w:p w14:paraId="3B2D40AF"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I Comandamenti si fondano su una sola Parola: </w:t>
      </w:r>
      <w:r w:rsidRPr="00FD2E1F">
        <w:rPr>
          <w:rFonts w:ascii="Arial" w:hAnsi="Arial" w:cs="Arial"/>
          <w:i/>
          <w:color w:val="000000"/>
          <w:sz w:val="24"/>
          <w:szCs w:val="24"/>
        </w:rPr>
        <w:t>“Io sono il Signore”</w:t>
      </w:r>
      <w:r w:rsidRPr="00FD2E1F">
        <w:rPr>
          <w:rFonts w:ascii="Arial" w:hAnsi="Arial" w:cs="Arial"/>
          <w:color w:val="000000"/>
          <w:sz w:val="24"/>
          <w:szCs w:val="24"/>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52173F7B"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L’uomo non è Signore neanche di un solo minuto della sua vita. Signore del tempo è Dio. Lui ha deciso che il </w:t>
      </w:r>
      <w:r w:rsidRPr="00FD2E1F">
        <w:rPr>
          <w:rFonts w:ascii="Arial" w:hAnsi="Arial" w:cs="Arial"/>
          <w:i/>
          <w:color w:val="000000"/>
          <w:sz w:val="24"/>
          <w:szCs w:val="24"/>
        </w:rPr>
        <w:t>“sabato”</w:t>
      </w:r>
      <w:r w:rsidRPr="00FD2E1F">
        <w:rPr>
          <w:rFonts w:ascii="Arial" w:hAnsi="Arial" w:cs="Arial"/>
          <w:color w:val="000000"/>
          <w:sz w:val="24"/>
          <w:szCs w:val="24"/>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w:t>
      </w:r>
      <w:r w:rsidRPr="00FD2E1F">
        <w:rPr>
          <w:rFonts w:ascii="Arial" w:hAnsi="Arial" w:cs="Arial"/>
          <w:color w:val="000000"/>
          <w:sz w:val="24"/>
          <w:szCs w:val="24"/>
        </w:rPr>
        <w:lastRenderedPageBreak/>
        <w:t>Dio ha stabilito quale dovrà essere l’uso. Niente nei Comandamenti è dalla volontà dell’uomo. Tutto è dalla divina volontà.</w:t>
      </w:r>
    </w:p>
    <w:p w14:paraId="60EB3D94"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3BA6462F" w14:textId="77777777" w:rsidR="00FD2E1F" w:rsidRPr="00FD2E1F" w:rsidRDefault="00FD2E1F" w:rsidP="00FD2E1F">
      <w:pPr>
        <w:spacing w:after="120" w:line="240" w:lineRule="auto"/>
        <w:jc w:val="both"/>
        <w:rPr>
          <w:rFonts w:ascii="Arial" w:hAnsi="Arial" w:cs="Arial"/>
          <w:color w:val="000000"/>
          <w:sz w:val="24"/>
          <w:szCs w:val="24"/>
        </w:rPr>
      </w:pPr>
    </w:p>
    <w:p w14:paraId="74DF56BB"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75" w:name="_Toc134609662"/>
      <w:bookmarkStart w:id="76" w:name="_Toc191302524"/>
      <w:r w:rsidRPr="00FD2E1F">
        <w:rPr>
          <w:rFonts w:ascii="Arial" w:hAnsi="Arial"/>
          <w:b/>
          <w:sz w:val="24"/>
          <w:szCs w:val="18"/>
          <w:lang w:eastAsia="it-IT"/>
        </w:rPr>
        <w:t>IL PECCATO CONTRO IL PECCATO</w:t>
      </w:r>
      <w:bookmarkEnd w:id="75"/>
      <w:bookmarkEnd w:id="76"/>
    </w:p>
    <w:p w14:paraId="370F4616"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60008119"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0E658463"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Costoro ignorano che vi è un sorriso di morte e un sorriso di vita, una gioia di morte e una gioia di vita. La gioia di morte è la gioia del mondo che si nutre di peccato. Più si pecca, più si trasgredisce, più ci si pensa nella gioia. Ma questa </w:t>
      </w:r>
      <w:r w:rsidRPr="00FD2E1F">
        <w:rPr>
          <w:rFonts w:ascii="Arial" w:hAnsi="Arial"/>
          <w:bCs/>
          <w:sz w:val="24"/>
        </w:rPr>
        <w:lastRenderedPageBreak/>
        <w:t xml:space="preserve">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67947772"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45B73412"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w:t>
      </w:r>
      <w:r w:rsidRPr="00FD2E1F">
        <w:rPr>
          <w:rFonts w:ascii="Arial" w:hAnsi="Arial"/>
          <w:bCs/>
          <w:sz w:val="24"/>
        </w:rPr>
        <w:lastRenderedPageBreak/>
        <w:t xml:space="preserve">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20556058"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Dobbiamo allora arrenderci? La Parola di Gesù non è meno forte: </w:t>
      </w:r>
      <w:r w:rsidRPr="00FD2E1F">
        <w:rPr>
          <w:rFonts w:ascii="Arial" w:hAnsi="Arial"/>
          <w:bCs/>
          <w:i/>
          <w:sz w:val="24"/>
        </w:rPr>
        <w:t>“Chi commette il peccato è schiavo del peccato”.</w:t>
      </w:r>
      <w:r w:rsidRPr="00FD2E1F">
        <w:rPr>
          <w:rFonts w:ascii="Arial" w:hAnsi="Arial"/>
          <w:bCs/>
          <w:sz w:val="24"/>
        </w:rPr>
        <w:t xml:space="preserve"> Chi ancora crede nel peccato deve annunciarlo 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FD2E1F">
        <w:rPr>
          <w:rFonts w:ascii="Arial" w:hAnsi="Arial"/>
          <w:bCs/>
          <w:i/>
          <w:sz w:val="24"/>
        </w:rPr>
        <w:t>“Hanno bocca e non parlano, hanno occhi e non vedono, hanno orecchi e non odono; no, non c’è respiro nella loro bocca” (Sal 135 15-17)</w:t>
      </w:r>
      <w:r w:rsidRPr="00FD2E1F">
        <w:rPr>
          <w:rFonts w:ascii="Arial" w:hAnsi="Arial"/>
          <w:bCs/>
          <w:sz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065DE697"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5B63E16E"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lastRenderedPageBreak/>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21CC2A1B"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30780BED"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w:t>
      </w:r>
      <w:r w:rsidRPr="00FD2E1F">
        <w:rPr>
          <w:rFonts w:ascii="Arial" w:hAnsi="Arial"/>
          <w:bCs/>
          <w:sz w:val="24"/>
        </w:rPr>
        <w:lastRenderedPageBreak/>
        <w:t xml:space="preserve">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86E4CD5"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0A8630AB"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perfetta conoscenza della verità della fede è la suprema norma per essere e rimanere nella vita divina. La volontà di Dio, il pensiero di Cristo, la luce della verità dello Spi</w:t>
      </w:r>
      <w:r w:rsidRPr="00FD2E1F">
        <w:rPr>
          <w:rFonts w:ascii="Arial" w:hAnsi="Arial"/>
          <w:bCs/>
          <w:sz w:val="24"/>
        </w:rPr>
        <w:softHyphen/>
        <w:t>rito devono plasmare la mente del discepolo del Signore, sì da divenire sua intelligenza, sapienza, conoscenza, intel</w:t>
      </w:r>
      <w:r w:rsidRPr="00FD2E1F">
        <w:rPr>
          <w:rFonts w:ascii="Arial" w:hAnsi="Arial"/>
          <w:bCs/>
          <w:sz w:val="24"/>
        </w:rPr>
        <w:softHyphen/>
        <w:t>letto, unica regola di lettura, di comprensione, di inter</w:t>
      </w:r>
      <w:r w:rsidRPr="00FD2E1F">
        <w:rPr>
          <w:rFonts w:ascii="Arial" w:hAnsi="Arial"/>
          <w:bCs/>
          <w:sz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FD2E1F">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w:t>
      </w:r>
      <w:r w:rsidRPr="00FD2E1F">
        <w:rPr>
          <w:rFonts w:ascii="Arial" w:hAnsi="Arial"/>
          <w:bCs/>
          <w:sz w:val="24"/>
        </w:rPr>
        <w:lastRenderedPageBreak/>
        <w:t>sentire personale, l'idea del momento, la spensieratezza della suggestione, l'estempo</w:t>
      </w:r>
      <w:r w:rsidRPr="00FD2E1F">
        <w:rPr>
          <w:rFonts w:ascii="Arial" w:hAnsi="Arial"/>
          <w:bCs/>
          <w:sz w:val="24"/>
        </w:rPr>
        <w:softHyphen/>
        <w:t xml:space="preserve">raneità della moda teologica ed anche spirituale. </w:t>
      </w:r>
    </w:p>
    <w:p w14:paraId="5905C6D1"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Urge rimettersi sulla via della verità rivelata, sul sentie</w:t>
      </w:r>
      <w:r w:rsidRPr="00FD2E1F">
        <w:rPr>
          <w:rFonts w:ascii="Arial" w:hAnsi="Arial"/>
          <w:bCs/>
          <w:sz w:val="24"/>
        </w:rPr>
        <w:softHyphen/>
        <w:t>ro del Vangelo, per farlo divenire forma della propria vita, principio del quotidiano agire, fondamento di ogni iniziati</w:t>
      </w:r>
      <w:r w:rsidRPr="00FD2E1F">
        <w:rPr>
          <w:rFonts w:ascii="Arial" w:hAnsi="Arial"/>
          <w:bCs/>
          <w:sz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FD2E1F">
        <w:rPr>
          <w:rFonts w:ascii="Arial" w:hAnsi="Arial"/>
          <w:bCs/>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FD2E1F">
        <w:rPr>
          <w:rFonts w:ascii="Arial" w:hAnsi="Arial"/>
          <w:bCs/>
          <w:sz w:val="24"/>
        </w:rPr>
        <w:softHyphen/>
        <w:t>duce al regno dei cieli. L'aver abbandonato la via della verità, l'averla confusa con la menzogna e le tenebre dell'ingiustizia ha fatto sì che regnassero e imperassero confusione, imprecisione, ipocri</w:t>
      </w:r>
      <w:r w:rsidRPr="00FD2E1F">
        <w:rPr>
          <w:rFonts w:ascii="Arial" w:hAnsi="Arial"/>
          <w:bCs/>
          <w:sz w:val="24"/>
        </w:rPr>
        <w:softHyphen/>
        <w:t>sia, inganno, cattiva dottrina, falsità, travisamento, an</w:t>
      </w:r>
      <w:r w:rsidRPr="00FD2E1F">
        <w:rPr>
          <w:rFonts w:ascii="Arial" w:hAnsi="Arial"/>
          <w:bCs/>
          <w:sz w:val="24"/>
        </w:rPr>
        <w:softHyphen/>
        <w:t>nullamento della Rivelazione, cose tutte che giustificano il permanere dell'uomo nel peccato e nell'impossibilità di quel passaggio alla grazia che segnerebbe l'inizio della sua sal</w:t>
      </w:r>
      <w:r w:rsidRPr="00FD2E1F">
        <w:rPr>
          <w:rFonts w:ascii="Arial" w:hAnsi="Arial"/>
          <w:bCs/>
          <w:sz w:val="24"/>
        </w:rPr>
        <w:softHyphen/>
        <w:t>vezza.</w:t>
      </w:r>
    </w:p>
    <w:p w14:paraId="4DA930B1"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Poiché la caduta dalla fede comporta l'auto-interpretazione della verità della salvezza e l'autogiustificazione dei pro</w:t>
      </w:r>
      <w:r w:rsidRPr="00FD2E1F">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FD2E1F">
        <w:rPr>
          <w:rFonts w:ascii="Arial" w:hAnsi="Arial"/>
          <w:bCs/>
          <w:sz w:val="24"/>
        </w:rPr>
        <w:softHyphen/>
        <w:t>nibili allo Spirito; dalla presunzione che sono gli altri la causa del nostro non cammino; dalla certezza che si possa piacere a Dio senza un serio e forte impegno per l'acquisi</w:t>
      </w:r>
      <w:r w:rsidRPr="00FD2E1F">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FD2E1F">
        <w:rPr>
          <w:rFonts w:ascii="Arial" w:hAnsi="Arial"/>
          <w:bCs/>
          <w:sz w:val="24"/>
        </w:rPr>
        <w:softHyphen/>
        <w:t>piere la propria conversione, realmente, secondo verità e santità; iniziando infine un vero, serio, costante, efficace cammino di santificazione. Il ritorno a Dio del mondo è nel</w:t>
      </w:r>
      <w:r w:rsidRPr="00FD2E1F">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FD2E1F">
        <w:rPr>
          <w:rFonts w:ascii="Arial" w:hAnsi="Arial"/>
          <w:bCs/>
          <w:sz w:val="24"/>
        </w:rPr>
        <w:softHyphen/>
        <w:t xml:space="preserve">niale. </w:t>
      </w:r>
    </w:p>
    <w:p w14:paraId="6EBDDE4C"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FD2E1F">
        <w:rPr>
          <w:rFonts w:ascii="Arial" w:hAnsi="Arial"/>
          <w:bCs/>
          <w:sz w:val="24"/>
        </w:rPr>
        <w:softHyphen/>
        <w:t>zia non trasforma l'anima, poiché l'anima non è illuminata dalla verità, non fortifica il cuore, poiché il cuore è ca</w:t>
      </w:r>
      <w:r w:rsidRPr="00FD2E1F">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FD2E1F">
        <w:rPr>
          <w:rFonts w:ascii="Arial" w:hAnsi="Arial"/>
          <w:bCs/>
          <w:sz w:val="24"/>
        </w:rPr>
        <w:softHyphen/>
        <w:t>tà di Cristo e di Dio. Il male però è lì, sempre pronto a tentarci perché trasfor</w:t>
      </w:r>
      <w:r w:rsidRPr="00FD2E1F">
        <w:rPr>
          <w:rFonts w:ascii="Arial" w:hAnsi="Arial"/>
          <w:bCs/>
          <w:sz w:val="24"/>
        </w:rPr>
        <w:softHyphen/>
        <w:t>miamo la santità in peccato, la grazia in vizio, la verità in menzogna, la luce in tenebra. Esso vuole che tutto divenga per noi formalità, accomodamen</w:t>
      </w:r>
      <w:r w:rsidRPr="00FD2E1F">
        <w:rPr>
          <w:rFonts w:ascii="Arial" w:hAnsi="Arial"/>
          <w:bCs/>
          <w:sz w:val="24"/>
        </w:rPr>
        <w:softHyphen/>
        <w:t xml:space="preserve">to, ritualismo, ciclo storico, </w:t>
      </w:r>
      <w:r w:rsidRPr="00FD2E1F">
        <w:rPr>
          <w:rFonts w:ascii="Arial" w:hAnsi="Arial"/>
          <w:bCs/>
          <w:sz w:val="24"/>
        </w:rPr>
        <w:lastRenderedPageBreak/>
        <w:t>ripetizione, inerzia ed abu</w:t>
      </w:r>
      <w:r w:rsidRPr="00FD2E1F">
        <w:rPr>
          <w:rFonts w:ascii="Arial" w:hAnsi="Arial"/>
          <w:bCs/>
          <w:sz w:val="24"/>
        </w:rPr>
        <w:softHyphen/>
        <w:t>lia, esteriorità, vanità ed anche fanatismo. Quando non c'è cammino nelle virtù, e virtù che segnano l'inizio del cammi</w:t>
      </w:r>
      <w:r w:rsidRPr="00FD2E1F">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05060E5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FD2E1F">
        <w:rPr>
          <w:rFonts w:ascii="Arial" w:hAnsi="Arial"/>
          <w:bCs/>
          <w:sz w:val="24"/>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FD2E1F">
        <w:rPr>
          <w:rFonts w:ascii="Arial" w:hAnsi="Arial"/>
          <w:bCs/>
          <w:sz w:val="24"/>
        </w:rPr>
        <w:softHyphen/>
        <w:t>dentificazione della verità con la storia. La storia, se è stata santa, è l'incarnazione della verità nel tempo. Ma l'incarnazione della verità non è la verità. Solo in Cri</w:t>
      </w:r>
      <w:r w:rsidRPr="00FD2E1F">
        <w:rPr>
          <w:rFonts w:ascii="Arial" w:hAnsi="Arial"/>
          <w:bCs/>
          <w:sz w:val="24"/>
        </w:rPr>
        <w:softHyphen/>
        <w:t>sto c'è identità tra incarnazione e storia. La sua storia è la verità e la verità è la sua storia. Ciò significa semplicemente che negli altri bisogna sempre liberare la verità dalla storia, poiché la storia è il pri</w:t>
      </w:r>
      <w:r w:rsidRPr="00FD2E1F">
        <w:rPr>
          <w:rFonts w:ascii="Arial" w:hAnsi="Arial"/>
          <w:bCs/>
          <w:sz w:val="24"/>
        </w:rPr>
        <w:softHyphen/>
        <w:t>ma, non è l'oggi, non sarà il domani. La storia indica e segna il passato, essa non è quel presen</w:t>
      </w:r>
      <w:r w:rsidRPr="00FD2E1F">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FD2E1F">
        <w:rPr>
          <w:rFonts w:ascii="Arial" w:hAnsi="Arial"/>
          <w:bCs/>
          <w:sz w:val="24"/>
        </w:rPr>
        <w:softHyphen/>
        <w:t>rito che l'ha animata e mossa, affinché anche noi ci lascia</w:t>
      </w:r>
      <w:r w:rsidRPr="00FD2E1F">
        <w:rPr>
          <w:rFonts w:ascii="Arial" w:hAnsi="Arial"/>
          <w:bCs/>
          <w:sz w:val="24"/>
        </w:rPr>
        <w:softHyphen/>
        <w:t xml:space="preserve">mo muovere da quello stesso Spirito che vuole che riempiamo il nostro presente di verità, di santità, di comunione. </w:t>
      </w:r>
    </w:p>
    <w:p w14:paraId="545FBA8C"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grande forza della Chiesa sarà sempre quella di non con</w:t>
      </w:r>
      <w:r w:rsidRPr="00FD2E1F">
        <w:rPr>
          <w:rFonts w:ascii="Arial" w:hAnsi="Arial"/>
          <w:bCs/>
          <w:sz w:val="24"/>
        </w:rPr>
        <w:softHyphen/>
        <w:t>fondere, di non identificare la storia della sua santità con la santità della sua storia, la storia dell'incarnazione della verità con la verità incarnata e da incarnare, la sto</w:t>
      </w:r>
      <w:r w:rsidRPr="00FD2E1F">
        <w:rPr>
          <w:rFonts w:ascii="Arial" w:hAnsi="Arial"/>
          <w:bCs/>
          <w:sz w:val="24"/>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FD2E1F">
        <w:rPr>
          <w:rFonts w:ascii="Arial" w:hAnsi="Arial"/>
          <w:bCs/>
          <w:sz w:val="24"/>
        </w:rPr>
        <w:softHyphen/>
        <w:t>tità, dallo Spirito è condotto verso quel futuro eterno che è pienissima verità e santità. Lasciarsi muovere dallo Spirito vuol dire tagliare completa</w:t>
      </w:r>
      <w:r w:rsidRPr="00FD2E1F">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FD2E1F">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FD2E1F">
        <w:rPr>
          <w:rFonts w:ascii="Arial" w:hAnsi="Arial"/>
          <w:bCs/>
          <w:sz w:val="24"/>
        </w:rPr>
        <w:softHyphen/>
        <w:t xml:space="preserve">fica che c'è una grandissima responsabilità in ordine alla sua trasmissione che deve essere sempre pura, </w:t>
      </w:r>
      <w:r w:rsidRPr="00FD2E1F">
        <w:rPr>
          <w:rFonts w:ascii="Arial" w:hAnsi="Arial"/>
          <w:bCs/>
          <w:sz w:val="24"/>
        </w:rPr>
        <w:lastRenderedPageBreak/>
        <w:t>santa, inte</w:t>
      </w:r>
      <w:r w:rsidRPr="00FD2E1F">
        <w:rPr>
          <w:rFonts w:ascii="Arial" w:hAnsi="Arial"/>
          <w:bCs/>
          <w:sz w:val="24"/>
        </w:rPr>
        <w:softHyphen/>
        <w:t>gra, libera e liberante, capace di operare oggi santità, scevra dai condizionamenti della storia, irradiante nel mon</w:t>
      </w:r>
      <w:r w:rsidRPr="00FD2E1F">
        <w:rPr>
          <w:rFonts w:ascii="Arial" w:hAnsi="Arial"/>
          <w:bCs/>
          <w:sz w:val="24"/>
        </w:rPr>
        <w:softHyphen/>
        <w:t xml:space="preserve">do la luce eterna della vita divina. </w:t>
      </w:r>
    </w:p>
    <w:p w14:paraId="7784827E"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verità appartiene a Dio, mentre la storia appartiene al</w:t>
      </w:r>
      <w:r w:rsidRPr="00FD2E1F">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FD2E1F">
        <w:rPr>
          <w:rFonts w:ascii="Arial" w:hAnsi="Arial"/>
          <w:bCs/>
          <w:sz w:val="24"/>
        </w:rPr>
        <w:softHyphen/>
        <w:t>ria di peccato, non perché il principio fosse errato, o non vero, ma perché l'opera è stata compiuta in modo non vero, errato. Succede anche che un'opera iniziata secondo verità o ispira</w:t>
      </w:r>
      <w:r w:rsidRPr="00FD2E1F">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FD2E1F">
        <w:rPr>
          <w:rFonts w:ascii="Arial" w:hAnsi="Arial"/>
          <w:bCs/>
          <w:sz w:val="24"/>
        </w:rPr>
        <w:softHyphen/>
        <w:t>li dinanzi a Dio di tutto il male che una verità tradotta e interpretata erroneamente (con coscienza e anche con non coscienza) provoca su tutta l'umanità.</w:t>
      </w:r>
    </w:p>
    <w:p w14:paraId="318F22B8"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verità non si custodisce alla maniera del servo infingar</w:t>
      </w:r>
      <w:r w:rsidRPr="00FD2E1F">
        <w:rPr>
          <w:rFonts w:ascii="Arial" w:hAnsi="Arial"/>
          <w:bCs/>
          <w:sz w:val="24"/>
        </w:rPr>
        <w:softHyphen/>
        <w:t>do, che mise il talento ricevuto sotto la pietra. Si tratte</w:t>
      </w:r>
      <w:r w:rsidRPr="00FD2E1F">
        <w:rPr>
          <w:rFonts w:ascii="Arial" w:hAnsi="Arial"/>
          <w:bCs/>
          <w:sz w:val="24"/>
        </w:rPr>
        <w:softHyphen/>
        <w:t>rebbe di una custodia passiva, peccaminosa, irresponsabile. La nostra è invece la custodia di chi deve farla crescere per produrre frutti di vita eterna. Si tratta di una custo</w:t>
      </w:r>
      <w:r w:rsidRPr="00FD2E1F">
        <w:rPr>
          <w:rFonts w:ascii="Arial" w:hAnsi="Arial"/>
          <w:bCs/>
          <w:sz w:val="24"/>
        </w:rPr>
        <w:softHyphen/>
        <w:t>dia sapiente, intelligente, razionale, dove tutto l'uomo offre tutto se stesso perché la verità fruttifichi fino alla perfezione. L'unica custodia autentica e saggia della verità è la santi</w:t>
      </w:r>
      <w:r w:rsidRPr="00FD2E1F">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FD2E1F">
        <w:rPr>
          <w:rFonts w:ascii="Arial" w:hAnsi="Arial"/>
          <w:bCs/>
          <w:sz w:val="24"/>
        </w:rPr>
        <w:softHyphen/>
        <w:t>ti, senza che nessuno possa dire di esaurire la sua onnipo</w:t>
      </w:r>
      <w:r w:rsidRPr="00FD2E1F">
        <w:rPr>
          <w:rFonts w:ascii="Arial" w:hAnsi="Arial"/>
          <w:bCs/>
          <w:sz w:val="24"/>
        </w:rPr>
        <w:softHyphen/>
        <w:t>tente vitalità, senza che si possa identificare con alcuna forma di incarnazione. Ecco perché nella storia della Chiesa la santità non è ripe</w:t>
      </w:r>
      <w:r w:rsidRPr="00FD2E1F">
        <w:rPr>
          <w:rFonts w:ascii="Arial" w:hAnsi="Arial"/>
          <w:bCs/>
          <w:sz w:val="24"/>
        </w:rPr>
        <w:softHyphen/>
        <w:t xml:space="preserve">tibile, né imitabile nelle forme storiche. Non c'è un santo uguale ad un altro e dall'unica radice sorgono una infinità di alberi differenti per "frutti, fiori e fronde". </w:t>
      </w:r>
    </w:p>
    <w:p w14:paraId="5B33CBED"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FD2E1F">
        <w:rPr>
          <w:rFonts w:ascii="Arial" w:hAnsi="Arial"/>
          <w:bCs/>
          <w:sz w:val="24"/>
        </w:rPr>
        <w:softHyphen/>
        <w:t>mento dello Spirito nel cuore del credente e per mezzo del</w:t>
      </w:r>
      <w:r w:rsidRPr="00FD2E1F">
        <w:rPr>
          <w:rFonts w:ascii="Arial" w:hAnsi="Arial"/>
          <w:bCs/>
          <w:sz w:val="24"/>
        </w:rPr>
        <w:softHyphen/>
        <w:t>l'insegnamento della Chiesa, l'uno e l'altro necessari, in</w:t>
      </w:r>
      <w:r w:rsidRPr="00FD2E1F">
        <w:rPr>
          <w:rFonts w:ascii="Arial" w:hAnsi="Arial"/>
          <w:bCs/>
          <w:sz w:val="24"/>
        </w:rPr>
        <w:softHyphen/>
        <w:t xml:space="preserve">dispensabili, coessenziali, interagenti perché il cristiano penetri il mistero della volontà del Padre suo celeste. </w:t>
      </w:r>
    </w:p>
    <w:p w14:paraId="6D233031"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verità di Dio, Cristo la conosceva tutta, interamente, sempre. Senza la conoscenza della verità non esiste santità, senza santità non c'è evangelizzazione, poiché manca il fine stesso dell'evangelizzazione che è il compimento della vo</w:t>
      </w:r>
      <w:r w:rsidRPr="00FD2E1F">
        <w:rPr>
          <w:rFonts w:ascii="Arial" w:hAnsi="Arial"/>
          <w:bCs/>
          <w:sz w:val="24"/>
        </w:rPr>
        <w:softHyphen/>
        <w:t>lontà di Dio. Cristo fu il Maestro, colui che ammaestrava, insegnava, pre</w:t>
      </w:r>
      <w:r w:rsidRPr="00FD2E1F">
        <w:rPr>
          <w:rFonts w:ascii="Arial" w:hAnsi="Arial"/>
          <w:bCs/>
          <w:sz w:val="24"/>
        </w:rPr>
        <w:softHyphen/>
        <w:t>dicava, formava, conduceva nella conoscenza della volontà del Padre suo. Ogni membro nella Chiesa secondo le sue spe</w:t>
      </w:r>
      <w:r w:rsidRPr="00FD2E1F">
        <w:rPr>
          <w:rFonts w:ascii="Arial" w:hAnsi="Arial"/>
          <w:bCs/>
          <w:sz w:val="24"/>
        </w:rPr>
        <w:softHyphen/>
        <w:t xml:space="preserve">cifiche responsabilità, deve essere un "maestro", uno cioè che insegna cosa vuole il Signore. L'attività </w:t>
      </w:r>
      <w:r w:rsidRPr="00FD2E1F">
        <w:rPr>
          <w:rFonts w:ascii="Arial" w:hAnsi="Arial"/>
          <w:bCs/>
          <w:sz w:val="24"/>
        </w:rPr>
        <w:lastRenderedPageBreak/>
        <w:t>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FD2E1F">
        <w:rPr>
          <w:rFonts w:ascii="Arial" w:hAnsi="Arial"/>
          <w:bCs/>
          <w:sz w:val="24"/>
        </w:rPr>
        <w:softHyphen/>
        <w:t>lizzatore, un catecheta, un annunciatore ed un predicatore, un "mistagogo", uno cioè che conduce nel mistero della vo</w:t>
      </w:r>
      <w:r w:rsidRPr="00FD2E1F">
        <w:rPr>
          <w:rFonts w:ascii="Arial" w:hAnsi="Arial"/>
          <w:bCs/>
          <w:sz w:val="24"/>
        </w:rPr>
        <w:softHyphen/>
        <w:t xml:space="preserve">lontà rivelata di Dio perché sia compiuta in pienezza, fino alla perfezione. </w:t>
      </w:r>
    </w:p>
    <w:p w14:paraId="79FCB39F"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debolezza, la vanità, il vuoto, la nullità dell'azione evangelizzatrice risiede sovente nella non osservanza di questa regola semplice, ma essenziale, primaria, indispensa</w:t>
      </w:r>
      <w:r w:rsidRPr="00FD2E1F">
        <w:rPr>
          <w:rFonts w:ascii="Arial" w:hAnsi="Arial"/>
          <w:bCs/>
          <w:sz w:val="24"/>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FD2E1F">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FD2E1F">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6E83C349"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nostra debolezza è la frammentazione della verità e delle voci che la dicono, ma che non la dicono tutta, non la dico</w:t>
      </w:r>
      <w:r w:rsidRPr="00FD2E1F">
        <w:rPr>
          <w:rFonts w:ascii="Arial" w:hAnsi="Arial"/>
          <w:bCs/>
          <w:sz w:val="24"/>
        </w:rPr>
        <w:softHyphen/>
        <w:t>no sempre. Questa nostra interna debolezza, che è la debolezza cristia</w:t>
      </w:r>
      <w:r w:rsidRPr="00FD2E1F">
        <w:rPr>
          <w:rFonts w:ascii="Arial" w:hAnsi="Arial"/>
          <w:bCs/>
          <w:sz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FD2E1F">
        <w:rPr>
          <w:rFonts w:ascii="Arial" w:hAnsi="Arial"/>
          <w:bCs/>
          <w:sz w:val="24"/>
        </w:rPr>
        <w:softHyphen/>
        <w:t>lontà di Dio" (= il proprio volere ricondotto a volere del Signore). La trasgressione trova il fondamento giustificati</w:t>
      </w:r>
      <w:r w:rsidRPr="00FD2E1F">
        <w:rPr>
          <w:rFonts w:ascii="Arial" w:hAnsi="Arial"/>
          <w:bCs/>
          <w:sz w:val="24"/>
        </w:rPr>
        <w:softHyphen/>
        <w:t xml:space="preserve">vo nel pensiero, il quale è mal formato, non formato, distorto, ammaestrato al male e all'errore. </w:t>
      </w:r>
    </w:p>
    <w:p w14:paraId="4FE7B058"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 divisione "veritativa" conduce inesorabilmente alla divi</w:t>
      </w:r>
      <w:r w:rsidRPr="00FD2E1F">
        <w:rPr>
          <w:rFonts w:ascii="Arial" w:hAnsi="Arial"/>
          <w:bCs/>
          <w:sz w:val="24"/>
        </w:rPr>
        <w:softHyphen/>
        <w:t>sione operativa, esterna. E non sarà mai possibile ricondur</w:t>
      </w:r>
      <w:r w:rsidRPr="00FD2E1F">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FD2E1F">
        <w:rPr>
          <w:rFonts w:ascii="Arial" w:hAnsi="Arial"/>
          <w:bCs/>
          <w:sz w:val="24"/>
        </w:rPr>
        <w:softHyphen/>
        <w:t>scenza in obbedienza fino alla morte e alla morte di croce. La regola di vita di Cristo deve essere riassunta dal cri</w:t>
      </w:r>
      <w:r w:rsidRPr="00FD2E1F">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FD2E1F">
        <w:rPr>
          <w:rFonts w:ascii="Arial" w:hAnsi="Arial"/>
          <w:bCs/>
          <w:sz w:val="24"/>
        </w:rPr>
        <w:softHyphen/>
        <w:t xml:space="preserve">ne, con programmi di massima, piccoli o grandi, per i molti e per i pochi, per gli uni o per gli altri. Il primo programma pastorale è l'assunzione della regola di vita di Cristo. Senza regola non c'è programma e neanche soluzione ai molti </w:t>
      </w:r>
      <w:r w:rsidRPr="00FD2E1F">
        <w:rPr>
          <w:rFonts w:ascii="Arial" w:hAnsi="Arial"/>
          <w:bCs/>
          <w:sz w:val="24"/>
        </w:rPr>
        <w:lastRenderedPageBreak/>
        <w:t>problemi che sono poi uno solo: il pro</w:t>
      </w:r>
      <w:r w:rsidRPr="00FD2E1F">
        <w:rPr>
          <w:rFonts w:ascii="Arial" w:hAnsi="Arial"/>
          <w:bCs/>
          <w:sz w:val="24"/>
        </w:rPr>
        <w:softHyphen/>
        <w:t>blema della salvezza dell'umanità. Agire senza la regola di Cristo lo può solo chi ha già deci</w:t>
      </w:r>
      <w:r w:rsidRPr="00FD2E1F">
        <w:rPr>
          <w:rFonts w:ascii="Arial" w:hAnsi="Arial"/>
          <w:bCs/>
          <w:sz w:val="24"/>
        </w:rPr>
        <w:softHyphen/>
        <w:t xml:space="preserve">so il proprio fallimento pastorale. </w:t>
      </w:r>
    </w:p>
    <w:p w14:paraId="0664FE4F" w14:textId="77777777" w:rsidR="00FD2E1F" w:rsidRPr="00FD2E1F" w:rsidRDefault="00FD2E1F" w:rsidP="00FD2E1F">
      <w:pPr>
        <w:spacing w:after="120" w:line="240" w:lineRule="auto"/>
        <w:jc w:val="both"/>
        <w:rPr>
          <w:rFonts w:ascii="Arial" w:hAnsi="Arial"/>
          <w:bCs/>
          <w:iCs/>
          <w:sz w:val="24"/>
        </w:rPr>
      </w:pPr>
      <w:r w:rsidRPr="00FD2E1F">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r w:rsidRPr="00FD2E1F">
        <w:rPr>
          <w:rFonts w:ascii="Arial" w:hAnsi="Arial"/>
          <w:bCs/>
          <w:i/>
          <w:iCs/>
          <w:sz w:val="24"/>
        </w:rPr>
        <w:t>“Il Signore Dio diede questo comando all’uomo: «Tu potrai mangiare di tutti gli alberi del giardino, ma dell’albero della conoscenza del bene e del male non devi mangiare, perché, nel giorno in cui tu ne mangerai, certamente dovrai morire»” (Gen 2,16-17)</w:t>
      </w:r>
      <w:r w:rsidRPr="00FD2E1F">
        <w:rPr>
          <w:rFonts w:ascii="Arial" w:hAnsi="Arial"/>
          <w:bCs/>
          <w:iCs/>
          <w:sz w:val="24"/>
        </w:rPr>
        <w:t xml:space="preserve">. </w:t>
      </w:r>
    </w:p>
    <w:p w14:paraId="6B7CC41C" w14:textId="77777777" w:rsidR="00FD2E1F" w:rsidRPr="00FD2E1F" w:rsidRDefault="00FD2E1F" w:rsidP="00FD2E1F">
      <w:pPr>
        <w:spacing w:after="120" w:line="240" w:lineRule="auto"/>
        <w:jc w:val="both"/>
        <w:rPr>
          <w:rFonts w:ascii="Arial" w:hAnsi="Arial"/>
          <w:bCs/>
          <w:iCs/>
          <w:sz w:val="24"/>
        </w:rPr>
      </w:pPr>
      <w:r w:rsidRPr="00FD2E1F">
        <w:rPr>
          <w:rFonts w:ascii="Arial" w:hAnsi="Arial"/>
          <w:bCs/>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2C7C54D8" w14:textId="77777777" w:rsidR="00FD2E1F" w:rsidRPr="00FD2E1F" w:rsidRDefault="00FD2E1F" w:rsidP="00FD2E1F">
      <w:pPr>
        <w:spacing w:after="120" w:line="240" w:lineRule="auto"/>
        <w:jc w:val="both"/>
        <w:rPr>
          <w:rFonts w:ascii="Arial" w:hAnsi="Arial"/>
          <w:bCs/>
          <w:iCs/>
          <w:sz w:val="24"/>
        </w:rPr>
      </w:pPr>
      <w:r w:rsidRPr="00FD2E1F">
        <w:rPr>
          <w:rFonts w:ascii="Arial" w:hAnsi="Arial"/>
          <w:bCs/>
          <w:iCs/>
          <w:sz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38CFA0E3" w14:textId="77777777" w:rsidR="00FD2E1F" w:rsidRPr="00FD2E1F" w:rsidRDefault="00FD2E1F" w:rsidP="00FD2E1F">
      <w:pPr>
        <w:spacing w:after="120" w:line="240" w:lineRule="auto"/>
        <w:jc w:val="both"/>
        <w:rPr>
          <w:rFonts w:ascii="Arial" w:hAnsi="Arial"/>
          <w:bCs/>
          <w:iCs/>
          <w:sz w:val="24"/>
        </w:rPr>
      </w:pPr>
      <w:r w:rsidRPr="00FD2E1F">
        <w:rPr>
          <w:rFonts w:ascii="Arial" w:hAnsi="Arial"/>
          <w:bCs/>
          <w:iCs/>
          <w:sz w:val="24"/>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w:t>
      </w:r>
      <w:r w:rsidRPr="00FD2E1F">
        <w:rPr>
          <w:rFonts w:ascii="Arial" w:hAnsi="Arial"/>
          <w:bCs/>
          <w:iCs/>
          <w:sz w:val="24"/>
        </w:rPr>
        <w:lastRenderedPageBreak/>
        <w:t xml:space="preserve">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105BE3B5" w14:textId="77777777" w:rsidR="00FD2E1F" w:rsidRPr="00FD2E1F" w:rsidRDefault="00FD2E1F" w:rsidP="00FD2E1F">
      <w:pPr>
        <w:spacing w:after="120" w:line="240" w:lineRule="auto"/>
        <w:jc w:val="both"/>
        <w:rPr>
          <w:rFonts w:ascii="Arial" w:hAnsi="Arial"/>
          <w:bCs/>
          <w:iCs/>
          <w:sz w:val="24"/>
        </w:rPr>
      </w:pPr>
      <w:r w:rsidRPr="00FD2E1F">
        <w:rPr>
          <w:rFonts w:ascii="Arial" w:hAnsi="Arial"/>
          <w:bCs/>
          <w:i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303B55EB" w14:textId="77777777" w:rsidR="00FD2E1F" w:rsidRPr="00FD2E1F" w:rsidRDefault="00FD2E1F" w:rsidP="00FD2E1F">
      <w:pPr>
        <w:spacing w:after="120" w:line="240" w:lineRule="auto"/>
        <w:jc w:val="both"/>
        <w:rPr>
          <w:rFonts w:ascii="Arial" w:hAnsi="Arial"/>
          <w:bCs/>
          <w:iCs/>
          <w:sz w:val="24"/>
        </w:rPr>
      </w:pPr>
      <w:r w:rsidRPr="00FD2E1F">
        <w:rPr>
          <w:rFonts w:ascii="Arial" w:hAnsi="Arial"/>
          <w:bCs/>
          <w:iCs/>
          <w:sz w:val="24"/>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6F5BF6EE"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w:t>
      </w:r>
      <w:r w:rsidRPr="00FD2E1F">
        <w:rPr>
          <w:rFonts w:ascii="Arial" w:hAnsi="Arial"/>
          <w:bCs/>
          <w:sz w:val="24"/>
        </w:rPr>
        <w:lastRenderedPageBreak/>
        <w:t>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361CEB24"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0E75A676"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527FC34D"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0A7430ED"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lastRenderedPageBreak/>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685A04F"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Ecco cosa è scritto nel Libro dei Proverbi: </w:t>
      </w:r>
      <w:r w:rsidRPr="00FD2E1F">
        <w:rPr>
          <w:rFonts w:ascii="Arial" w:hAnsi="Arial"/>
          <w:bCs/>
          <w:i/>
          <w:sz w:val="24"/>
        </w:rPr>
        <w:t>“Così si comporta la donna adultera: mangia e si pulisce la bocca e dice: «Non ho fatto nulla di male!» (Pr 30,30)</w:t>
      </w:r>
      <w:r w:rsidRPr="00FD2E1F">
        <w:rPr>
          <w:rFonts w:ascii="Arial" w:hAnsi="Arial"/>
          <w:bCs/>
          <w:sz w:val="24"/>
        </w:rPr>
        <w:t>. Cosa intende dire l’Agiografo? Vuole insegnarci che l’uomo sempre separa il peccato dalle sue conseguenze che sono devastazioni sia spirituali che materiali. C’è un pensiero tristissimo che oggi si è inoculato nei cuori:</w:t>
      </w:r>
      <w:r w:rsidRPr="00FD2E1F">
        <w:rPr>
          <w:rFonts w:ascii="Arial" w:hAnsi="Arial"/>
          <w:bCs/>
          <w:i/>
          <w:iCs/>
          <w:sz w:val="24"/>
        </w:rPr>
        <w:t xml:space="preserve"> “Uno con il suo peccato distrugge il mondo intero. Avvenuta questa universale distruzione, dopo un minuto è come se lui nulla avesse fatto”</w:t>
      </w:r>
      <w:r w:rsidRPr="00FD2E1F">
        <w:rPr>
          <w:rFonts w:ascii="Arial" w:hAnsi="Arial"/>
          <w:bCs/>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FD2E1F">
        <w:rPr>
          <w:rFonts w:ascii="Arial" w:hAnsi="Arial"/>
          <w:bCs/>
          <w:i/>
          <w:iCs/>
          <w:sz w:val="24"/>
        </w:rPr>
        <w:t>“Si compie il male, si distrugge l’universo con le proprie colpe e poi la responsabilità la si dona agli altri, senza che gli altri ne siano responsabili”.</w:t>
      </w:r>
      <w:r w:rsidRPr="00FD2E1F">
        <w:rPr>
          <w:rFonts w:ascii="Arial" w:hAnsi="Arial"/>
          <w:bCs/>
          <w:sz w:val="24"/>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FD2E1F">
        <w:rPr>
          <w:rFonts w:ascii="Arial" w:hAnsi="Arial"/>
          <w:bCs/>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FD2E1F">
        <w:rPr>
          <w:rFonts w:ascii="Arial" w:hAnsi="Arial"/>
          <w:bCs/>
          <w:sz w:val="24"/>
        </w:rPr>
        <w:t xml:space="preserve"> Per Il Signore questo principio è disonesto e malvagio. Sempre ogni conseguenza del peccato ricade non solo su colui che il peccato ha commesso. Ricade sul mondo intero. Ricade su tutto il corpo di Cristo. Nessuno può dire: </w:t>
      </w:r>
      <w:r w:rsidRPr="00FD2E1F">
        <w:rPr>
          <w:rFonts w:ascii="Arial" w:hAnsi="Arial"/>
          <w:bCs/>
          <w:i/>
          <w:iCs/>
          <w:sz w:val="24"/>
        </w:rPr>
        <w:t>“Mi sono confessato, ora tutto è a posto”.</w:t>
      </w:r>
      <w:r w:rsidRPr="00FD2E1F">
        <w:rPr>
          <w:rFonts w:ascii="Arial" w:hAnsi="Arial"/>
          <w:bCs/>
          <w:sz w:val="24"/>
        </w:rPr>
        <w:t xml:space="preserve"> Nulla è a posto. C’è l’obbligo sia dell’espiazione e sia l’obbligo della riparazione per quanto è possibile. Un presbitero non può riempire l’inferno di anime con le sue gravissime omissioni e poi dire:</w:t>
      </w:r>
      <w:r w:rsidRPr="00FD2E1F">
        <w:rPr>
          <w:rFonts w:ascii="Arial" w:hAnsi="Arial"/>
          <w:bCs/>
          <w:i/>
          <w:iCs/>
          <w:sz w:val="24"/>
        </w:rPr>
        <w:t xml:space="preserve"> “Mi sono confessato, tutto è a posto”.</w:t>
      </w:r>
      <w:r w:rsidRPr="00FD2E1F">
        <w:rPr>
          <w:rFonts w:ascii="Arial" w:hAnsi="Arial"/>
          <w:bCs/>
          <w:sz w:val="24"/>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F63B09E"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lastRenderedPageBreak/>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FD2E1F">
        <w:rPr>
          <w:rFonts w:ascii="Arial" w:hAnsi="Arial"/>
          <w:bCs/>
          <w:i/>
          <w:iCs/>
          <w:sz w:val="24"/>
        </w:rPr>
        <w:t xml:space="preserve"> “dalla carta, dalle tavole di pietra, dai papiri, dalle pergamene”,</w:t>
      </w:r>
      <w:r w:rsidRPr="00FD2E1F">
        <w:rPr>
          <w:rFonts w:ascii="Arial" w:hAnsi="Arial"/>
          <w:bCs/>
          <w:sz w:val="24"/>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E7B86E5"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Il Dio nel quale noi crediamo è il Dio che tutto ha fissato sulla pietra e tutto ha fissato sulla carta.</w:t>
      </w:r>
      <w:r w:rsidRPr="00FD2E1F">
        <w:rPr>
          <w:rFonts w:ascii="Arial" w:hAnsi="Arial"/>
          <w:bCs/>
          <w:i/>
          <w:sz w:val="24"/>
        </w:rPr>
        <w:t xml:space="preserve"> </w:t>
      </w:r>
      <w:r w:rsidRPr="00FD2E1F">
        <w:rPr>
          <w:rFonts w:ascii="Arial" w:hAnsi="Arial"/>
          <w:bCs/>
          <w:sz w:val="24"/>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FD2E1F">
        <w:rPr>
          <w:rFonts w:ascii="Arial" w:hAnsi="Arial"/>
          <w:bCs/>
          <w:i/>
          <w:iCs/>
          <w:sz w:val="24"/>
        </w:rPr>
        <w:t xml:space="preserve"> “Ti serve una regola per abbattere il Vecchio Dio? Te la puoi scrivere. Ne hai piena facoltà”.</w:t>
      </w:r>
      <w:r w:rsidRPr="00FD2E1F">
        <w:rPr>
          <w:rFonts w:ascii="Arial" w:hAnsi="Arial"/>
          <w:bCs/>
          <w:sz w:val="24"/>
        </w:rPr>
        <w:t xml:space="preserve"> È quanto è avvenuto con Cristo Gesù:</w:t>
      </w:r>
      <w:r w:rsidRPr="00FD2E1F">
        <w:rPr>
          <w:rFonts w:ascii="Arial" w:hAnsi="Arial"/>
          <w:bCs/>
          <w:i/>
          <w:iCs/>
          <w:sz w:val="24"/>
        </w:rPr>
        <w:t xml:space="preserve"> “Noi abbiamo una Legge e secondo questa Legge Lui deve morire”.</w:t>
      </w:r>
      <w:r w:rsidRPr="00FD2E1F">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43F2F5CE" w14:textId="77777777" w:rsidR="00FD2E1F" w:rsidRPr="00FD2E1F" w:rsidRDefault="00FD2E1F" w:rsidP="00FD2E1F">
      <w:pPr>
        <w:spacing w:after="120" w:line="240" w:lineRule="auto"/>
        <w:jc w:val="both"/>
        <w:rPr>
          <w:rFonts w:ascii="Arial" w:hAnsi="Arial"/>
          <w:bCs/>
          <w:sz w:val="24"/>
        </w:rPr>
      </w:pPr>
    </w:p>
    <w:p w14:paraId="5ACCA7EA"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77" w:name="_Toc134609663"/>
      <w:bookmarkStart w:id="78" w:name="_Toc191302525"/>
      <w:r w:rsidRPr="00FD2E1F">
        <w:rPr>
          <w:rFonts w:ascii="Arial" w:hAnsi="Arial"/>
          <w:b/>
          <w:sz w:val="24"/>
          <w:szCs w:val="18"/>
          <w:lang w:eastAsia="it-IT"/>
        </w:rPr>
        <w:t>CONCLUSIONE</w:t>
      </w:r>
      <w:bookmarkEnd w:id="77"/>
      <w:bookmarkEnd w:id="78"/>
      <w:r w:rsidRPr="00FD2E1F">
        <w:rPr>
          <w:rFonts w:ascii="Arial" w:hAnsi="Arial"/>
          <w:b/>
          <w:sz w:val="24"/>
          <w:szCs w:val="18"/>
          <w:lang w:eastAsia="it-IT"/>
        </w:rPr>
        <w:t xml:space="preserve"> </w:t>
      </w:r>
    </w:p>
    <w:p w14:paraId="7852B22B"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w:t>
      </w:r>
      <w:r w:rsidRPr="00FD2E1F">
        <w:rPr>
          <w:rFonts w:ascii="Arial" w:hAnsi="Arial"/>
          <w:bCs/>
          <w:sz w:val="24"/>
        </w:rPr>
        <w:lastRenderedPageBreak/>
        <w:t>male. Quando un cristiano perde la coscienza del male tutto il cielo si chiude e si aprono nella Chiesa e nel mondo le porte dell’inferno.</w:t>
      </w:r>
    </w:p>
    <w:p w14:paraId="178A069F" w14:textId="77777777" w:rsidR="00FD2E1F" w:rsidRPr="00FD2E1F" w:rsidRDefault="00FD2E1F" w:rsidP="00FD2E1F">
      <w:pPr>
        <w:spacing w:after="120" w:line="240" w:lineRule="auto"/>
        <w:jc w:val="both"/>
        <w:rPr>
          <w:rFonts w:ascii="Arial" w:hAnsi="Arial"/>
          <w:bCs/>
          <w:sz w:val="24"/>
        </w:rPr>
      </w:pPr>
      <w:r w:rsidRPr="00FD2E1F">
        <w:rPr>
          <w:rFonts w:ascii="Arial" w:hAnsi="Arial"/>
          <w:b/>
          <w:sz w:val="24"/>
        </w:rPr>
        <w:t xml:space="preserve">Primo Pensiero: </w:t>
      </w:r>
      <w:r w:rsidRPr="00FD2E1F">
        <w:rPr>
          <w:rFonts w:ascii="Arial" w:hAnsi="Arial"/>
          <w:bCs/>
          <w:sz w:val="24"/>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252CC3ED"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1651D7C"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F28F556"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158D589"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0804B4D3"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3799C424"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r w:rsidRPr="00FD2E1F">
        <w:rPr>
          <w:rFonts w:ascii="Arial" w:hAnsi="Arial"/>
          <w:bCs/>
          <w:i/>
          <w:iCs/>
          <w:spacing w:val="-2"/>
          <w:sz w:val="24"/>
        </w:rPr>
        <w:lastRenderedPageBreak/>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106697A"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E094357"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1469282A"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w:t>
      </w:r>
      <w:r w:rsidRPr="00FD2E1F">
        <w:rPr>
          <w:rFonts w:ascii="Arial" w:hAnsi="Arial"/>
          <w:bCs/>
          <w:sz w:val="24"/>
        </w:rPr>
        <w:lastRenderedPageBreak/>
        <w:t xml:space="preserve">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213698A5"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468AAD0F"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511DFE5A"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Quanto lo Spirito Santo condanna perché non volontà di Dio, la coscienza, la razionalità, il cuore dell’uomo, divenuti come pietra non solo non lo condannano, </w:t>
      </w:r>
      <w:r w:rsidRPr="00FD2E1F">
        <w:rPr>
          <w:rFonts w:ascii="Arial" w:hAnsi="Arial"/>
          <w:bCs/>
          <w:sz w:val="24"/>
        </w:rPr>
        <w:lastRenderedPageBreak/>
        <w:t xml:space="preserve">addirittura lo giustificano e lo rendono legge per l’uomo. Oggi tutto ciò che lo Spirito Santo ha condannato come indegno dell’uomo </w:t>
      </w:r>
    </w:p>
    <w:p w14:paraId="06B39DBD" w14:textId="77777777" w:rsidR="00FD2E1F" w:rsidRPr="00FD2E1F" w:rsidRDefault="00FD2E1F" w:rsidP="00FD2E1F">
      <w:pPr>
        <w:spacing w:after="120" w:line="240" w:lineRule="auto"/>
        <w:ind w:left="567" w:right="567"/>
        <w:jc w:val="both"/>
        <w:rPr>
          <w:rFonts w:ascii="Arial" w:hAnsi="Arial"/>
          <w:bCs/>
          <w:i/>
          <w:iCs/>
          <w:spacing w:val="-2"/>
          <w:sz w:val="24"/>
        </w:rPr>
      </w:pPr>
      <w:r w:rsidRPr="00FD2E1F">
        <w:rPr>
          <w:rFonts w:ascii="Arial" w:hAnsi="Arial"/>
          <w:bCs/>
          <w:i/>
          <w:iCs/>
          <w:spacing w:val="-2"/>
          <w:sz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33B70360"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Questi cuori di pietra, volendo fondare la morale dell’uomo sulla mente e sul pensiero dell’uomo, altro non hanno fatto e altro non fanno se non dichiarare nullo il “Modello-Cristo” che lo Spirito Santo ha dato ad ogni uomo perché lo realizza nella sua vita.</w:t>
      </w:r>
    </w:p>
    <w:p w14:paraId="0F0937B2"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 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6FAA5585"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w:t>
      </w:r>
      <w:r w:rsidRPr="00FD2E1F">
        <w:rPr>
          <w:rFonts w:ascii="Arial" w:hAnsi="Arial"/>
          <w:bCs/>
          <w:sz w:val="24"/>
        </w:rPr>
        <w:lastRenderedPageBreak/>
        <w:t xml:space="preserve">volontà, dei nostri sentimenti, dei nostri desideri, di tutto il nostro essere. Questa frase che il Signore rivolge al suo popolo che si ostina nella trasgressione dell’alleanza: </w:t>
      </w:r>
      <w:r w:rsidRPr="00FD2E1F">
        <w:rPr>
          <w:rFonts w:ascii="Arial" w:hAnsi="Arial"/>
          <w:bCs/>
          <w:i/>
          <w:sz w:val="24"/>
        </w:rPr>
        <w:t>“Renderò il vostro cielo come ferro e la vostra terra come bronzo”</w:t>
      </w:r>
      <w:r w:rsidRPr="00FD2E1F">
        <w:rPr>
          <w:rFonts w:ascii="Arial" w:hAnsi="Arial"/>
          <w:bCs/>
          <w:sz w:val="24"/>
        </w:rPr>
        <w:t xml:space="preserve"> (Lev 26,18), possiamo così parafrasarla: </w:t>
      </w:r>
      <w:r w:rsidRPr="00FD2E1F">
        <w:rPr>
          <w:rFonts w:ascii="Arial" w:hAnsi="Arial"/>
          <w:bCs/>
          <w:i/>
          <w:sz w:val="24"/>
        </w:rPr>
        <w:t>“Rendere la vostra mente come ferro e il vostro cuore come bronzo”</w:t>
      </w:r>
      <w:r w:rsidRPr="00FD2E1F">
        <w:rPr>
          <w:rFonts w:ascii="Arial" w:hAnsi="Arial"/>
          <w:bCs/>
          <w:sz w:val="24"/>
        </w:rPr>
        <w:t xml:space="preserve">. Non vi è altra spiegazione nel sentire oggi illustri dottori e professori, incaricati di istruire i futuri formatori del popolo del Signore – Presbiteri, Vescovi e anche Papi – calpestare sotto i loro piedi tutta la divina 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FD2E1F">
        <w:rPr>
          <w:rFonts w:ascii="Arial" w:hAnsi="Arial"/>
          <w:bCs/>
          <w:i/>
          <w:sz w:val="24"/>
        </w:rPr>
        <w:t>“Quali frutti produce questa mia frase, queste mie asserzioni, questo mio insegnamento?”.</w:t>
      </w:r>
      <w:r w:rsidRPr="00FD2E1F">
        <w:rPr>
          <w:rFonts w:ascii="Arial" w:hAnsi="Arial"/>
          <w:bCs/>
          <w:sz w:val="24"/>
        </w:rPr>
        <w:t xml:space="preserve"> Subito apparirebbe tutto il disastro spirituale e materiale, personale e universale che queste affermazioni pongono nella storia.</w:t>
      </w:r>
    </w:p>
    <w:p w14:paraId="749FAF72" w14:textId="77777777" w:rsidR="00FD2E1F" w:rsidRPr="00FD2E1F" w:rsidRDefault="00FD2E1F" w:rsidP="00FD2E1F">
      <w:pPr>
        <w:spacing w:after="120" w:line="240" w:lineRule="auto"/>
        <w:jc w:val="both"/>
        <w:rPr>
          <w:rFonts w:ascii="Arial" w:hAnsi="Arial"/>
          <w:bCs/>
          <w:sz w:val="24"/>
        </w:rPr>
      </w:pPr>
      <w:r w:rsidRPr="00FD2E1F">
        <w:rPr>
          <w:rFonts w:ascii="Arial" w:hAnsi="Arial"/>
          <w:bCs/>
          <w:sz w:val="24"/>
        </w:rPr>
        <w:t xml:space="preserve">Perché chi dice queste cose neanche questo problema si 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FD2E1F">
        <w:rPr>
          <w:rFonts w:ascii="Arial" w:hAnsi="Arial"/>
          <w:bCs/>
          <w:i/>
          <w:sz w:val="24"/>
        </w:rPr>
        <w:t>“strana teologia”.</w:t>
      </w:r>
      <w:r w:rsidRPr="00FD2E1F">
        <w:rPr>
          <w:rFonts w:ascii="Arial" w:hAnsi="Arial"/>
          <w:bCs/>
          <w:sz w:val="24"/>
        </w:rPr>
        <w:t xml:space="preserve"> Se non ci si aggrappa ai Comandamenti non vi sarà nessuna possibilità di sfuggire ai suoi allettanti adescamenti. Chi lascia conquistare il cuore dalla falsità diviene responsabile della morte nel suo cuore della divina verità. </w:t>
      </w:r>
    </w:p>
    <w:p w14:paraId="2D1AAA6B" w14:textId="77777777" w:rsidR="00FD2E1F" w:rsidRPr="00FD2E1F" w:rsidRDefault="00FD2E1F" w:rsidP="00FD2E1F">
      <w:pPr>
        <w:spacing w:after="120" w:line="240" w:lineRule="auto"/>
        <w:jc w:val="both"/>
        <w:rPr>
          <w:rFonts w:ascii="Arial" w:hAnsi="Arial" w:cs="Arial"/>
          <w:sz w:val="24"/>
          <w:szCs w:val="24"/>
        </w:rPr>
      </w:pPr>
      <w:r w:rsidRPr="00FD2E1F">
        <w:rPr>
          <w:rFonts w:ascii="Arial" w:hAnsi="Arial"/>
          <w:b/>
          <w:sz w:val="24"/>
        </w:rPr>
        <w:t xml:space="preserve">Secondo pensiero: </w:t>
      </w:r>
      <w:bookmarkStart w:id="79" w:name="_Toc8517"/>
      <w:bookmarkStart w:id="80" w:name="_Toc94188197"/>
      <w:r w:rsidRPr="00FD2E1F">
        <w:rPr>
          <w:rFonts w:ascii="Arial" w:hAnsi="Arial" w:cs="Arial"/>
          <w:b/>
          <w:sz w:val="24"/>
          <w:szCs w:val="24"/>
        </w:rPr>
        <w:t>Lettera al Vecchio Vangelo</w:t>
      </w:r>
      <w:bookmarkEnd w:id="79"/>
      <w:bookmarkEnd w:id="80"/>
      <w:r w:rsidRPr="00FD2E1F">
        <w:rPr>
          <w:rFonts w:ascii="Arial" w:hAnsi="Arial" w:cs="Arial"/>
          <w:b/>
          <w:sz w:val="24"/>
          <w:szCs w:val="24"/>
        </w:rPr>
        <w:t>.</w:t>
      </w:r>
      <w:r w:rsidRPr="00FD2E1F">
        <w:rPr>
          <w:rFonts w:ascii="Arial" w:hAnsi="Arial" w:cs="Arial"/>
          <w:sz w:val="24"/>
          <w:szCs w:val="24"/>
        </w:rPr>
        <w:t xml:space="preserve"> </w:t>
      </w:r>
      <w:r w:rsidRPr="00FD2E1F">
        <w:rPr>
          <w:rFonts w:ascii="Arial" w:hAnsi="Arial" w:cs="Arial"/>
          <w:bCs/>
          <w:sz w:val="24"/>
          <w:szCs w:val="28"/>
        </w:rPr>
        <w:t xml:space="preserve">Caro Vecchio Vangelo, </w:t>
      </w:r>
      <w:r w:rsidRPr="00FD2E1F">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7308840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rPr>
      </w:pPr>
      <w:r w:rsidRPr="00FD2E1F">
        <w:rPr>
          <w:rFonts w:ascii="Arial" w:hAnsi="Arial" w:cs="Arial"/>
          <w:i/>
          <w:iCs/>
          <w:spacing w:val="-2"/>
          <w:sz w:val="24"/>
          <w:szCs w:val="24"/>
        </w:rPr>
        <w:t>Dio “</w:t>
      </w:r>
      <w:r w:rsidRPr="00FD2E1F">
        <w:rPr>
          <w:rFonts w:ascii="Arial" w:hAnsi="Arial" w:cs="Arial"/>
          <w:i/>
          <w:iCs/>
          <w:color w:val="000000"/>
          <w:spacing w:val="-2"/>
          <w:sz w:val="24"/>
          <w:szCs w:val="24"/>
        </w:rPr>
        <w:t xml:space="preserve">sazia di beni la tua vecchiaia, si rinnova come aquila la tua giovinezza” (Sal 103, 5). Per tutte le altre realtà della terra vale la Parola del Salmo: “Svaniscono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w:t>
      </w:r>
      <w:r w:rsidRPr="00FD2E1F">
        <w:rPr>
          <w:rFonts w:ascii="Arial" w:hAnsi="Arial" w:cs="Arial"/>
          <w:i/>
          <w:iCs/>
          <w:color w:val="000000"/>
          <w:spacing w:val="-2"/>
          <w:sz w:val="24"/>
          <w:szCs w:val="24"/>
        </w:rPr>
        <w:lastRenderedPageBreak/>
        <w:t xml:space="preserve">li muterai ed essi svaniranno. Ma tu sei sempre lo stesso e i tuoi anni non hanno fine” (Cfr. Sal 102,1-29). </w:t>
      </w:r>
    </w:p>
    <w:p w14:paraId="28BE642D"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2B15E598"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0215CA7E"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p>
    <w:p w14:paraId="19060830"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color w:val="000000"/>
          <w:spacing w:val="-2"/>
          <w:sz w:val="24"/>
          <w:szCs w:val="24"/>
        </w:rPr>
        <w:t>“</w:t>
      </w:r>
      <w:r w:rsidRPr="00FD2E1F">
        <w:rPr>
          <w:rFonts w:ascii="Arial" w:hAnsi="Arial" w:cs="Arial"/>
          <w:i/>
          <w:iCs/>
          <w:spacing w:val="-2"/>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1774C6B3"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FD2E1F">
        <w:rPr>
          <w:rFonts w:ascii="Arial" w:hAnsi="Arial" w:cs="Arial"/>
          <w:sz w:val="24"/>
          <w:szCs w:val="24"/>
        </w:rPr>
        <w:t xml:space="preserve">Dio approssimativo, improvvisato, inventato, teologizzato, idealizzato, immaginato, trasformato, concepito da mente umana. </w:t>
      </w:r>
      <w:r w:rsidRPr="00FD2E1F">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w:t>
      </w:r>
      <w:r w:rsidRPr="00FD2E1F">
        <w:rPr>
          <w:rFonts w:ascii="Arial" w:hAnsi="Arial" w:cs="Arial"/>
          <w:color w:val="000000"/>
          <w:sz w:val="24"/>
          <w:szCs w:val="24"/>
        </w:rPr>
        <w:lastRenderedPageBreak/>
        <w:t xml:space="preserve">mare mettendola a confronto con un piccolissimo bicchiere. Non è vi paragone, confronto. La misura è insignificante. </w:t>
      </w:r>
    </w:p>
    <w:p w14:paraId="75F7806A"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330655F9"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FD2E1F">
        <w:rPr>
          <w:rFonts w:ascii="Arial" w:hAnsi="Arial" w:cs="Arial"/>
          <w:i/>
          <w:iCs/>
          <w:spacing w:val="-2"/>
          <w:position w:val="4"/>
          <w:sz w:val="24"/>
          <w:szCs w:val="24"/>
        </w:rPr>
        <w:t xml:space="preserve"> </w:t>
      </w:r>
      <w:r w:rsidRPr="00FD2E1F">
        <w:rPr>
          <w:rFonts w:ascii="Arial" w:hAnsi="Arial" w:cs="Arial"/>
          <w:i/>
          <w:iCs/>
          <w:spacing w:val="-2"/>
          <w:sz w:val="24"/>
          <w:szCs w:val="24"/>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51D07DA"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5C2FA3C" w14:textId="77777777" w:rsidR="00FD2E1F" w:rsidRPr="00FD2E1F" w:rsidRDefault="00FD2E1F" w:rsidP="00FD2E1F">
      <w:pPr>
        <w:spacing w:after="120" w:line="240" w:lineRule="auto"/>
        <w:ind w:left="567" w:right="567"/>
        <w:jc w:val="both"/>
        <w:rPr>
          <w:rFonts w:ascii="Arial" w:hAnsi="Arial" w:cs="Arial"/>
          <w:i/>
          <w:iCs/>
          <w:spacing w:val="-2"/>
          <w:sz w:val="24"/>
          <w:szCs w:val="24"/>
        </w:rPr>
      </w:pPr>
      <w:r w:rsidRPr="00FD2E1F">
        <w:rPr>
          <w:rFonts w:ascii="Arial" w:hAnsi="Arial" w:cs="Arial"/>
          <w:i/>
          <w:iCs/>
          <w:spacing w:val="-2"/>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74068093"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È il Vecchio Gesù che ha in mano le chiavi del libro della storia. Nessun altro.</w:t>
      </w:r>
    </w:p>
    <w:p w14:paraId="387F6AC2" w14:textId="77777777" w:rsidR="00FD2E1F" w:rsidRPr="00FD2E1F" w:rsidRDefault="00FD2E1F" w:rsidP="00FD2E1F">
      <w:pPr>
        <w:spacing w:after="120" w:line="240" w:lineRule="auto"/>
        <w:ind w:left="567" w:right="567"/>
        <w:jc w:val="both"/>
        <w:rPr>
          <w:rFonts w:ascii="Arial" w:hAnsi="Arial" w:cs="Arial"/>
          <w:i/>
          <w:iCs/>
          <w:spacing w:val="-2"/>
          <w:sz w:val="24"/>
          <w:szCs w:val="28"/>
        </w:rPr>
      </w:pPr>
      <w:r w:rsidRPr="00FD2E1F">
        <w:rPr>
          <w:rFonts w:ascii="Arial" w:hAnsi="Arial" w:cs="Arial"/>
          <w:i/>
          <w:iCs/>
          <w:spacing w:val="-2"/>
          <w:sz w:val="24"/>
          <w:szCs w:val="28"/>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w:t>
      </w:r>
      <w:r w:rsidRPr="00FD2E1F">
        <w:rPr>
          <w:rFonts w:ascii="Arial" w:hAnsi="Arial" w:cs="Arial"/>
          <w:i/>
          <w:iCs/>
          <w:spacing w:val="-2"/>
          <w:sz w:val="24"/>
          <w:szCs w:val="28"/>
        </w:rPr>
        <w:lastRenderedPageBreak/>
        <w:t>non fu trovato nessuno degno di aprire il libro e di guardarlo. Uno degli anziani mi disse: «Non piangere; ha vinto il leone della tribù di Giuda, il Germoglio di Davide, e aprirà il libro e i suoi sette sigilli».</w:t>
      </w:r>
    </w:p>
    <w:p w14:paraId="0B2F68ED" w14:textId="77777777" w:rsidR="00FD2E1F" w:rsidRPr="00FD2E1F" w:rsidRDefault="00FD2E1F" w:rsidP="00FD2E1F">
      <w:pPr>
        <w:spacing w:after="120" w:line="240" w:lineRule="auto"/>
        <w:ind w:left="567" w:right="567"/>
        <w:jc w:val="both"/>
        <w:rPr>
          <w:rFonts w:ascii="Arial" w:hAnsi="Arial" w:cs="Arial"/>
          <w:i/>
          <w:iCs/>
          <w:spacing w:val="-2"/>
          <w:sz w:val="24"/>
          <w:szCs w:val="28"/>
        </w:rPr>
      </w:pPr>
      <w:r w:rsidRPr="00FD2E1F">
        <w:rPr>
          <w:rFonts w:ascii="Arial" w:hAnsi="Arial" w:cs="Arial"/>
          <w:i/>
          <w:iCs/>
          <w:spacing w:val="-2"/>
          <w:sz w:val="24"/>
          <w:szCs w:val="28"/>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4D8F469" w14:textId="77777777" w:rsidR="00FD2E1F" w:rsidRPr="00FD2E1F" w:rsidRDefault="00FD2E1F" w:rsidP="00FD2E1F">
      <w:pPr>
        <w:spacing w:after="120" w:line="240" w:lineRule="auto"/>
        <w:ind w:left="567" w:right="567"/>
        <w:jc w:val="both"/>
        <w:rPr>
          <w:rFonts w:ascii="Arial" w:hAnsi="Arial" w:cs="Arial"/>
          <w:i/>
          <w:iCs/>
          <w:spacing w:val="-2"/>
          <w:sz w:val="24"/>
          <w:szCs w:val="28"/>
        </w:rPr>
      </w:pPr>
      <w:r w:rsidRPr="00FD2E1F">
        <w:rPr>
          <w:rFonts w:ascii="Arial" w:hAnsi="Arial" w:cs="Arial"/>
          <w:i/>
          <w:iCs/>
          <w:spacing w:val="-2"/>
          <w:sz w:val="24"/>
          <w:szCs w:val="28"/>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02252F59" w14:textId="77777777" w:rsidR="00FD2E1F" w:rsidRPr="00FD2E1F" w:rsidRDefault="00FD2E1F" w:rsidP="00FD2E1F">
      <w:pPr>
        <w:spacing w:after="120" w:line="240" w:lineRule="auto"/>
        <w:ind w:left="567" w:right="567"/>
        <w:jc w:val="both"/>
        <w:rPr>
          <w:rFonts w:ascii="Arial" w:hAnsi="Arial" w:cs="Arial"/>
          <w:i/>
          <w:iCs/>
          <w:spacing w:val="-2"/>
          <w:sz w:val="24"/>
          <w:szCs w:val="28"/>
        </w:rPr>
      </w:pPr>
      <w:r w:rsidRPr="00FD2E1F">
        <w:rPr>
          <w:rFonts w:ascii="Arial" w:hAnsi="Arial" w:cs="Arial"/>
          <w:i/>
          <w:iCs/>
          <w:spacing w:val="-2"/>
          <w:sz w:val="24"/>
          <w:szCs w:val="28"/>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7961C95"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Dopo la sua gloriosa risurrezione, Gesù non ha più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w:t>
      </w:r>
    </w:p>
    <w:p w14:paraId="04D36344" w14:textId="77777777" w:rsidR="00FD2E1F" w:rsidRPr="00FD2E1F" w:rsidRDefault="00FD2E1F" w:rsidP="00FD2E1F">
      <w:pPr>
        <w:spacing w:after="120" w:line="240" w:lineRule="auto"/>
        <w:jc w:val="both"/>
        <w:rPr>
          <w:rFonts w:ascii="Arial" w:hAnsi="Arial" w:cs="Arial"/>
          <w:color w:val="000000"/>
          <w:sz w:val="24"/>
          <w:szCs w:val="24"/>
        </w:rPr>
      </w:pPr>
      <w:r w:rsidRPr="00FD2E1F">
        <w:rPr>
          <w:rFonts w:ascii="Arial" w:hAnsi="Arial" w:cs="Arial"/>
          <w:color w:val="000000"/>
          <w:sz w:val="24"/>
          <w:szCs w:val="24"/>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w:t>
      </w:r>
      <w:r w:rsidRPr="00FD2E1F">
        <w:rPr>
          <w:rFonts w:ascii="Arial" w:hAnsi="Arial" w:cs="Arial"/>
          <w:color w:val="000000"/>
          <w:sz w:val="24"/>
          <w:szCs w:val="24"/>
        </w:rPr>
        <w:lastRenderedPageBreak/>
        <w:t xml:space="preserve">solo la Parola contenuta in questo Vecchio Vangelo, letta e compresa nella luce dello Spirito Santo, secondo la fede di quella Vecchia Chiesa, che nasceva dal Vecchio Vangelo e che è la Chiesa una, santa, cattolica, apostolica. </w:t>
      </w:r>
    </w:p>
    <w:p w14:paraId="3C93D7BC" w14:textId="77777777" w:rsidR="00FD2E1F" w:rsidRPr="00FD2E1F" w:rsidRDefault="00FD2E1F" w:rsidP="00FD2E1F">
      <w:pPr>
        <w:spacing w:after="120" w:line="240" w:lineRule="auto"/>
        <w:jc w:val="both"/>
        <w:rPr>
          <w:rFonts w:ascii="Times New Roman" w:eastAsia="Times New Roman" w:hAnsi="Times New Roman"/>
          <w:sz w:val="24"/>
          <w:szCs w:val="20"/>
          <w:lang w:eastAsia="it-IT"/>
        </w:rPr>
      </w:pPr>
      <w:r w:rsidRPr="00FD2E1F">
        <w:rPr>
          <w:rFonts w:ascii="Arial" w:hAnsi="Arial" w:cs="Arial"/>
          <w:color w:val="000000"/>
          <w:sz w:val="24"/>
          <w:szCs w:val="24"/>
        </w:rPr>
        <w:t xml:space="preserve">Abbiamo riportato questi due ultimi pensieri, perché siamo convinti, con convinzione nello Spirito Santo e in Cristo Gesù, che oggi il nuovo vangelo da noi scritto sia un vangelo interamente descristificato, desoprannaturalizzato, depneumatizzato, immanentizzato, desoprannaturalizzando, descristificando, depneumatizando immanentizzando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w:t>
      </w:r>
    </w:p>
    <w:p w14:paraId="0EC80B56" w14:textId="77777777" w:rsidR="00FD2E1F" w:rsidRPr="00FD2E1F" w:rsidRDefault="00FD2E1F" w:rsidP="00FD2E1F">
      <w:pPr>
        <w:spacing w:after="120" w:line="240" w:lineRule="auto"/>
        <w:jc w:val="both"/>
        <w:rPr>
          <w:rFonts w:ascii="Arial" w:eastAsia="Times New Roman" w:hAnsi="Arial" w:cs="Arial"/>
          <w:sz w:val="24"/>
          <w:szCs w:val="24"/>
          <w:lang w:eastAsia="it-IT"/>
        </w:rPr>
      </w:pPr>
      <w:r w:rsidRPr="00FD2E1F">
        <w:rPr>
          <w:rFonts w:ascii="Arial" w:eastAsia="Times New Roman" w:hAnsi="Arial" w:cs="Arial"/>
          <w:sz w:val="24"/>
          <w:szCs w:val="24"/>
          <w:lang w:eastAsia="it-IT"/>
        </w:rPr>
        <w:t xml:space="preserve">Ora è cosa giusta, senza nient’altro aggiungere, dedicarci a mettere in luce cosa rivela Dio all’uomo nei Libri Sapienziali. Giobbe, Salmi, Proverbi, Qoelet, Cantico dei Cantici, Sapienza, Siracide. Un mondo divino si apre dinanzi a nostri occhi. Non presenteremo tutti i Capitoli di ogni Libro, ma solo alcuni. </w:t>
      </w:r>
    </w:p>
    <w:p w14:paraId="2B679306" w14:textId="77777777" w:rsidR="00FD2E1F" w:rsidRPr="00FD2E1F" w:rsidRDefault="00FD2E1F" w:rsidP="00FD2E1F">
      <w:pPr>
        <w:spacing w:after="120" w:line="240" w:lineRule="auto"/>
        <w:rPr>
          <w:kern w:val="2"/>
          <w:lang w:eastAsia="it-IT"/>
          <w14:ligatures w14:val="standardContextual"/>
        </w:rPr>
      </w:pPr>
    </w:p>
    <w:p w14:paraId="3F800A2C"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81" w:name="_Toc187266359"/>
      <w:bookmarkStart w:id="82" w:name="_Toc187302273"/>
      <w:bookmarkStart w:id="83" w:name="_Toc191302526"/>
      <w:r w:rsidRPr="00FD2E1F">
        <w:rPr>
          <w:rFonts w:ascii="Arial" w:eastAsia="Times New Roman" w:hAnsi="Arial"/>
          <w:b/>
          <w:sz w:val="40"/>
          <w:szCs w:val="20"/>
          <w:lang w:eastAsia="it-IT"/>
        </w:rPr>
        <w:t>LA MORALE DA LIBRO DI GIOBBE AL LIBRO DEL SIRACIDE</w:t>
      </w:r>
      <w:bookmarkEnd w:id="83"/>
      <w:r w:rsidRPr="00FD2E1F">
        <w:rPr>
          <w:rFonts w:ascii="Arial" w:eastAsia="Times New Roman" w:hAnsi="Arial"/>
          <w:b/>
          <w:sz w:val="40"/>
          <w:szCs w:val="20"/>
          <w:lang w:eastAsia="it-IT"/>
        </w:rPr>
        <w:t xml:space="preserve"> </w:t>
      </w:r>
      <w:bookmarkEnd w:id="81"/>
      <w:bookmarkEnd w:id="82"/>
    </w:p>
    <w:p w14:paraId="2E130E48" w14:textId="77777777" w:rsidR="00FD2E1F" w:rsidRPr="00FD2E1F" w:rsidRDefault="00FD2E1F" w:rsidP="00FD2E1F">
      <w:pPr>
        <w:spacing w:after="120" w:line="240" w:lineRule="auto"/>
        <w:rPr>
          <w:kern w:val="2"/>
          <w:lang w:eastAsia="it-IT"/>
          <w14:ligatures w14:val="standardContextual"/>
        </w:rPr>
      </w:pPr>
    </w:p>
    <w:p w14:paraId="2C17A0E5" w14:textId="77777777" w:rsidR="00FD2E1F" w:rsidRPr="00FD2E1F" w:rsidRDefault="00FD2E1F" w:rsidP="00FD2E1F">
      <w:pPr>
        <w:keepNext/>
        <w:spacing w:after="120" w:line="240" w:lineRule="auto"/>
        <w:jc w:val="center"/>
        <w:outlineLvl w:val="0"/>
        <w:rPr>
          <w:rFonts w:ascii="Arial" w:hAnsi="Arial"/>
          <w:b/>
          <w:color w:val="000000"/>
          <w:kern w:val="2"/>
          <w:sz w:val="40"/>
          <w14:ligatures w14:val="standardContextual"/>
        </w:rPr>
      </w:pPr>
      <w:bookmarkStart w:id="84" w:name="_Toc152854970"/>
      <w:bookmarkStart w:id="85" w:name="_Toc155977447"/>
      <w:bookmarkStart w:id="86" w:name="_Toc191302527"/>
      <w:r w:rsidRPr="00FD2E1F">
        <w:rPr>
          <w:rFonts w:ascii="Arial" w:hAnsi="Arial"/>
          <w:b/>
          <w:color w:val="000000"/>
          <w:kern w:val="2"/>
          <w:sz w:val="40"/>
          <w14:ligatures w14:val="standardContextual"/>
        </w:rPr>
        <w:t>LA MORALE NEL LIBRO DI GIOBBE</w:t>
      </w:r>
      <w:bookmarkEnd w:id="84"/>
      <w:bookmarkEnd w:id="85"/>
      <w:bookmarkEnd w:id="86"/>
      <w:r w:rsidRPr="00FD2E1F">
        <w:rPr>
          <w:rFonts w:ascii="Arial" w:hAnsi="Arial"/>
          <w:b/>
          <w:color w:val="000000"/>
          <w:kern w:val="2"/>
          <w:sz w:val="40"/>
          <w14:ligatures w14:val="standardContextual"/>
        </w:rPr>
        <w:t xml:space="preserve"> </w:t>
      </w:r>
    </w:p>
    <w:p w14:paraId="218448A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87" w:name="_Toc152854971"/>
      <w:bookmarkStart w:id="88" w:name="_Toc155977448"/>
      <w:bookmarkStart w:id="89" w:name="_Toc191302528"/>
      <w:r w:rsidRPr="00FD2E1F">
        <w:rPr>
          <w:rFonts w:ascii="Arial" w:hAnsi="Arial"/>
          <w:b/>
          <w:sz w:val="24"/>
          <w:szCs w:val="18"/>
          <w:lang w:eastAsia="it-IT"/>
        </w:rPr>
        <w:t>PREMESSA</w:t>
      </w:r>
      <w:bookmarkEnd w:id="87"/>
      <w:bookmarkEnd w:id="88"/>
      <w:bookmarkEnd w:id="89"/>
    </w:p>
    <w:p w14:paraId="6AE347B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PRIMO APPROCCIO. </w:t>
      </w:r>
      <w:r w:rsidRPr="00FD2E1F">
        <w:rPr>
          <w:rFonts w:ascii="Arial" w:hAnsi="Arial" w:cs="Arial"/>
          <w:color w:val="000000"/>
          <w:kern w:val="2"/>
          <w:sz w:val="24"/>
          <w:szCs w:val="24"/>
          <w14:ligatures w14:val="standardContextual"/>
        </w:rPr>
        <w:t>Il Libro di Giobbe è unico all’interno della Scrittura Santa. Esso differisce da tutti gli altri settantadue della nostra Scrittura canonica. È giusto allora che ci chiediamo: in che cosa consiste questa sua unicità, questa sua peculiarità che lo fa differente da tutti gli altri, sia dell’Antico che del Nuovo Testamento? In assoluto possiamo affermare che tutti gli altri Libri sono purissima rivelazione. Si narra una storia (Libri Storici) letta e scritta sotto ispirazione dello Spirito di Dio. Si annunzia il bene, il male, la bellezza, la vanità, la sapienza, la stoltezza, la giustizia, la prudenza, la temperanza (Libri Sapienziali) sempre sotto ispirazione dello Spirito Santo. Si comunica la volontà di Dio nell’oggi della storia, aperta ad un futuro di perfetta salvezza (Libri Profeti) sempre sotto la conduzione dello Spirito del Signore.</w:t>
      </w:r>
    </w:p>
    <w:p w14:paraId="2C4321A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Giobbe, pur essendo tra i Libri Sapienziali nel canone delle Scritture, nulla di tutto questo. Esso è il primo Libro Teologico, il Primo Trattato sulla sofferenza del giusto. Il Primo Libro in cui l’uomo, sempre guidato dallo Spirito Santo, per questo il Libro è nel Canone delle Scritture, perché ispirato, cerca la verità, mettendo a confronto le varie teologie, le varie sapienze, le varie intelligenze, le varie esperienze. In esso appare con tutta evidenza il limite della razionalità umana e </w:t>
      </w:r>
      <w:r w:rsidRPr="00FD2E1F">
        <w:rPr>
          <w:rFonts w:ascii="Arial" w:hAnsi="Arial" w:cs="Arial"/>
          <w:color w:val="000000"/>
          <w:kern w:val="2"/>
          <w:sz w:val="24"/>
          <w:szCs w:val="24"/>
          <w14:ligatures w14:val="standardContextual"/>
        </w:rPr>
        <w:lastRenderedPageBreak/>
        <w:t xml:space="preserve">della saggezza acquisita, perché è di ieri e non di oggi, è del passato e non del presente. La luce di ieri non sempre è capace di illuminare il presente. Ciò che è nuovo non può essere rischiarato di verità da ciò che è vecchio. Il presente è una nuova realtà, nuova storia, nuova vita. Può la vita di ieri comprendere tutta la potenza della vita di oggi? Può la scienza di ieri risolvere i problemi che suscita la vita di oggi? La storia è un continuo evolversi in una novità fino a ieri non solo sconosciuta, ma neanche immaginata. Se si pensa ai progressi della scienza di oggi e a ciò che era la scienza del secolo scorso, possiamo dire che in pochi decenni il mondo è passato in un’altra era, in un’altra modalità di vedersi, pensarsi, costruirsi, coltivarsi. L’uomo cammina verso la novità. </w:t>
      </w:r>
    </w:p>
    <w:p w14:paraId="266EEC5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Possiamo dire che è la novità che va incontro a Lui. La novità è Dio. Ma Dio non ha forse promesso che Lui viene per fare nuove tutte le cose? Nuova fa anche la mente dell’uomo. Nuovo il suo cuore. Nuovo il suo spirito. Nuovo anche il suo corpo. Man mano che la novità avanza, possiamo noi pensare di leggerla con i parametri di ieri secondo i quali noi interpretavano il vero, il giusto, il santo, il profano, ciò che è puro e ciò che è impuro, ciò che è possibile e ciò che invece mai dovrà essere possibile ad un uomo? Attenzione però! Non dovrà essere l’uomo a darsi i criteri della verità nuova secondo la quale leggere e interpretare ogni cosa. È ciò che sta avvenendo ai nostri giorni. Poiché vi è una novità che incombe, ecco subito che l’uomo decide di scriversi lui le leggi della verità circa anche la sua stessa natura. La novità della vita e dei criteri di leggerla e di interpretarla devono venire da Dio. Se è l’uomo che si crea la novità ed è lui che se la legge e se la interpreta, cade inesorabilmente nella falsità, nell’inganno, nella menzogna. Si dona principi che assecondano la sua concupiscenza, la sua immoralità, i suoi vizi, il suo desiderio di camminare nelle tenebre. È quanto sta accadendo ai nostri giorni. L’uomo è lui stesso che si sta costruendo le leggi, le norme, i principi interpretativi, ermeneutici ed esegetici della sua attuale condizione storica. I mali di questi principi di lettura e operatività sono altamente disastrosi. Stanno conducendo l’umanità alla deriva non solo morale, quanto spirituale ed anche fisica. Stanno portando l’uomo all’autodistruzione di se stesso. Questo avviene quando è l’uomo che si scrive le regole della sua novità.</w:t>
      </w:r>
    </w:p>
    <w:p w14:paraId="086DBC4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 Libro di Giobbe chi dona la soluzione non è l’uomo. Non è Giobbe troppo impegnato a difendere la sua rettitudine di coscienza da non vedere altro. Non sono Elifaz, Bildad, Sofar perché attenti a sostenere la saggezza antica secondo la quale il giusto è un benedetto, il malvagio è un maledetto. È Eliu che in qualche modo riesce a introdurre una verità altissima sulla sapienza di Dio nella quale si intravede un mistero da Giobbe ignorato e cioè la verità che nella sapienza di Dio possa esiste il giusto nella grande sofferenza e il malvagio nella grande prosperità. Questa verità non è contro la sapienza infinita, eterna, divina. Il giusto sofferente o il sofferente che è giusto in ogni cosa è frutto di un mistero a Giobbe non ancora rivelato. Poi però interviene il Signore, che tuonando dall’uragano pone Giobbe dinanzi alla sua ignoranza, mettendo in luce le infinite capacità della sua sapienza e intelligenza, onnipotenza e provvidenza. </w:t>
      </w:r>
    </w:p>
    <w:p w14:paraId="74DD584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storia è sotto il segno del mistero. È il mistero di Dio ed il mistero posto da Dio nella sua creazione. L’uno e l’altro mistero, il mistero eterno e il mistero creato, manifestano il limite della teologia di ieri, dell’intelligenza di ieri, dell’esperienza di ieri, della conoscenza di ieri, delle acquisizioni di ieri, della verità di ieri. Come </w:t>
      </w:r>
      <w:r w:rsidRPr="00FD2E1F">
        <w:rPr>
          <w:rFonts w:ascii="Arial" w:hAnsi="Arial" w:cs="Arial"/>
          <w:color w:val="000000"/>
          <w:kern w:val="2"/>
          <w:sz w:val="24"/>
          <w:szCs w:val="24"/>
          <w14:ligatures w14:val="standardContextual"/>
        </w:rPr>
        <w:lastRenderedPageBreak/>
        <w:t xml:space="preserve">si fa a superare il limite ed entrare nella verità di oggi, nella giustizia di oggi, nella politica di oggi, nell’economia di oggi, nella morale di oggi, nella scienza di oggi, nella coscienza di oggi, nella comunità di oggi, nelle relazioni di oggi, nella Chiesa di oggi, in ogni altra realtà di oggi? Possiamo fare questo, se ci lasciamo guidare dallo Spirito Santo, il solo che è stato mandato per condurci a tutta la verità. A quale verità? Alla verità della giustizia, della politica, dell’economia, della morale, della scienza, della coscienza, della comunità, delle relazioni, della Chiesa, di Cristo Gesù, del Padre, dello Spirito Santo, della Divina Rivelazione, di ogni Parola che uscita dalla bocca di Dio, di ogni opera da Lui creata, di ogni realtà naturale e soprannaturale, trascendente e immanente, storica ed eterna, del passato, del presente del futuro. Il nuovo non è ciò che pensa l’uomo. Perché in Dio nuovo e bene coincidono sempre. Novità e bontà in Lui sono una cosa sola. Nell’uomo invece novità spesso coincide con falsità, inganno, cattiveria, malvagità, odio, ingiustizia, rovina della vita dell’uomo e della terra, dell’aria e delle acque. Il nuovo dell’uomo è vero nuovo se pensato e realizzato nello Spirito Santo. Ed è questa la grandezza del Libro di Giobbe. Esso ci insegna che la verità necessaria all’uomo può discendere solo da Dio. La scienza di ieri sempre ha bisogno di farsi nuova nello Spirito Santo. </w:t>
      </w:r>
    </w:p>
    <w:p w14:paraId="6A91274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SECONDO APPROCCIO. </w:t>
      </w:r>
      <w:r w:rsidRPr="00FD2E1F">
        <w:rPr>
          <w:rFonts w:ascii="Arial" w:hAnsi="Arial" w:cs="Arial"/>
          <w:color w:val="000000"/>
          <w:kern w:val="2"/>
          <w:sz w:val="24"/>
          <w:szCs w:val="24"/>
          <w14:ligatures w14:val="standardContextual"/>
        </w:rPr>
        <w:t>L’uomo non è un “produttore” di sapienza. Non è un “generatore” di saggezza. Non è neanche un “fabbricatore” di intelligenza. Questa verità è mirabilmente rivelata dal profeta Baruc. Lui lo afferma con somma chiarezza: la sapienza non nasce dalla terra.</w:t>
      </w:r>
    </w:p>
    <w:p w14:paraId="5D9D070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w:t>
      </w:r>
    </w:p>
    <w:p w14:paraId="6C23FD9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3BC3BC4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w:t>
      </w:r>
      <w:r w:rsidRPr="00FD2E1F">
        <w:rPr>
          <w:rFonts w:ascii="Arial" w:hAnsi="Arial" w:cs="Arial"/>
          <w:i/>
          <w:iCs/>
          <w:color w:val="000000"/>
          <w:spacing w:val="-2"/>
          <w:sz w:val="24"/>
          <w:szCs w:val="24"/>
          <w14:ligatures w14:val="standardContextual"/>
        </w:rPr>
        <w:lastRenderedPageBreak/>
        <w:t>e non ha misura! Là nacquero i famosi giganti dei tempi antichi, alti di statura, esperti nella guerra; ma Dio non scelse costoro e non diede loro la via della sapienza: perirono perché non ebbero saggezza, perirono per la loro indolenza.</w:t>
      </w:r>
    </w:p>
    <w:p w14:paraId="5F1BD65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9FA0DC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(Cfr. Bar 4,1-37) </w:t>
      </w:r>
    </w:p>
    <w:p w14:paraId="18EEC2F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Anche il Libro della Sapienza afferma con grande fermezza la medesima verità. La sapienza discende dal Cielo. Essa è un dono di Dio da implorare, chiedere con preghiera accorata, ininterrotta, perenne. La sapienza è luce che illumina la realtà di una luce divina. Chi la possiede sa e conosce. Chi non la possiede è nell’ignoranza e non comprende. Leggiamo questa stupenda rivelazione e comprenderemo tutto il dramma che si vive nel Libro di Giobbe. </w:t>
      </w:r>
    </w:p>
    <w:p w14:paraId="1ABB32E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w:t>
      </w:r>
    </w:p>
    <w:p w14:paraId="1A9BF32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w:t>
      </w:r>
      <w:r w:rsidRPr="00FD2E1F">
        <w:rPr>
          <w:rFonts w:ascii="Arial" w:hAnsi="Arial" w:cs="Arial"/>
          <w:i/>
          <w:iCs/>
          <w:color w:val="000000"/>
          <w:spacing w:val="-2"/>
          <w:sz w:val="24"/>
          <w:szCs w:val="24"/>
          <w14:ligatures w14:val="standardContextual"/>
        </w:rPr>
        <w:lastRenderedPageBreak/>
        <w:t xml:space="preserve">mondo, un re prudente è la sicurezza del popolo. Lasciatevi dunque ammaestrare dalle mie parole e ne trarrete profitto (Sap 6,1-25). </w:t>
      </w:r>
    </w:p>
    <w:p w14:paraId="6BCCCE7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2B1A02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1FEFFC0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4A41A3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sapienza si estende vigorosa da un’estremità all’altra e governa a meraviglia l’universo. È lei che ho amato e corteggiato fin dalla mia giovinezza, ho bramato di farla mia sposa, mi sono innamorato della </w:t>
      </w:r>
      <w:r w:rsidRPr="00FD2E1F">
        <w:rPr>
          <w:rFonts w:ascii="Arial" w:hAnsi="Arial" w:cs="Arial"/>
          <w:i/>
          <w:iCs/>
          <w:color w:val="000000"/>
          <w:spacing w:val="-2"/>
          <w:sz w:val="24"/>
          <w:szCs w:val="24"/>
          <w14:ligatures w14:val="standardContextual"/>
        </w:rPr>
        <w:lastRenderedPageBreak/>
        <w:t xml:space="preserve">sua bellezza. Ella manifesta la sua nobile origine vivendo in comunione con Dio, poiché il Signore dell’universo l’ha amata; infatti è iniziata alla scienza di Dio e discerne le sue opere. </w:t>
      </w:r>
    </w:p>
    <w:p w14:paraId="368DA37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w:t>
      </w:r>
    </w:p>
    <w:p w14:paraId="72C5DC8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Sapendo che non avrei ottenuto la sapienza in altro modo, se Dio non me l’avesse concessa – ed è già segno di saggezza sapere da chi viene tale dono –, mi rivolsi al Signore e lo pregai, dicendo con tutto il mio cuore: (Sap 8,1-20).</w:t>
      </w:r>
    </w:p>
    <w:p w14:paraId="2BA948D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185CED7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400F14B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w:t>
      </w:r>
      <w:r w:rsidRPr="00FD2E1F">
        <w:rPr>
          <w:rFonts w:ascii="Arial" w:hAnsi="Arial" w:cs="Arial"/>
          <w:i/>
          <w:iCs/>
          <w:color w:val="000000"/>
          <w:spacing w:val="-2"/>
          <w:sz w:val="24"/>
          <w:szCs w:val="24"/>
          <w14:ligatures w14:val="standardContextual"/>
        </w:rPr>
        <w:lastRenderedPageBreak/>
        <w:t>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D9AC7E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Raccontare brevemente il dramma che viene presentato nel Libro di Giobbe è assai semplice. Giobbe viene colpito da una malattia grave. È divenuto una piaga dalla testa ai piedi. Lui accoglie questo suo stato come un dono del Signore. Le sue parole manifestano la sua libertà interiore, del cuore e della mente: </w:t>
      </w:r>
    </w:p>
    <w:p w14:paraId="55F4132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«Nudo uscii dal grembo di mia madre, e nudo vi ritornerò. Il Signore ha dato, il Signore ha tolto, sia benedetto il nome del Signore!». «Se da Dio accettiamo il bene, perché non dovremmo accettare il male?». In tutto questo Giobbe non peccò con le sue labbra.</w:t>
      </w:r>
    </w:p>
    <w:p w14:paraId="0F8FB36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Tre amici, Elifaz, Bildad, Sofar vengono per consolarlo. La loro consolazione è però alquanto strana. Essa consiste nel voler convincere Giobbe di empietà, ingiustizia, malvagità. Vogliono indurlo a confessare che lui è un peccatore. Perché solo confessando il peccato e chiedendo perdono a Dio, avrebbe ottenuto la remissione della sua colpa e il ritorno nella sua condizione di un tempo. </w:t>
      </w:r>
    </w:p>
    <w:p w14:paraId="16E185E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dinamica del dialogo è semplice. Inizia Elifaz, Giobbe risponde. Continua Bildad, Giobbe si difende. Prosegue Sofar, Giobbe protesta la sua innocenza. Questo per ben tre volte. La tesi sostenuta è sempre la stessa. Tu, Giobbe, hai peccato. Lo attesta la tua sofferenza. E Giobbe risponde sempre sostenendo la sua innocenza. Questo schema si ripete per tre volte. Esso termina con la grande apologia di Giobbe sulla sua innocenza. È un testo che merita tutta la nostra attenzione perché ci rivela il cuore puro e integro di Giobbe. </w:t>
      </w:r>
    </w:p>
    <w:p w14:paraId="64D9C2F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Leggiamolo per comma attenzione:</w:t>
      </w:r>
    </w:p>
    <w:p w14:paraId="1119100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0988293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Se ho </w:t>
      </w:r>
      <w:r w:rsidRPr="00FD2E1F">
        <w:rPr>
          <w:rFonts w:ascii="Arial" w:hAnsi="Arial" w:cs="Arial"/>
          <w:i/>
          <w:iCs/>
          <w:color w:val="000000"/>
          <w:spacing w:val="-2"/>
          <w:sz w:val="24"/>
          <w:szCs w:val="24"/>
          <w14:ligatures w14:val="standardContextual"/>
        </w:rPr>
        <w:lastRenderedPageBreak/>
        <w:t xml:space="preserve">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w:t>
      </w:r>
    </w:p>
    <w:p w14:paraId="47A212E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(Gb 31,1-37). </w:t>
      </w:r>
    </w:p>
    <w:p w14:paraId="2FBCCFD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Cosa c’è in questi tre cicli di dialoghi che non funziona? Dove risiede il punto debole dei tre amici di Giobbe e dell’ostinazione di Giobbe nel voler difendere a tutti i costi la sua innocenza? Cosa impedisce al dialogo di svilupparsi verso una soluzione di vera saggezza e di sana intelligenza? I tre amici di Giobbe sono chiusi in un sistema algebrico, matematico, fortemente riduttivo della giustizia retributiva. Per essi peccato è uguale pena immediata. Giobbe è piagato, di certo ha peccato. Deve pentirsi per avere nuovamente la salute. Il loro errore, che è segno della loro grande stoltezza, è stato quello di non aver voluto credere nell’innocenza di Giobbe. Se per un solo istante avessero prestato fede, avrebbero avuto un elemento in più per dare novità al loro ragionamento. Avrebbero compreso che si trovano in una novità storica. Era cambiata la regola della giustizia. Vi era una convivenza di innocenza e di sofferenza.</w:t>
      </w:r>
    </w:p>
    <w:p w14:paraId="797D1D8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Giobbe da parte sua anche lui si chiede in un’altra stoltezza. Non riesce a comprendere come nella storia possano esistere i contrari: innocenza e sofferenza, purezza del cuore e della mente e piaga maligna del suo corpo. Se </w:t>
      </w:r>
      <w:r w:rsidRPr="00FD2E1F">
        <w:rPr>
          <w:rFonts w:ascii="Arial" w:hAnsi="Arial" w:cs="Arial"/>
          <w:color w:val="000000"/>
          <w:kern w:val="2"/>
          <w:sz w:val="24"/>
          <w:szCs w:val="24"/>
          <w14:ligatures w14:val="standardContextual"/>
        </w:rPr>
        <w:lastRenderedPageBreak/>
        <w:t xml:space="preserve">solamente avesse avuto un po’ di saggezza in più, avrebbe potuto comprendere che i contrari fanno parte della storia e anche dell’eternità. Essi sono realtà nella creazione di Dio. Solo in Dio non possono esistere i contrari. Nella creazione essi sono parte essenziale di essa. Esiste il peccato e la giusta punizione, ma esiste anche l’innocenza e una indicibile sofferenza. Il giusto può essere nella sofferenza, l’ingiusto può essere nella gioia. Poi verrà il tempo della giustizia. Ma quando questo tempo verrà? Esso è scelto dalla sapienza di Dio. </w:t>
      </w:r>
    </w:p>
    <w:p w14:paraId="4FE1A78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Vi è un quarto personaggio che finora ha ascoltato in silenzio. Si chiama Eliu. Dopo che Giobbe ha finito con la proclamazione della sua purezza di cuore e di mente, prende la parola e in qualche modo sblocca il dialogo. Il suo principio con il quale tenta di persuadere Giobbe è innovativo: la creazione è il frutto della sapienza di Dio ed essa è troppo alta sia per Giobbe che per i tre suoi amici. Dio sta parlando a Giobbe. Gli sta parlando attraverso una convivenza nel suo corpo di due contrari: innocenza e sofferenza. Cosa gli vuole dire? È questo che Giobbe deve comprendere. La sua sofferenza appartiene al linguaggio di Dio, non alla sua ingiustizia nei suoi confronti. Eliu risolve il problema? Nient’affatto. Lo apre però ad una visione molto più alta. È come se lo avesse sbloccato. È come se avesse dato al Dio la chiave per il suo intervento risolutore.</w:t>
      </w:r>
    </w:p>
    <w:p w14:paraId="1EE4621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Alla fine Dio interviene e dimostra a Giobbe tutta la sua ignoranza, tutta la sua stoltezza. Prendendo in esame le sue opere una ad una, iniziando da quelle più remote e lontane a quelle vicine, gli rivela che in ognuna di esse vi è una sapienza così alta, così perfetta, così sublime da risultare alla fine impenetrabile anche all’occhio e alla mente creata più intelligente, più acuta, più affilata. Ogni essere è ricolmato di una sapienza così particolare, così unica, così singolare e specifica da renderlo capace di governare la sua vita anche in ambienti dove i contrari risultano veramente impossibili: vita e deserto, vita e rocce. </w:t>
      </w:r>
    </w:p>
    <w:p w14:paraId="3A9334B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Infine il Signore apre sul mistero del male. Anche esso governabile solo dalla sapienza divina. Nessun uomo con la sua saggezza lo potrà mai governare. Non vi è però una sola forma di male nel mondo. Le forme sono molteplici. Il Signore ne presenta a Giobbe solo due: quella raffigurata o simboleggiata dall’ippopotamo e l’altra dal Leviatàn. L’ippopotamo raffigura o simboleggia il male che non vuole che si invada il suo spazio vitale. È quel male che esige rispetto, onore, libertà. Chiede di non essere disturbato nei suoi affari. Domanda che possa spadroneggiare a suo piacimento. È come se la terra fosse divisa in settori. Il suo settore e solo suo e di nessun altro. </w:t>
      </w:r>
    </w:p>
    <w:p w14:paraId="3C59303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quel male che è il frutto di egoismo, superbia, invidia, gelosia, chiusura del cuore e della mente nei propri pensieri e idee. Anche la fede e ogni cultura possiede e conosce questo tipo di male. Nessuno è immune da esso. Questo male è molto diffuso, anzi è dilagante. È in ogni ambiente, in ogni luogo, in ogni istituzione sia civile che religiosa. Esso si annida in ogni cuore, ogni comunità, ogni convivenza, ogni cenobio. Anche negli eremi esso si nasconde. Possiamo affermare che esso è il male proprio del peccato delle origini, che poi viene ampliato, ingrandito dai peccati personali. È questo male che impedisce il cambiamento della società e di ogni altra realtà umana. È stato questo male che ha mandato Cristo Gesù sulla Croce. Nello spazio religioso del tempo per Gesù non vi era posto. Dei molteplici “ippopotami” ognuno di essi si era creato il suo </w:t>
      </w:r>
      <w:r w:rsidRPr="00FD2E1F">
        <w:rPr>
          <w:rFonts w:ascii="Arial" w:hAnsi="Arial" w:cs="Arial"/>
          <w:color w:val="000000"/>
          <w:kern w:val="2"/>
          <w:sz w:val="24"/>
          <w:szCs w:val="24"/>
          <w14:ligatures w14:val="standardContextual"/>
        </w:rPr>
        <w:lastRenderedPageBreak/>
        <w:t xml:space="preserve">spazio sacro e lo aveva recintato ben bene con un sistema ferrato perché nessun altro vi potesse entrare. Ogni chiusura attesta che esso è vivo e prospero. Contro questo male ci si può liberare solo dalla croce, dal martirio, dalla morte. </w:t>
      </w:r>
    </w:p>
    <w:p w14:paraId="449B4D2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Leviatàn invece aggiunge a quello dell’ippopotamo l’aggressività. Esso si nutre facendo il male e per questo attacca, aggredisce, impone a tutti la sua legge perversa e crudele, spietata e omicida. Nutrendosi questo male facendo altro male, vive di competizione perenne. Se non si nutrisse si estinguerebbe e per questo la sua fame è sempre insaziabile. È questo il vero mistero dell’iniquità. Chi lo può sconfiggere? Solo l’Immortale, l’Invincibile, il Signore, l’Onnipotente. Lo può vincere solo quell’uomo che si riveste di una armatura spirituale speciale, allo stesso modo che Dio vince il male indossando la sua divina armatura, come insegna San Paolo agli Efesini e come rivela il Libro della Sapienza.</w:t>
      </w:r>
    </w:p>
    <w:p w14:paraId="14EB9A3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2D885A5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6.13-18). </w:t>
      </w:r>
    </w:p>
    <w:p w14:paraId="62FFA3E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TERZO APPROCCIO: </w:t>
      </w:r>
      <w:r w:rsidRPr="00FD2E1F">
        <w:rPr>
          <w:rFonts w:ascii="Arial" w:hAnsi="Arial" w:cs="Arial"/>
          <w:color w:val="000000"/>
          <w:kern w:val="2"/>
          <w:sz w:val="24"/>
          <w:szCs w:val="24"/>
          <w14:ligatures w14:val="standardContextual"/>
        </w:rPr>
        <w:t xml:space="preserve">Leggendo con grande attenzione e meditando sulle risposte che Giobbe dona ai suoi amici che lo accusano di empietà e di peccato, spunta ogni tanto qualche sua intuizione profonda, da noi chiamata </w:t>
      </w:r>
      <w:r w:rsidRPr="00FD2E1F">
        <w:rPr>
          <w:rFonts w:ascii="Arial" w:hAnsi="Arial" w:cs="Arial"/>
          <w:i/>
          <w:color w:val="000000"/>
          <w:kern w:val="2"/>
          <w:sz w:val="24"/>
          <w:szCs w:val="24"/>
          <w14:ligatures w14:val="standardContextual"/>
        </w:rPr>
        <w:t>“delirio”</w:t>
      </w:r>
      <w:r w:rsidRPr="00FD2E1F">
        <w:rPr>
          <w:rFonts w:ascii="Arial" w:hAnsi="Arial" w:cs="Arial"/>
          <w:color w:val="000000"/>
          <w:kern w:val="2"/>
          <w:sz w:val="24"/>
          <w:szCs w:val="24"/>
          <w14:ligatures w14:val="standardContextual"/>
        </w:rPr>
        <w:t xml:space="preserve">. Una rilettura di questi </w:t>
      </w:r>
      <w:r w:rsidRPr="00FD2E1F">
        <w:rPr>
          <w:rFonts w:ascii="Arial" w:hAnsi="Arial" w:cs="Arial"/>
          <w:i/>
          <w:color w:val="000000"/>
          <w:kern w:val="2"/>
          <w:sz w:val="24"/>
          <w:szCs w:val="24"/>
          <w14:ligatures w14:val="standardContextual"/>
        </w:rPr>
        <w:t>“deliri”</w:t>
      </w:r>
      <w:r w:rsidRPr="00FD2E1F">
        <w:rPr>
          <w:rFonts w:ascii="Arial" w:hAnsi="Arial" w:cs="Arial"/>
          <w:color w:val="000000"/>
          <w:kern w:val="2"/>
          <w:sz w:val="24"/>
          <w:szCs w:val="24"/>
          <w14:ligatures w14:val="standardContextual"/>
        </w:rPr>
        <w:t xml:space="preserve"> potrà aiutarci a comprendere il loro profondo significato nella ricerca della verità, ma anche il loro immenso limite nell’acquisizione della più pura verità di Dio e dell’uomo. </w:t>
      </w:r>
    </w:p>
    <w:p w14:paraId="0440F53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Mi chiameresti e io risponderei, l’opera delle tue mani tu brameresti.</w:t>
      </w:r>
    </w:p>
    <w:p w14:paraId="4B0C46A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Giobbe immagina anche il perdono da parte del Signore:</w:t>
      </w:r>
    </w:p>
    <w:p w14:paraId="310032D1"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“Mi chiameresti e io risponderei, l’opera delle tue mani tu brameresti”. </w:t>
      </w:r>
    </w:p>
    <w:p w14:paraId="6FAA38D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Una volta che la sua ira è finita, Dio bramerebbe l’opera delle sue mani. Vedrebbe Giobbe con occhi diversi. Non più con gli occhi dell’ira, bensì dell’amore, della gioia per l’opera delle sue mani. Dio chiamerebbe Giobbe e lui subito gli risponderebbe, uscirebbe dal suo nascondiglio. Verrebbe fuori dal regno della morte. È fantasia questa? È immaginazione? È delirio di giustizia? È forte desiderio di essere pensato giusto dal suo Dio? O è qualcosa di più?</w:t>
      </w:r>
    </w:p>
    <w:p w14:paraId="705383C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È verità. Veramente Dio brama l‘opera delle sue mani. Sappiamo che per questo amore il suo Figlio Unigenito si è fatto lui stesso uomo e per l’uomo peccatore ha sacrificato la sua vita sulla croce. Tanto è il desiderio di Dio di amare l’uomo. Lui stesso è morto per la salvezza dell’opera delle sue mani. Giobbe induce a pensare qualcosa di grande. Ci può essere una vera teologia senza immaginazione, senza un qualche delirio, senza un pensiero forte?</w:t>
      </w:r>
    </w:p>
    <w:p w14:paraId="4EF3EDF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teologia non è una formula algebrica, né un’espressione matematica. Deve essere necessariamente qualcosa di più forte, qualcosa di più vivo e più vitale. Deve essere espressione delle corde dell’anima e dello spirito. Giobbe fa vibrare la sua anima, il suo cuore, tutte le corde del suo spirito. Riesce a farci pensare l’impensabile e ad immaginare l’inimmaginabile. Lui immagina di aspettare anche una intera eternità, il tempo che passi l’ira, perché venga di nuovo ad amarlo, a bramarlo come sua opera. È questo un vero delirio teologico santo. La vera teologia è anche delirio santo di verità, di altissima e profondissima verità. </w:t>
      </w:r>
    </w:p>
    <w:p w14:paraId="7EFD1A3B"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 xml:space="preserve">Mentre ora tu conti i miei passi, non spieresti più il mio peccato. </w:t>
      </w:r>
    </w:p>
    <w:p w14:paraId="4EE4532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è il momento dell’ira. Domani sarebbe il momento della pace: </w:t>
      </w:r>
    </w:p>
    <w:p w14:paraId="2856D39D"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“Mentre ora tu conti i miei passi, non spieresti più il mio peccato”. </w:t>
      </w:r>
    </w:p>
    <w:p w14:paraId="2600FCB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tu spii i miei passi, perché sei adirato con me. Domani la tua ira non esiste più e allora tu non spieresti più il mio peccato. Del mio peccato neanche più ti ricordi. Anche questa immagine del Dio senza più ira è un forte santo delirio teologico. Veramente il nostro Dio è capace di tanto. Basta il pentimento dell’uomo e la sua ira svanisce, si perde, non esiste più. Giobbe non può pentirsi, perché non ha peccato. È il Signore che deve calmare la sua ira. Occorrono mille anni, Giobbe glieli concede tutti. </w:t>
      </w:r>
    </w:p>
    <w:p w14:paraId="0EEBA15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In un sacchetto, chiuso, sarebbe il mio delitto e tu ricopriresti la mia colpa.</w:t>
      </w:r>
    </w:p>
    <w:p w14:paraId="00987A0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Finito il tempo dell’ira, ecco cosa farà il Signore: </w:t>
      </w:r>
    </w:p>
    <w:p w14:paraId="748EB4C3"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“In un sacchetto, chiuso, sarebbe il mio delitto e tu ricopriresti la mia colpa”. </w:t>
      </w:r>
    </w:p>
    <w:p w14:paraId="21B9829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Finita l’ira, il Signore metterebbe il peccato di Giobbe in un sacchetto, lo chiuderebbe. Dio nasconde peccato e colpa degli uomini nel più profondo del mare. Li nasconde però nel pentimento e nella conversione dell’uomo. </w:t>
      </w:r>
    </w:p>
    <w:p w14:paraId="64D3D9DB"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Come un monte che cade si sfalda e come una rupe si stacca dal suo posto.</w:t>
      </w:r>
    </w:p>
    <w:p w14:paraId="2E59A23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sogno svanisce, il delirio si arresta, Giobbe ritorna alla sua cruda realtà: </w:t>
      </w:r>
    </w:p>
    <w:p w14:paraId="3FB00067"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“E invece, come un monte che cade si sfalda e come una rupe si stacca dal suo posto”. </w:t>
      </w:r>
    </w:p>
    <w:p w14:paraId="5E0C37A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bello sognare con Dio. I sogni con lui non sono sogni, deliri, immagini, incubi, desideri del cuore, pensieri della mente. I sogni con Lui si trasformano in realtà, </w:t>
      </w:r>
      <w:r w:rsidRPr="00FD2E1F">
        <w:rPr>
          <w:rFonts w:ascii="Arial" w:hAnsi="Arial" w:cs="Arial"/>
          <w:color w:val="000000"/>
          <w:kern w:val="2"/>
          <w:sz w:val="24"/>
          <w:szCs w:val="24"/>
          <w14:ligatures w14:val="standardContextual"/>
        </w:rPr>
        <w:lastRenderedPageBreak/>
        <w:t>in concretezza, diventano la nostra storia. Con Lui i sogni diventano vita. Tutta la storia di Dio con l’uomo è un sogno di Dio realizzato dallo stesso Dio. Dio sogna una liberazione potente per il suo popolo. Sogna anche di spaccare il mare in due e lo spacca. Sogna un pane che discende dal cielo e lo crea. Sogna acqua che sgorga dalla dura rocca e con essa disseta il suo popolo. Sogna di farsi Lui stesso uomo, nel suo Figlio Unigenito, ed ecco l’Incarnazione. Sogna per il Figlio suo crocifisso un corpo glorioso ed ecco la risurrezione. Se l’uomo imparasse a sognare un po’ di più con il suo Dio, la terra sarebbe ricca di speranza sempre muova. Giobbe ha sognato per un attimo, poi ha smesso. È ritornato nella dura realtà del suo dolore. Invece Dio sta sognando per lui una stupenda liberazione. Sta sognando per lui come ristabilirlo nella sua integrità testimoniandola anche dinanzi ai suoi amici e sappiamo che il suo sogno si realizzerà.</w:t>
      </w:r>
    </w:p>
    <w:p w14:paraId="15BFB90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Con Dio si deve essere sognatori. Perché Dio è il solo capace di realizzarli tutti i nostri sogni, quando è Lui che li suscita al nostro spirito. Dio ha suscitato un sogno di liberazione nel suo cuore. Giobbe lo ha tradotto con le sue categorie povere, piccole, quasi meschine. Dio glielo realizzerà con le sue categorie forti, potenti, sante, onnipotenti e per Giobbe sarà l’inimmaginabile, l’impensabile. Peccato che Giobbe ancora non conosca a sufficienza il suo Dio. Se lo avesse conosciuto un poco meglio, il suo sogno sarebbe stato ancora più bello, più interessante, più stupendo, più inimmaginabile. Una teologia che non sogna con il suo Dio è una teologia falsa, statica, di ieri. La teologia sempre deve sognare, ma nello Spirito Santo. Il suo deve essere un sogno di verità sempre nuova. </w:t>
      </w:r>
    </w:p>
    <w:p w14:paraId="772A9763"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Poni, ti prego, la mia cauzione presso di te; chi altri, se no, mi stringerebbe la mano?</w:t>
      </w:r>
    </w:p>
    <w:p w14:paraId="37FE9A3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Giobbe si rivolge a Dio. A Lui chiede aiuto: </w:t>
      </w:r>
    </w:p>
    <w:p w14:paraId="3D6FF7F1"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“Poni, ti prego, la mia cauzione presso di te; chi altri, se no, mi stringerebbe la mano”. </w:t>
      </w:r>
    </w:p>
    <w:p w14:paraId="0B87B3F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Giobbe ora chiede a Dio che gli faccia da garante, da mallevadore, che paghi per lui la cauzione, in modo che possa essere dichiarato innocente. Solo Dio può pagare per lui. Nessuno altro. Se Dio non paga, lui sarà sempre considerato un peccatore. Ritorna in qualche modo il concetto già espresso. Dio deve essere arbitro tra sé e Giobbe, garantendo per la sua innocenza. Dio stesso deve fare a Giobbe da garante. Pagare per lui perché riacquisti la sua innocenza, la sua libertà, perché finisca la sua pena. Dio paga, fa da garante, versa la cauzione e lui sarà libero. Non è un delirio teologico questo di Giobbe. È ciò che in realtà il Signore farà per tutta l’umanità. Lui stesso si farà uomo, pagherà la cauzione, espierà il debito dell’uomo, sconterà tutte le sue colpe. È questo il vero “delirio di Dio”, il “delirio del suo grande amore”. Dio paga, sconta, espia, si fa garante. L’uomo riacquista la sua libertà. </w:t>
      </w:r>
    </w:p>
    <w:p w14:paraId="700FD54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È Dio che stringe per primo la mano all’uomo. Il suo eterno amore con il quale lo ama giunge fino a tanto. Oggi la teologia è caduta in una mortificante piattezza. La teologia deve essere “delirio”, “immaginazione”, “pensiero alto su Dio”. È questa la differenza tra Giobbe e i suoi tre amici. Questi sono piatti, matematici, dagli schemi rigidi. Giobbe invece è</w:t>
      </w:r>
      <w:r w:rsidRPr="00FD2E1F">
        <w:rPr>
          <w:rFonts w:ascii="Arial" w:hAnsi="Arial" w:cs="Arial"/>
          <w:i/>
          <w:color w:val="000000"/>
          <w:kern w:val="2"/>
          <w:sz w:val="24"/>
          <w:szCs w:val="24"/>
          <w14:ligatures w14:val="standardContextual"/>
        </w:rPr>
        <w:t xml:space="preserve"> “delirante”, “immaginativo”, “inventivo”,</w:t>
      </w:r>
      <w:r w:rsidRPr="00FD2E1F">
        <w:rPr>
          <w:rFonts w:ascii="Arial" w:hAnsi="Arial" w:cs="Arial"/>
          <w:color w:val="000000"/>
          <w:kern w:val="2"/>
          <w:sz w:val="24"/>
          <w:szCs w:val="24"/>
          <w14:ligatures w14:val="standardContextual"/>
        </w:rPr>
        <w:t xml:space="preserve"> sa pensare alto. Pensa ciò che Dio farà nella Nuova Alleanza. È sublime il suo pensiero. Solo come pensiero, non ancora trasformato in realtà.</w:t>
      </w:r>
    </w:p>
    <w:p w14:paraId="2A76211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lastRenderedPageBreak/>
        <w:t>Io so che il mio redentore è vivo e che, ultimo, si ergerà sulla polvere!</w:t>
      </w:r>
    </w:p>
    <w:p w14:paraId="10E06BF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Ora Giobbe fa una sua testimonianza di fede:</w:t>
      </w:r>
    </w:p>
    <w:p w14:paraId="0C9A98D5"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 “Io so che il mio redentore è vivo e che, ultimo, si ergerà sulla polvere!”. </w:t>
      </w:r>
    </w:p>
    <w:p w14:paraId="21E5DC6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Ora il discorso si fa serio, tremendamente serio. Noi sappiamo che la Scrittura è ispirata. Attraverso questa frase ispirata, che esce dalla bocca di Giobbe, cosa ci vuole manifestare lo Spirito Santo? In Giobbe vi è un forte desiderio di essere riconosciuto nella sua giustizia. Addirittura vorrebbe affidare alla roccia questa sua forte volontà. Sa però che anche la pietra è inutile come è inutile il libro, come sono inutili gli uomini. Giobbe è portentoso proprio per questo: quando sembra che Dio venga posto fuori causa è proprio allora che ricompare in tutta la pienezza della verità. Abbiamo detto che Giobbe sa delirare bene, anzi è di un delirio santo. Qual è ora il suo delirio? Quale il suo sogno? Quale la sua aspirazione? Nonostante le molteplici parole, nel suo cuore è nascosta la fede più pura e più santa. Lui sa che Dio è somma giustizia, somma verità. Ora non può la somma verità lasciare Giobbe con questo tormento. Non lo può abbandonare. Non sarebbe da Dio. Ecco allora il delirio santo di Giobbe. Il suo stupendo sogno di salvezza, di giustizia, di redenzione, di giustificazione.</w:t>
      </w:r>
    </w:p>
    <w:p w14:paraId="0A4517A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Dio è vivo, è il Vivente. Quando tutto sarà finito, quando sembra che la mia causa sia persa per sempre, ecco che il mio Dio, il mio Redentore, si ergerà sulla polvere. Si leverà, mi confermerà nella mia giustizia. Farà tutto questo perché Lui è somma giustizia, somma verità, somma fedeltà. Nel caso di Giobbe Dio non interviene durante la sua vita. Agisce dopo. È come se volesse divertirsi anche con gli stessi amici di Giobbe. Elifaz, Bildad, Sofar devono sapere che ciò che per essi oggi è impossibile domani il Signore, il Dio di Giobbe, lo renderà possibile. Sarà Lui a restituirgli l’integrità morale, spirituale, sapienziale. Sarà Lui ad innalzarlo dalla polvere. L’ultima parola sarà del suo Redentore. Non sarà però una parola di condanna, ma di perfetta giustificazione e redenzione. </w:t>
      </w:r>
    </w:p>
    <w:p w14:paraId="17A989B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Come si può constatare questa fede può essere solo ispirata dallo Spirito Santo. Essa non nasce da un cuore semplicemente umano. Nasce da un cuore nel quale vive ed opera lo Spirito del Signore. In Giobbe noi stiamo vivendo due momenti fondamentali: quello della sua sofferenza che è vera, reale, forte, indescrivibile e l’altro della sua fede, anch’essa forte, reale, indescrivibile. In lui si stanno scontrando la profondità della sofferenza che gli fa gridare la sua giustizia e la profondità della fede che gli fa sperare la redenzione. Quando la sofferenza sembra aver trionfato sulla fede, ecco che all’istante la fede vince sulla sofferenza. Quando la speranza per Giobbe sembra essere in una morte senza alcuna sua giustificazione o attestazione della sua innocenza, ecco che all’istante spunta Dio nella sua più alta verità. Dio è il Redentore, il Salvatore dell’uomo. Mai potrà dichiarare giusto l’ingiusto e mai l’ingiusto lo potrà proclamare giusto. </w:t>
      </w:r>
    </w:p>
    <w:p w14:paraId="5E15B4E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Poiché Giobbe è giusto, ultimo il suo Dio si ergerà e gli restituirà la sua innocenza, integrità, sanità. Chi ne esce malconcio di questa altissima professione di fede saranno i tre suoi amici. Si troveranno a confessare che la loro è una verità incapace di rendere giustizia agli innocenti. Inabile per dare gloria alla stessa giustizia di Dio. Dinanzi a questa fede, gli amici di Giobbe dovranno pur decidersi: essere sconfessati da Dio, sconfessarsi da se stessi. È preferibile sconfessarsi da se stessi piuttosto che essere sconfessati da Dio. Se loro si sconfessano, </w:t>
      </w:r>
      <w:r w:rsidRPr="00FD2E1F">
        <w:rPr>
          <w:rFonts w:ascii="Arial" w:hAnsi="Arial" w:cs="Arial"/>
          <w:color w:val="000000"/>
          <w:kern w:val="2"/>
          <w:sz w:val="24"/>
          <w:szCs w:val="24"/>
          <w14:ligatures w14:val="standardContextual"/>
        </w:rPr>
        <w:lastRenderedPageBreak/>
        <w:t xml:space="preserve">compiono un atto di vera sapienza, vera intelligenza. È questa la più alta sapienza di un uomo: sapere quando è il momento per sconfessarsi, liberarsi dai propri errori, entrare nella pienezza della verità. </w:t>
      </w:r>
    </w:p>
    <w:p w14:paraId="01C915CD"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Se egli decide, chi lo farà cambiare? Ciò che desidera egli lo fa.</w:t>
      </w:r>
    </w:p>
    <w:p w14:paraId="1A5608D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Giobbe ha un altro suo delirio assai forte di quella </w:t>
      </w:r>
      <w:r w:rsidRPr="00FD2E1F">
        <w:rPr>
          <w:rFonts w:ascii="Arial" w:hAnsi="Arial" w:cs="Arial"/>
          <w:i/>
          <w:color w:val="000000"/>
          <w:kern w:val="2"/>
          <w:sz w:val="24"/>
          <w:szCs w:val="24"/>
          <w14:ligatures w14:val="standardContextual"/>
        </w:rPr>
        <w:t>“teologia intuitiva”</w:t>
      </w:r>
      <w:r w:rsidRPr="00FD2E1F">
        <w:rPr>
          <w:rFonts w:ascii="Arial" w:hAnsi="Arial" w:cs="Arial"/>
          <w:color w:val="000000"/>
          <w:kern w:val="2"/>
          <w:sz w:val="24"/>
          <w:szCs w:val="24"/>
          <w14:ligatures w14:val="standardContextual"/>
        </w:rPr>
        <w:t xml:space="preserve"> difficile da spiegare. Lui è innocente. Perché risulta colpevole? </w:t>
      </w:r>
    </w:p>
    <w:p w14:paraId="719D7F10"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“Se egli decide, chi lo farà cambiare? Ciò che desidera egli lo fa”. </w:t>
      </w:r>
    </w:p>
    <w:p w14:paraId="422075A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Giobbe vi è qualcosa di misterioso in Dio. Dio è al di là delle nostre piccole, meschine formule di verità, giustizia, errore, falsità, empietà e cose del genere.</w:t>
      </w:r>
    </w:p>
    <w:p w14:paraId="724F919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Dio è infinitamente al di là. C’è nel suo Dio una libertà difficile da cogliere, da spiegare, da accogliere, sulla quale costruire una verità esatta. Dio per Giobbe mai potrà essere ridotto ad un teorema teologico anche se stupendo, bellissimo. In Lui esiste e regna il mistero della libertà. È una libertà quella di Dio che nessuno potrà mai incatenare, neanche nelle regole della più rigida verità e giustizia. Giobbe vede se stesso nel mistero di questa libertà divina. Sono questi suoi “deliri” che danno vigore al suo discorso.</w:t>
      </w:r>
    </w:p>
    <w:p w14:paraId="71903D1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Egli esegue il decreto contro di me come pure i molti altri che ha in mente.</w:t>
      </w:r>
    </w:p>
    <w:p w14:paraId="45849E4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libertà di Dio non è governabile da un uomo, mai:</w:t>
      </w:r>
    </w:p>
    <w:p w14:paraId="0BB80A0B"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“Egli esegue il decreto contro di me come pure i molti altri che ha in mente”. </w:t>
      </w:r>
    </w:p>
    <w:p w14:paraId="2E66071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Nel mistero della sua libertà Dio sta eseguendo i suoi molti decreti contro di me. Perché fa questo, lui non lo sa.</w:t>
      </w:r>
    </w:p>
    <w:p w14:paraId="1B2AAE9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Per questo davanti a lui io allibisco, al solo pensarci mi viene paura.</w:t>
      </w:r>
    </w:p>
    <w:p w14:paraId="4F7870E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Dinanzi al mistero della libertà di Dio, Giobbe allibisce:</w:t>
      </w:r>
    </w:p>
    <w:p w14:paraId="5A913C64"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 “Per questo davanti a lui io allibisco, al solo pensarci mi viene paura”. </w:t>
      </w:r>
    </w:p>
    <w:p w14:paraId="10C6B1A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Allibisce perché non comprende. Ha paura perché ancora non sa quale altro decreto stabilirà per lui. Dinanzi alla libertà di Dio non ci sono regole. È questa la stupenda intuizione teologia di Giobbe. È questo il suo delirio potente. Questa intuizione teologica vale tutto il libro di Giobbe. Dinanzi a questo mistero si infrangono tutte le teologie, tutte le pastorali, tutte le mistiche, tutte le ascetiche, tutte le morali, tutte le nostre regole di verità e di giustizia, tutto il nostro mondo teologico, tutto il nostro mondo sacro, tutto il nostro mondo profano. Tutto si infrange dinanzi al mistero della libertà di Dio. </w:t>
      </w:r>
    </w:p>
    <w:p w14:paraId="319B228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kern w:val="2"/>
          <w:sz w:val="24"/>
          <w:szCs w:val="24"/>
          <w14:ligatures w14:val="standardContextual"/>
        </w:rPr>
      </w:pPr>
      <w:r w:rsidRPr="00FD2E1F">
        <w:rPr>
          <w:rFonts w:ascii="Arial" w:hAnsi="Arial" w:cs="Arial"/>
          <w:b/>
          <w:i/>
          <w:iCs/>
          <w:color w:val="000000"/>
          <w:kern w:val="2"/>
          <w:sz w:val="24"/>
          <w:szCs w:val="24"/>
          <w14:ligatures w14:val="standardContextual"/>
        </w:rPr>
        <w:t>Dio ha fiaccato il mio cuore, l’Onnipotente mi ha frastornato.</w:t>
      </w:r>
    </w:p>
    <w:p w14:paraId="27883F0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Giobbe sembra trovare pace una volta che ha scoperto questa stupenda intuizione teologica: </w:t>
      </w:r>
    </w:p>
    <w:p w14:paraId="30E5D86A"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“Dio ha fiaccato il mio cuore, l’Onnipotente mi ha trasformato”. </w:t>
      </w:r>
    </w:p>
    <w:p w14:paraId="7CAC262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Dio ha fatto tutto questo. È Lui l’autore della mia sofferenza. </w:t>
      </w:r>
    </w:p>
    <w:p w14:paraId="7341C47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color w:val="000000"/>
          <w:kern w:val="2"/>
          <w:sz w:val="24"/>
          <w:szCs w:val="24"/>
          <w14:ligatures w14:val="standardContextual"/>
        </w:rPr>
      </w:pPr>
      <w:r w:rsidRPr="00FD2E1F">
        <w:rPr>
          <w:rFonts w:ascii="Arial" w:hAnsi="Arial" w:cs="Arial"/>
          <w:b/>
          <w:color w:val="000000"/>
          <w:kern w:val="2"/>
          <w:sz w:val="24"/>
          <w:szCs w:val="24"/>
          <w14:ligatures w14:val="standardContextual"/>
        </w:rPr>
        <w:t>Ma non è a causa della tenebra che io perisco, né a causa dell’oscurità che ricopre il mio volto.</w:t>
      </w:r>
    </w:p>
    <w:p w14:paraId="3D1A2E7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La mia sofferenza, conferma Giobbe, non è fondata sulla mia malvagità. Ha la sua origine solo ed esclusivamente nella libertà di Dio: </w:t>
      </w:r>
    </w:p>
    <w:p w14:paraId="307672F6"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“Ma non è a causa della tenebra che io perisco, né a causa dell’oscurità che ricopre il mio volto”. </w:t>
      </w:r>
    </w:p>
    <w:p w14:paraId="4B25236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Io non soffro perché peccatore. Non sono nel dolore perché malvagio. Sono nella sofferenza e nel dolore per il mistero della libertà di Dio. Quando si aggiungerà che il mistero della libertà di Dio è guidato sempre dalla sua eterna saggezza e divina carità, abbiamo la perfezione della verità. Giobbe è veramente sublime per questa sua </w:t>
      </w:r>
      <w:r w:rsidRPr="00FD2E1F">
        <w:rPr>
          <w:rFonts w:ascii="Arial" w:hAnsi="Arial" w:cs="Arial"/>
          <w:i/>
          <w:color w:val="000000"/>
          <w:kern w:val="2"/>
          <w:sz w:val="24"/>
          <w:szCs w:val="24"/>
          <w14:ligatures w14:val="standardContextual"/>
        </w:rPr>
        <w:t>“teologia intuitiva”</w:t>
      </w:r>
      <w:r w:rsidRPr="00FD2E1F">
        <w:rPr>
          <w:rFonts w:ascii="Arial" w:hAnsi="Arial" w:cs="Arial"/>
          <w:color w:val="000000"/>
          <w:kern w:val="2"/>
          <w:sz w:val="24"/>
          <w:szCs w:val="24"/>
          <w14:ligatures w14:val="standardContextual"/>
        </w:rPr>
        <w:t xml:space="preserve">, per questi suoi </w:t>
      </w:r>
      <w:r w:rsidRPr="00FD2E1F">
        <w:rPr>
          <w:rFonts w:ascii="Arial" w:hAnsi="Arial" w:cs="Arial"/>
          <w:i/>
          <w:color w:val="000000"/>
          <w:kern w:val="2"/>
          <w:sz w:val="24"/>
          <w:szCs w:val="24"/>
          <w14:ligatures w14:val="standardContextual"/>
        </w:rPr>
        <w:t xml:space="preserve">“deliri teologici”, </w:t>
      </w:r>
      <w:r w:rsidRPr="00FD2E1F">
        <w:rPr>
          <w:rFonts w:ascii="Arial" w:hAnsi="Arial" w:cs="Arial"/>
          <w:color w:val="000000"/>
          <w:kern w:val="2"/>
          <w:sz w:val="24"/>
          <w:szCs w:val="24"/>
          <w14:ligatures w14:val="standardContextual"/>
        </w:rPr>
        <w:t>che sono il sommo di questo Libro.</w:t>
      </w:r>
    </w:p>
    <w:p w14:paraId="6ACB1C2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color w:val="000000"/>
          <w:kern w:val="2"/>
          <w:sz w:val="24"/>
          <w:szCs w:val="24"/>
          <w14:ligatures w14:val="standardContextual"/>
        </w:rPr>
      </w:pPr>
      <w:r w:rsidRPr="00FD2E1F">
        <w:rPr>
          <w:rFonts w:ascii="Arial" w:hAnsi="Arial" w:cs="Arial"/>
          <w:b/>
          <w:color w:val="000000"/>
          <w:kern w:val="2"/>
          <w:sz w:val="24"/>
          <w:szCs w:val="24"/>
          <w14:ligatures w14:val="standardContextual"/>
        </w:rPr>
        <w:t>Ecco, questi sono solo i contorni delle sue opere; quanto lieve è il sussurro che ne percepiamo! Ma il tuono della sua potenza chi può comprenderlo?».</w:t>
      </w:r>
    </w:p>
    <w:p w14:paraId="0D04BF5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Giobbe ha esaminato tutta la creazione visibile e invisibile e l’ha posta per intero sotto il governo del suo Dio: </w:t>
      </w:r>
    </w:p>
    <w:p w14:paraId="0A2C5FAB"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 xml:space="preserve">“Ecco, questi sono solo i contorni delle sue opere. Quanto lieve è il sussurro che ne percepiamo! Ma il tuono della sua potenza chi può comprenderlo?” </w:t>
      </w:r>
    </w:p>
    <w:p w14:paraId="635EE36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Quanto Giobbe ha esposto è solo una piccolissima parte di ciò che si conosce delle opere di Dio. Quanto da lui indicato, sono solo piccoli contorni. Nulla si sa. La sua opera è immensa, vastissima. Di essa si percepisce solo un lieve sussurro, niente di più. Ora Giobbe pone a noi una domanda inquietante: Ma il tuono della sua potenza chi può comprenderlo? Che cosa è il tuono della sua potenza? Cosa Giobbe vuole intendere con questa espressione? Giobbe dimostra a Bildad di conoscere ogni cosa sul mistero della creazione. C’è però una cosa che lui non conosce. È questo tuono della sua potenza. Questo tuono di sicuro è la sofferenza del giusto. È un tuono che risuona sulla terra, che rimbomba su di essa e che l’uomo ancora non riesce a comprendere.</w:t>
      </w:r>
    </w:p>
    <w:p w14:paraId="4A47072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Perché il giusto deve soffrire? Quali motivi segreti spingono il Signore a fare queste cose? Perché questa cosa non è sotto il suo governo? Anche questo è un altro </w:t>
      </w:r>
      <w:r w:rsidRPr="00FD2E1F">
        <w:rPr>
          <w:rFonts w:ascii="Arial" w:hAnsi="Arial" w:cs="Arial"/>
          <w:i/>
          <w:color w:val="000000"/>
          <w:kern w:val="2"/>
          <w:sz w:val="24"/>
          <w:szCs w:val="24"/>
          <w14:ligatures w14:val="standardContextual"/>
        </w:rPr>
        <w:t>“delirio santo”</w:t>
      </w:r>
      <w:r w:rsidRPr="00FD2E1F">
        <w:rPr>
          <w:rFonts w:ascii="Arial" w:hAnsi="Arial" w:cs="Arial"/>
          <w:color w:val="000000"/>
          <w:kern w:val="2"/>
          <w:sz w:val="24"/>
          <w:szCs w:val="24"/>
          <w14:ligatures w14:val="standardContextual"/>
        </w:rPr>
        <w:t xml:space="preserve"> di Giobbe, un’altra sua </w:t>
      </w:r>
      <w:r w:rsidRPr="00FD2E1F">
        <w:rPr>
          <w:rFonts w:ascii="Arial" w:hAnsi="Arial" w:cs="Arial"/>
          <w:i/>
          <w:color w:val="000000"/>
          <w:kern w:val="2"/>
          <w:sz w:val="24"/>
          <w:szCs w:val="24"/>
          <w14:ligatures w14:val="standardContextual"/>
        </w:rPr>
        <w:t>“ispirazione nuova”</w:t>
      </w:r>
      <w:r w:rsidRPr="00FD2E1F">
        <w:rPr>
          <w:rFonts w:ascii="Arial" w:hAnsi="Arial" w:cs="Arial"/>
          <w:color w:val="000000"/>
          <w:kern w:val="2"/>
          <w:sz w:val="24"/>
          <w:szCs w:val="24"/>
          <w14:ligatures w14:val="standardContextual"/>
        </w:rPr>
        <w:t xml:space="preserve">, che spinge a cercare una risposta. Come si può constatare la descrizione del governo di Dio sulla sua creazione, o sull’universo, non è stato solo opera di pura accademia teologica. Non è stato motivato dalla necessità di attestare la sua scienza sulle cose di Dio. Non è una sorta di vanagloria o un pavoneggiarsi. Io so e voi non sapete. Io conosco e voi non conoscete. Giobbe vuole solennemente affermare che nella sua vicenda vi è un lato oscuro che lui ancora non riesce a comprendere. Non perché una cosa non si comprenda significa che sia inesistente o che sia falsa. È semplicemente una cosa da comprendere. Resta da comprendere il perché della sofferenza del giusto, dell’innocente. </w:t>
      </w:r>
    </w:p>
    <w:p w14:paraId="21E9BB4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Come osservazione conclusiva va aggiunta questa breve considerazione o riflessione teologica. I tre amici di Giobbe non sono sapienti, non sono saggi, non sono intelligenti. Perché? Perché loro attingono la verità dalla storia, dalla tradizione, dal sentire della gente. Loro estraggono la verità dal basso, dalla storia, dall’umanità. La sapienza non nasce dal basso, discende dal Cielo. Viene da Dio. Giobbe dimostra ai tre amici la loro grande stoltezza. La storia mai ci potrà abilitare ad essere sapienti. Manca essa stessa di sapienza. Essa non </w:t>
      </w:r>
      <w:r w:rsidRPr="00FD2E1F">
        <w:rPr>
          <w:rFonts w:ascii="Arial" w:hAnsi="Arial" w:cs="Arial"/>
          <w:color w:val="000000"/>
          <w:kern w:val="2"/>
          <w:sz w:val="24"/>
          <w:szCs w:val="24"/>
          <w14:ligatures w14:val="standardContextual"/>
        </w:rPr>
        <w:lastRenderedPageBreak/>
        <w:t xml:space="preserve">conosce i segreti di Dio e di conseguenza non li può svelare. Non è in grado di manifestarceli. Giobbe invece che attinge alla sapienza divina per immediata ispirazione, per quel </w:t>
      </w:r>
      <w:r w:rsidRPr="00FD2E1F">
        <w:rPr>
          <w:rFonts w:ascii="Arial" w:hAnsi="Arial" w:cs="Arial"/>
          <w:i/>
          <w:color w:val="000000"/>
          <w:kern w:val="2"/>
          <w:sz w:val="24"/>
          <w:szCs w:val="24"/>
          <w14:ligatures w14:val="standardContextual"/>
        </w:rPr>
        <w:t>“delirio teologico sempre nuovo”</w:t>
      </w:r>
      <w:r w:rsidRPr="00FD2E1F">
        <w:rPr>
          <w:rFonts w:ascii="Arial" w:hAnsi="Arial" w:cs="Arial"/>
          <w:color w:val="000000"/>
          <w:kern w:val="2"/>
          <w:sz w:val="24"/>
          <w:szCs w:val="24"/>
          <w14:ligatures w14:val="standardContextual"/>
        </w:rPr>
        <w:t>, è in grado di aprire il suo discorso a verità sempre più elevate e più sante.</w:t>
      </w:r>
    </w:p>
    <w:p w14:paraId="1EC3874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chiediamoci: qual è novità che questo Libro porta nel vastissimo campo della religione? Ecco la verità che dovrà essere presa seriamente in considerazione. Per rispondere a questa domanda, prima è cosa giusta che si risponda un’altra con la più alta onestà della coscienza e con la più elevata purezza di cuore. Sono sufficienti i nostri </w:t>
      </w:r>
      <w:r w:rsidRPr="00FD2E1F">
        <w:rPr>
          <w:rFonts w:ascii="Arial" w:hAnsi="Arial" w:cs="Arial"/>
          <w:i/>
          <w:color w:val="000000"/>
          <w:kern w:val="2"/>
          <w:sz w:val="24"/>
          <w:szCs w:val="24"/>
          <w14:ligatures w14:val="standardContextual"/>
        </w:rPr>
        <w:t>deliri</w:t>
      </w:r>
      <w:r w:rsidRPr="00FD2E1F">
        <w:rPr>
          <w:rFonts w:ascii="Arial" w:hAnsi="Arial" w:cs="Arial"/>
          <w:color w:val="000000"/>
          <w:kern w:val="2"/>
          <w:sz w:val="24"/>
          <w:szCs w:val="24"/>
          <w14:ligatures w14:val="standardContextual"/>
        </w:rPr>
        <w:t xml:space="preserve"> di: pace, misericordia, benessere, giustizia, soluzione di tutti i più gravi problemi della vita, comunità perfette, istituzioni ottime, servizi impeccabili, socialità protesa al bene comune, economia per l’uomo, finanze per creare ricchezza, sviluppo sostenibile, religioni capaci di grande convivenza e accettazione reciproca nel più grande rispetto, fratellanza universale, estinzione della povertà, abolizione della miseria, estirpazione del malaffare, esilio dalla terra della delinquenza e criminalità, matrimoni di purissimo amore, concordia tra i popoli, estinzione di ogni debito, giubileo universale, eliminazione della sofferenza, desiderio dell’ottimo e dell’eccellenza, ogni altro delirio nascosto e palese che il cuore coltiva per dare un volto nuovo alla storia personale e comunitaria?</w:t>
      </w:r>
    </w:p>
    <w:p w14:paraId="4E28ECB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Papi, Cardinali, Vescovi, Presbiteri, Diaconi, Cresimati, Battezzati, Capi di Stato, di Governo, Presidenti, Responsabili della cosa pubblica e privata ad ogni livello, Maestri, Professori, Teologi, Dottori, tutti sono guidati da un qualche delirio per il cambiamento della storia personale e anche comunitaria, religiosa e politica. Basta però il loro delirio perché il mondo cambi? Sono sufficienti le loro mezze intuizioni perché tutto evolva secondo il più grande bene? Cosa rivela il Signore nel suo intervento risolutore di ogni questione? Il delirio non basta. Anche se Giobbe è persona innocente, manca di quella fondamentale sapienza che si deve attingere perennemente in Dio. Non è l’uomo fonte, sorgente, principio della sapienza. Questa sgorga direttamente dal cuore di Dio ed è da Lui che sempre dobbiamo riceverla. Nessuno potrà comprendere la verità di se stesso, degli altri, delle cose, della realtà che lo circondano se non è illuminato dalla sapienza che discende dall’alto. Questa sapienza è perennemente attuale. La si deve chiedere di volta in volta. Non è data una volta per tutte, perché la storia non è data una volta per tutte. Man mano che la storia evolve, si ha bisogno di una sapienza nuova, di una verità nuova. La sapienza di ieri illuminava ieri, non oggi. Oggi urge una sapienza nuova ed essa può discendere solo dal cuore di Dio.</w:t>
      </w:r>
    </w:p>
    <w:p w14:paraId="130DADA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 uomo che taglia il rapporto con Dio, con il vero Dio, è privo di questa sapienza e dà alla realtà un significato necessariamente non vero, non giusto, non perfetto, non santo, non aggiornato. La storia non si può reggere sulla sapienza di ieri, sulla legislazione di ieri, sulle costituzioni di ieri. La storia è perenne mutamento. Chi può reggere la storia è solo ed esclusivamente la sapienza aggiornata, di oggi, chiesta a Dio con preghiera incessante. Questa verità va scritta su ogni porta: porta del cuore, della coscienza, della Chiesa, delle istituzioni, di ogni realtà dove si elabora il presente e il futuro per l’uomo. Gesù ha scritto questa verità anche sulla porta del suo Vangelo, della sua Croce, della sua Risurrezione. Chi condurrà i credenti in Lui a tutta la verità è il suo Santo Spirito, che ogni giorno prende per mano la sua Chiesa e la illumina con la pienezza della verità di oggi, </w:t>
      </w:r>
      <w:r w:rsidRPr="00FD2E1F">
        <w:rPr>
          <w:rFonts w:ascii="Arial" w:hAnsi="Arial" w:cs="Arial"/>
          <w:color w:val="000000"/>
          <w:kern w:val="2"/>
          <w:sz w:val="24"/>
          <w:szCs w:val="24"/>
          <w14:ligatures w14:val="standardContextual"/>
        </w:rPr>
        <w:lastRenderedPageBreak/>
        <w:t xml:space="preserve">perché domani è necessaria un’altra luce perché la sua Chiesa sia di oggi e non di ieri, di questo tempo e non del secolo passato. </w:t>
      </w:r>
    </w:p>
    <w:p w14:paraId="0ECBA79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Nella descrizione della sapienza il testo è sommamente interessante perché rivela delle verità sulle quali è giusto che si rifletta. Nel mondo della realtà creata ogni essere possiede una sua particolare sapienza, sapienza unica, singolare, che gli consente di poter assolvere al mandato che gli è stato conferito da Dio. È questa sapienza che consente alla vita di espandersi in ogni luogo della nostra terra. È questo il vero miracolo della sapienza. Anche il deserto più infuocato è abitato dalla vita governata da una sapienza speciale per quel luogo. </w:t>
      </w:r>
    </w:p>
    <w:p w14:paraId="35E980C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la conclusione che va fatta circa questa sapienza speciale: Se ogni essere animato e non animato è stato ricolmato di sapienza da parte del Signore ed è capace di governare per intero la sua vita, anche se perennemente alimentato dal suo Creatore, perché Giobbe è incapace di governarsi in un momento così difficile? Se gli animali mai perdono la loro sapienza naturale, a meno che non vengano privati di essa dagli uomini con i loro vizi e le loro malformazioni insipienti, perché Giobbe l’ha persa? Quali sono le cause di questa perdita? Causa è una sola: la mancanza di una grande umiltà da parte di Giobbe per accettare quanto gli è successo. Sarebbe stata sufficiente a Giobbe una sola deduzione: io sono innocente, ma Dio è somma giustizia. Se Dio è somma giustizia, la mia sofferenza non è stata provocata da Lui. Sarebbe bastata questa semplice verità, perché lui fosse messo in grado di trovare pace, serenità della mente e del cuore. Ciò che è mancato a Giobbe è una sapienza grande da fargli unificare, mettere insieme due verità, non in opposizione, non in contrasto, ma in correlazione. Giobbe invece si è irrigidito sulla sua richiesta di essere garantito nella sua giustizia e ha perso di vista che quest’opera non apparteneva a Dio ma alla sua sapienza e intelligenza. </w:t>
      </w:r>
    </w:p>
    <w:p w14:paraId="59FF521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questo motivo Giobbe è stolto. Aveva nelle sue mani la chiave della verità e l’ha smarrita dietro la sua esagerata volontà di essere riconosciuto giusto. Noi tutti siamo dalla sapienza eterna e divina di Dio. Essa è però impenetrabile. Dinanzi ad essa bisogna solo prostrarsi in adorazione. Scoperta sorprendente in questo Libro i Giobbe è stato l’aver appurato che ogni essere creato vive una sua particolare vita in un suo particolare luogo, mosso e guidato dalla saggezza che Dio ha scritto nella sua natura. Se per un solo attimo pensassimo di applicare anche questa legge all’uomo, avverrebbe una rivoluzione così potente da sconvolgere la terra. Nel genere umano sta avvenendo l’esatto contrario: l’uniformità della vita e non più la diversità che fa parte anch’essa della sapienza divina. Il peccato ha talmente corrotto la natura umana da non solo fargli perdere la sapienza che Dio aveva creato in esso, quanto anche – e cosa più grave – da allontanarlo dalla sorgente stessa della sapienza.</w:t>
      </w:r>
    </w:p>
    <w:p w14:paraId="32FC8AA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Omologarsi ad una uniformità artificiale, costruita, inventata dalla stoltezza, dall’insipienza, dall’empietà e dall’idolatria non è ricchezza per l’uomo, ma spaventosa povertà. La povertà è questo passaggio dalla saggezza alla stoltezza, dalla virtù al vizio, dalla naturalezza all’artificialità, dalla singolarità all’omologazione universale. La stoltezza dell’uomo è giunta fino alla distruzione della stessa singolarità e unicità dei frutti, imponendo anche per essi un’omologazione artificiale. È terribilmente spaventoso, ma è così. Questa </w:t>
      </w:r>
      <w:r w:rsidRPr="00FD2E1F">
        <w:rPr>
          <w:rFonts w:ascii="Arial" w:hAnsi="Arial" w:cs="Arial"/>
          <w:color w:val="000000"/>
          <w:kern w:val="2"/>
          <w:sz w:val="24"/>
          <w:szCs w:val="24"/>
          <w14:ligatures w14:val="standardContextual"/>
        </w:rPr>
        <w:lastRenderedPageBreak/>
        <w:t>omologazione anche nei frutti della terra è il canto funebre alla sapienza che è morta nell’uomo. Basta però la sapienza per cambiare la storia, aggiornarla ad oggi, a questo istante, condurla nel suo vero bene. Verità e sapienza, anche se aggiornate a questo istante, non sono sufficienti. Nella storia vi è la grande forza del male che si manifesta sotto sfaccettate immagini o figure. Il Libro di Giobbe ne presenta due: l’ippopotamo e il Leviatàn. Due brevi riflessioni su queste due figure vanno riprese e rimeditate.</w:t>
      </w:r>
    </w:p>
    <w:p w14:paraId="1D60FEA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Sull’ippopotamo: L’ippopotamo è figura di quel male che mai potrà essere trasformato in bene. È simbolo di quel male che possiede una forza immane ma inutile quanto al bene. È un male che tutti devono servire. Esso però non serve nessuno. È violento solo quando lo si provoca. Tutto il mondo però deve stare a suo servizio. Giobbe non può avere il governo di questa specie di male. Non è in suo potere abbatterlo. Chi può è solo Dio. È l’uomo, se Dio è con Lui, in Lui, per Lui. Circa il Leviatàn: </w:t>
      </w:r>
    </w:p>
    <w:p w14:paraId="2D15B3B8"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“Egli domina tutto ciò che superbo s’innalza, è sovrano su tutte le bestie feroci”.</w:t>
      </w:r>
    </w:p>
    <w:p w14:paraId="349C610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Non vi è bestia feroce che possa intimidirlo. Lui domina su tutto. Ciò che è forte, alto, superbo, potente, sicuro dal Leviatàn è dominato. Tutto è sotto di lui, niente è sopra di lui. Nessuna bestia feroce ha un qualche potere, può scalfire la sua forza. Tutti temono lui, lui non teme nessuno.</w:t>
      </w:r>
    </w:p>
    <w:p w14:paraId="6E43127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una breve riflessione si impone su questa ultima rivelazione di Dio a Giobbe sulle forze del male. Entriamo fin da subito sul piano allegorico e lasciamo per un attimo quello letterale. È giusto che si faccia questo passaggio per entrare nella verità della rivelazione fatta da Dio a Giobbe. Nella prima parte delle domande fatte da Dio a Giobbe vengono presentate tutte le opere del Signore una, ad una, iniziando da quelle remote, lontane nel tempo e nello spazio, fino a quelle vicine. Dinanzi ad ogni opera per Giobbe si apriva il baratro della sua ignoranza, incapacità, non scienza, non governo, non sapienza. </w:t>
      </w:r>
    </w:p>
    <w:p w14:paraId="1E27958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Giobbe vede la creazione, non ne conosce il mistero. Gli manca la sapienza per possedere la verità di ciò che è stato creato da Dio. Man mano che ci si avvicinava alla creazione più prossima all’uomo emerge un dato fondamentale, per noi di indicibile e stupenda verità. Ogni essere creato possiede tanta saggezza da potersi governare da se stesso. Questa saggezza è talmente sublime da permettere ad ogni creatura di vivere in ambienti particolari, nei quali solo essa potrà esistere, non altre. Ogni creatura con sapienza specifica, sapienza individuale, particolare, è il sublime di Dio. Qui fallisce ogni ateismo e ogni cieco evoluzionismo. È questa sapienza che guida ogni creatura a realizzare il disegno che il Signore ha scritto nel suo essere. Senza questa sapienza, la terra sarebbe un caos perenne, un disordine senza alcuna possibilità di vita.</w:t>
      </w:r>
    </w:p>
    <w:p w14:paraId="6F9F338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Anche l’uomo è stato dotato di questa sapienza in un grado infinitamente superiore a quello di ogni altra creatura della terra e dei cieli. Lui è stato fatto ad immagine e a somiglianza di Dio. Con il peccato si è però sganciato dalla sorgente della sua sapienza e la stoltezza lo pervade. Senza sapienza, ricolmo di stoltezza, non sa più rispettare il suo particolare ministero, disegno, progetto che Dio ha stabilito per ogni singolo uomo. Per cui vi è un caos infinito nella realizzazione dei progetti. Ognuno pensa che ciò che fa l’altro è cosa migliore e con forza, violenza, sotterfugi vari cerca di conquistare, usurpando, ciò che Dio </w:t>
      </w:r>
      <w:r w:rsidRPr="00FD2E1F">
        <w:rPr>
          <w:rFonts w:ascii="Arial" w:hAnsi="Arial" w:cs="Arial"/>
          <w:color w:val="000000"/>
          <w:kern w:val="2"/>
          <w:sz w:val="24"/>
          <w:szCs w:val="24"/>
          <w14:ligatures w14:val="standardContextual"/>
        </w:rPr>
        <w:lastRenderedPageBreak/>
        <w:t>non ha scritto per lui. In più, quando la stoltezza diviene immane, si creano anche per leggi, stabilite da maestri stolti e insipienti, modi universali di vivere, che sono contrari alla saggezza eterna, alla divina sapienza. Si giunge a imporre questa omologazione anche alle altre creature, animate e inanimate, persino alle piante la si impone. Questo frutto di grande, immane stoltezza porta all’impoverimento del creato e della stessa umanità. Il creato sarà quello di Dio e non quello voluto dall’uomo solo quando ogni essere verrà rispettato nella sua individuale, personale, specifica sapienza. Questa legge vale anche per l’uomo, il quale assieme ad una sapienza universale, è dotato anche di una sapienza personale, specifica, propria, individuale perché possa realizzare il fine per cui il Signore lo ha creato. Senza il rispetto da parte di tutti di questa sapienza individuale e anche universale, la terra è nel grande caos, nella grande confusione. Oggi l’umanità sta vivendo un momento di grande povertà in quanto a sapienza. Vi è una invasione di stoltezza e di insipienza che la corrode nel suo intimo.</w:t>
      </w:r>
    </w:p>
    <w:p w14:paraId="4988AEB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Altra questione che il Signore affronta in queste sue domande, è quella particolare, specifica che riguarda il male. Nel mondo, per volontà della creatura, non del Creatore, vi sono forze di male che solo il Signore può sottomettere, governare, distruggere, annientare. Non è in potere dell’uomo sconfiggere queste forze. Sono più potenti di lui. Se l’uomo si lega in modo inscindibile e inseparabile con il suo Dio, il male non avrà il sopravvento su di lui, altrimenti dal male sarà inghiottito. È somma stoltezza ed insipienza pensare di sconfiggere il male con le proprie forze. Si sconfigge il male di ieri, quello di oggi è già più possente di quello di ieri e la battaglia sarà sempre impari. Il male di ieri lo si sconfigge perché ha esaurito la sua forza. Il male di oggi nessuno lo potrà sconfiggere perché la sua forza è in un crescendo verso la sua pienezza.</w:t>
      </w:r>
    </w:p>
    <w:p w14:paraId="1BA27E7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Altra verità sul male è semplice da offrire alla nostra intelligenza. Anche il male si diversifica, si specializza. Vi è un male che si è costruito il suo spazio vitale e in esso è vietato entrare, pena la propria morte spirituale e spesso anche fisica. Vi è un male che attacca per divorare, impossibile da combattere, distruggere, annientare, debellare. Questo male cambia sempre le sue modalità di esistere, di operare, di lavorare. È in un perenne aggiornamento. È in una rigenerazione costante. Si debella una forma, ne spuntano altre sette. E così via all’infinito. Questo male solo il Signore lo potrà vincere e chi è in Lui, con Lui, per Lui.</w:t>
      </w:r>
    </w:p>
    <w:p w14:paraId="43DA5D9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Giobbe sa che non solo lui è un grande ignorante nelle cose della creazione, ma anche che nella creazione vi sono forze di male che possono attaccarlo in ogni momento. In questi frangenti, anziché rivoltarsi contro Dio, è necessario aggrapparsi a Lui, perché solo Lui può vincere queste forze. Non è allora questione di chiedere giustizia, bensì aiuto e protezione, amicizia e sostegno. Cambia la richiesta dell’uomo. Essa deve farsi un grido di preghiera ininterrotto, perenne. Lo esige la vittoria sul male. Il vittorioso sul male è colui che chiede al Signore di rimanere sempre nella sua Parola. Questa è la sola vittoria sul male. Tutte le altre vittorie sono solo inganno, apparenza, perché sono reali sconfitte. </w:t>
      </w:r>
    </w:p>
    <w:p w14:paraId="2B464DB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nel cuore e nella mente di Giobbe la luce è perfetta. Sa chi è Dio. Sa cosa è la creazione. Sa come in essa agiscono le forze del male. Ora può rispondere al suo Creatore e Signore, al Saggio Eterno e Onnipotente. L’uomo, ogni uomo dovrà convincersi che lui potrà attraversare la storia, incidendo profondamente </w:t>
      </w:r>
      <w:r w:rsidRPr="00FD2E1F">
        <w:rPr>
          <w:rFonts w:ascii="Arial" w:hAnsi="Arial" w:cs="Arial"/>
          <w:color w:val="000000"/>
          <w:kern w:val="2"/>
          <w:sz w:val="24"/>
          <w:szCs w:val="24"/>
          <w14:ligatures w14:val="standardContextual"/>
        </w:rPr>
        <w:lastRenderedPageBreak/>
        <w:t>su di essa, per il suo evolversi nel bene, solo se ogni giorno saprà rivestirsi di sapienza e di forza, di verità e di grazia che discendono da Dio. Non è in suo potere invadere il territorio dell’ippopotamo come non è nelle sue forze catturare il Leviatàn e ridurlo all’inattività. Giobbe non dovrà combattere contro l’ippopotamo. Non dovrà sfidare il Leviatàn. Dovrà chiedere al Signore che rimanga lui sempre nella sua giustizia e sempre nella sua obbedienza alla Parola. Questa è grazia che viene solo da Dio. È da Lui che l’uomo perennemente la dovrà attingere. Quanti sono senza questa divina grazia, si accostano al Leviatàn per sfidarlo e da esso vengono divorati. Quanti invece possiedono questa grazia sanno sempre come stare lontano da esso. Il Leviatàn non esce dal suo fiume, né l’ippopotamo dal suo territorio. Chi è colmo della grazia di Dio sta lontano dal male e insegna ad ogni uomo come stare lontano da esso.</w:t>
      </w:r>
    </w:p>
    <w:p w14:paraId="431F4A3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Chi invece vuole sfidare il Leviatàn per combatterlo, forse riuscirà a togliergli qualche squama, mai però riuscirò a ridurlo in cattività. La sua forza esplode più rigogliosa e più potente di prima. La descrizione che viene fatta del Leviatàn è terrificante. Leggiamo con sguardo di purissima fede, uscendo dall’allegoria ed entrando nella più cruda realtà del male.</w:t>
      </w:r>
    </w:p>
    <w:p w14:paraId="226F857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w:t>
      </w:r>
    </w:p>
    <w:p w14:paraId="2B60CDE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3BC7C0F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w:t>
      </w:r>
    </w:p>
    <w:p w14:paraId="794226A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w:t>
      </w:r>
    </w:p>
    <w:p w14:paraId="79D1E8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Il suo cuore è duro come pietra, duro come la macina inferiore. Quando si alza si spaventano gli dèi e per il terrore restano smarriti. La spada che lo affronta non penetra, né lancia né freccia né dardo. Il ferro per lui </w:t>
      </w:r>
      <w:r w:rsidRPr="00FD2E1F">
        <w:rPr>
          <w:rFonts w:ascii="Arial" w:hAnsi="Arial" w:cs="Arial"/>
          <w:i/>
          <w:iCs/>
          <w:color w:val="000000"/>
          <w:spacing w:val="-2"/>
          <w:sz w:val="24"/>
          <w:szCs w:val="24"/>
          <w14:ligatures w14:val="standardContextual"/>
        </w:rPr>
        <w:lastRenderedPageBreak/>
        <w:t xml:space="preserve">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w:t>
      </w:r>
    </w:p>
    <w:p w14:paraId="04E29E1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Nessuno sulla terra è pari a lui, creato per non aver paura. Egli domina tutto ciò che superbo s’innalza, è sovrano su tutte le bestie feroci» (Gb 40,25-41,26). </w:t>
      </w:r>
    </w:p>
    <w:p w14:paraId="04D80D9C"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Il Signore ha avvertito Giobbe e in lui ogni altro uomo. Le forze del male non è in suo potere sconfiggerle, annientarle. Questa potenza non è stata data all’uomo. Sarà sempre una lotta impari. Il male sono uno lo potrà vincere: il Signore. Lo vincerà l’uomo che sarà ricolmato di saggezza e di forza che gli vengono dal Signore. Non però mettendosi sul suo stesso terreno del male, ma rimanendo sempre nel più purissimo bene e lasciandosi sconfiggere dal male fisico per non cadere nel male morale. Cristo in Croce è l’esempio perfetto, oltre che il sacramento, la forza e la grazia di Dio, perché l’uomo possa sconfiggere il male nel suo corpo. Ora Giobbe sa che anche sulla sua vita si è abbattuto il male e che per lui non vi è altra via per superarlo se non vivendo ogni cosa con saggezza, pazienza, grande umiltà, tenendosi lontano da ogni ribellione. Ma lui prima era ignorante. Non conosceva tutto questo mistero della creazione e del male. Ora lo conosce e fa silenzio dinanzi al Signore.</w:t>
      </w:r>
    </w:p>
    <w:p w14:paraId="6F8EDC0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569D02BD"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90" w:name="_Toc152854972"/>
      <w:bookmarkStart w:id="91" w:name="_Toc155977449"/>
      <w:bookmarkStart w:id="92" w:name="_Toc191302529"/>
      <w:r w:rsidRPr="00FD2E1F">
        <w:rPr>
          <w:rFonts w:ascii="Arial" w:hAnsi="Arial"/>
          <w:b/>
          <w:sz w:val="24"/>
          <w:szCs w:val="18"/>
          <w:lang w:eastAsia="it-IT"/>
        </w:rPr>
        <w:t>LE DUE PROVE CUI SATANA SOTTOPONE GIOBBE</w:t>
      </w:r>
      <w:bookmarkEnd w:id="90"/>
      <w:bookmarkEnd w:id="91"/>
      <w:bookmarkEnd w:id="92"/>
      <w:r w:rsidRPr="00FD2E1F">
        <w:rPr>
          <w:rFonts w:ascii="Arial" w:hAnsi="Arial"/>
          <w:b/>
          <w:sz w:val="24"/>
          <w:szCs w:val="18"/>
          <w:lang w:eastAsia="it-IT"/>
        </w:rPr>
        <w:t xml:space="preserve"> </w:t>
      </w:r>
    </w:p>
    <w:p w14:paraId="607EFE0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bookmarkStart w:id="93" w:name="_Hlk152607314"/>
      <w:r w:rsidRPr="00FD2E1F">
        <w:rPr>
          <w:rFonts w:ascii="Arial" w:hAnsi="Arial" w:cs="Arial"/>
          <w:color w:val="000000"/>
          <w:kern w:val="2"/>
          <w:sz w:val="24"/>
          <w:szCs w:val="24"/>
          <w14:ligatures w14:val="standardContextual"/>
        </w:rPr>
        <w:t>Nella nostra vita vi è qualcosa che dipende da noi e qualcosa che da noi non dipende. Quanto dipende da noi dobbiamo viverlo in una perenne comunione con Dio, fonte e sorgente eterna della verità della nostra natura. La comunione è nella sapienza. La comunione di sapienza è vera, se è comunione di vero ascolto. La comunione di vero ascolto è vera, se è comunione di vera obbedienza, La comunione di vera obbedienza è vera se è comunione di vita seguendo ogni Parola che il Signore ha fatto, fa e farà giungere al nostro cuore, alla nostra mente, al nostro orecchio, alle nostre mani, mai nostri occhi, alla nostra intelligenza. Questa verità è così rivelata dallo Spirito Santo nella Prima Lettera di San Giovanni Apostolo:</w:t>
      </w:r>
    </w:p>
    <w:p w14:paraId="02E4259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w:t>
      </w:r>
      <w:r w:rsidRPr="00FD2E1F">
        <w:rPr>
          <w:rFonts w:ascii="Arial" w:hAnsi="Arial" w:cs="Arial"/>
          <w:i/>
          <w:iCs/>
          <w:color w:val="000000"/>
          <w:spacing w:val="-2"/>
          <w:sz w:val="24"/>
          <w:szCs w:val="24"/>
          <w14:ligatures w14:val="standardContextual"/>
        </w:rPr>
        <w:lastRenderedPageBreak/>
        <w:t xml:space="preserve">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581E90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quanto dipende da lui, Giobbe cammina percorrendo nelle vie della verità, della giustizia, della misericordia, della compassione. Sono però le vie che finora il Signore gli ha manifestato. Ecco chi è Giobbe:</w:t>
      </w:r>
      <w:r w:rsidRPr="00FD2E1F">
        <w:rPr>
          <w:color w:val="000000"/>
          <w:kern w:val="2"/>
          <w14:ligatures w14:val="standardContextual"/>
        </w:rPr>
        <w:t xml:space="preserve"> </w:t>
      </w:r>
      <w:r w:rsidRPr="00FD2E1F">
        <w:rPr>
          <w:rFonts w:ascii="Arial" w:hAnsi="Arial" w:cs="Arial"/>
          <w:color w:val="000000"/>
          <w:kern w:val="2"/>
          <w:sz w:val="24"/>
          <w:szCs w:val="24"/>
          <w14:ligatures w14:val="standardContextual"/>
        </w:rPr>
        <w:t xml:space="preserve">uomo integro e retto, timorato di Dio e lontano dal male. Integrità, rettitudine, timore del Signore, allontanamento del male, non sono assoluti. Sono nel rispetto di quanto il Signore gli ha manifestato fino al presente. Da oggi il Signore gli manifesterà altre vie ed è su queste vie che lui dovrà camminare. </w:t>
      </w:r>
    </w:p>
    <w:p w14:paraId="63D61BC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la vera moralità per ogni uomo: rimanere sempre integro e retto, timorato di Dio e lontano dal male, in ogni via che il Signore gli manifesta attraverso la sua vita, in ogni suo momento. La vita non è nelle mani dell’uomo. È nelle sue mani per quanto dipende dalla sua volontà. La sua volontà è però governata dalla Parola del Signore. Se l’uomo esce dal governo della Parola, all’istante passa dal bene nel male. La vita invece non è nelle sue mani per quanto riguarda la volontà degli altri e gli altri sono gli altri uomini, ma anche Satana con il suo esercito infernale. Satana è sempre contro l’uomo. Lo vuole con lui nella perdizione eterna e per questo lo tenta. Gli altri uomini sono contro l’uomo, se sono posti fuori della Parola del Signore. Sono per l’uomo se vivono la loro vita in ogni suo momento seguendo la via della giustizia, della verità, della misericordia, della compassione, del perdono, della riconciliazione.</w:t>
      </w:r>
    </w:p>
    <w:p w14:paraId="27F43E0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Nella vita di Giobbe entra Satana. Al Signore, che loda Giobbe per la sua grande rettitudine morale – nessuno è come lui sulla terra –, Satana chiede che venga messo alla prova. Il Signore accetta la sfida e permette a Satana che lo privi di ogni bene di sua proprietà. Satana si allontana dal Signore e in un giorno toglie a Giobbe i figli e ogni bene che è in suo possesso. Ecco cosa narra il testo sacro. </w:t>
      </w:r>
    </w:p>
    <w:p w14:paraId="5FFD866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1C1A567E"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94" w:name="_Toc152854973"/>
      <w:bookmarkStart w:id="95" w:name="_Toc155977450"/>
      <w:bookmarkStart w:id="96" w:name="_Toc191302530"/>
      <w:bookmarkEnd w:id="93"/>
      <w:r w:rsidRPr="00FD2E1F">
        <w:rPr>
          <w:rFonts w:ascii="Arial" w:hAnsi="Arial"/>
          <w:b/>
          <w:sz w:val="24"/>
          <w:szCs w:val="18"/>
          <w:lang w:eastAsia="it-IT"/>
        </w:rPr>
        <w:t>PRIMA PROVA</w:t>
      </w:r>
      <w:bookmarkEnd w:id="94"/>
      <w:bookmarkEnd w:id="95"/>
      <w:bookmarkEnd w:id="96"/>
    </w:p>
    <w:p w14:paraId="3974EC4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prima prova riguarda solo i figli e i beni. Ai figli e ai beni Satana dovrà fermarsi. Perdendo bene e figli, Giobbe entra in una nuova dimensione morale. Dovrà vivere questa nuova dimensione rimanendo sempre nella purezza e pienezza della sua rettitudine. Se cade dalla sua grande rettitudine, Satana vince la sfida. Il Signore la perde. Ma anche Giobbe attesta che era vera la voce di Satana e non quella del suo Signore. È per noi grande immoralità dare ragione a Satana e smentire la voce del nostro Dio detta a Satana sulla nostra vita. Ecco come si svolgono gli eventi sia nel cielo e sia sulla terra. </w:t>
      </w:r>
    </w:p>
    <w:p w14:paraId="559924B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 xml:space="preserve">Viveva nella terra di Us un uomo chiamato </w:t>
      </w:r>
      <w:bookmarkStart w:id="97" w:name="_Hlk152651559"/>
      <w:r w:rsidRPr="00FD2E1F">
        <w:rPr>
          <w:rFonts w:ascii="Arial" w:hAnsi="Arial" w:cs="Arial"/>
          <w:i/>
          <w:iCs/>
          <w:color w:val="000000"/>
          <w:spacing w:val="-2"/>
          <w:sz w:val="24"/>
          <w:szCs w:val="23"/>
          <w14:ligatures w14:val="standardContextual"/>
        </w:rPr>
        <w:t xml:space="preserve">Giobbe, </w:t>
      </w:r>
      <w:bookmarkStart w:id="98" w:name="_Hlk152653258"/>
      <w:r w:rsidRPr="00FD2E1F">
        <w:rPr>
          <w:rFonts w:ascii="Arial" w:hAnsi="Arial" w:cs="Arial"/>
          <w:i/>
          <w:iCs/>
          <w:color w:val="000000"/>
          <w:spacing w:val="-2"/>
          <w:sz w:val="24"/>
          <w:szCs w:val="23"/>
          <w14:ligatures w14:val="standardContextual"/>
        </w:rPr>
        <w:t>integro e retto, timorato di Dio e lontano dal male</w:t>
      </w:r>
      <w:bookmarkEnd w:id="97"/>
      <w:bookmarkEnd w:id="98"/>
      <w:r w:rsidRPr="00FD2E1F">
        <w:rPr>
          <w:rFonts w:ascii="Arial" w:hAnsi="Arial" w:cs="Arial"/>
          <w:i/>
          <w:iCs/>
          <w:color w:val="000000"/>
          <w:spacing w:val="-2"/>
          <w:sz w:val="24"/>
          <w:szCs w:val="23"/>
          <w14:ligatures w14:val="standardContextual"/>
        </w:rPr>
        <w:t xml:space="preserve">. Gli erano nati sette figli e tre figlie; </w:t>
      </w:r>
      <w:r w:rsidRPr="00FD2E1F">
        <w:rPr>
          <w:rFonts w:ascii="Arial" w:hAnsi="Arial" w:cs="Arial"/>
          <w:i/>
          <w:iCs/>
          <w:color w:val="000000"/>
          <w:spacing w:val="-2"/>
          <w:sz w:val="24"/>
          <w:szCs w:val="23"/>
          <w14:ligatures w14:val="standardContextual"/>
        </w:rPr>
        <w:lastRenderedPageBreak/>
        <w:t>possedeva settemila pecore e tremila cammelli, cinquecento paia di buoi e cinquecento asine, e una servitù molto numerosa. Quest’uomo era il più grande fra tutti i figli d’oriente.</w:t>
      </w:r>
    </w:p>
    <w:p w14:paraId="6F22D19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5CFFF9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78C835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49791C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Mentre egli ancora parlava, entrò un altro e disse: «Un fuoco divino è caduto dal cielo: si è appiccato alle pecore e ai guardiani e li ha divorati. Sono scampato soltanto io per raccontartelo».</w:t>
      </w:r>
    </w:p>
    <w:p w14:paraId="65BF30D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Mentre egli ancora parlava, entrò un altro e disse: «I Caldei hanno formato tre bande: sono piombati sopra i cammelli e li hanno portati via e hanno passato a fil di spada i guardiani. Sono scampato soltanto io per raccontartelo».</w:t>
      </w:r>
    </w:p>
    <w:p w14:paraId="72C27E6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A771EE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 xml:space="preserve">Allora Giobbe si alzò e si stracciò il mantello; si rase il capo, cadde a terra, si prostrò e disse: «Nudo uscii dal grembo di mia madre, e nudo vi ritornerò. Il Signore ha dato, il Signore ha tolto, sia benedetto il nome </w:t>
      </w:r>
      <w:r w:rsidRPr="00FD2E1F">
        <w:rPr>
          <w:rFonts w:ascii="Arial" w:hAnsi="Arial" w:cs="Arial"/>
          <w:i/>
          <w:iCs/>
          <w:color w:val="000000"/>
          <w:spacing w:val="-2"/>
          <w:sz w:val="24"/>
          <w:szCs w:val="23"/>
          <w14:ligatures w14:val="standardContextual"/>
        </w:rPr>
        <w:lastRenderedPageBreak/>
        <w:t xml:space="preserve">del Signore!». In tutto questo Giobbe non peccò e non attribuì a Dio nulla di ingiusto (Gb 1,1-22). </w:t>
      </w:r>
    </w:p>
    <w:p w14:paraId="36E8C79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Giobbe vince la prova. Rimane integro nella sua rettitudine. Dio risulta vero nella sua Parola. Satana rimane bugiardo. Dio così può gloriarsi di Giobbe davanti a Satana. Giobbe è veramente retto, integro, vive nel timore del Signore ed è alieno dal male. Era prima con i suoi molti beni. È ora senza più alcun bene. Questa gioia dobbiamo noi sempre dare al Signore nostro Dio. Gli daremo questa gioia se in ogni evento della nostra vita rimaniamo sempre nella più grande rettitudine del cuore e dei pensieri. Questo può avvenire se sempre aggiungiamo alla sana moralità di ieri la sana moralità di oggi. Ieri la sana moralità era per una storia di abbondanza, oggi dovrà essere per una storia di totale privazione. </w:t>
      </w:r>
    </w:p>
    <w:p w14:paraId="1B3E305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3BD0774E"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99" w:name="_Toc152854974"/>
      <w:bookmarkStart w:id="100" w:name="_Toc155977451"/>
      <w:bookmarkStart w:id="101" w:name="_Toc191302531"/>
      <w:r w:rsidRPr="00FD2E1F">
        <w:rPr>
          <w:rFonts w:ascii="Arial" w:hAnsi="Arial"/>
          <w:b/>
          <w:sz w:val="24"/>
          <w:szCs w:val="18"/>
          <w:lang w:eastAsia="it-IT"/>
        </w:rPr>
        <w:t>SECONDA PROVA</w:t>
      </w:r>
      <w:bookmarkEnd w:id="99"/>
      <w:bookmarkEnd w:id="100"/>
      <w:bookmarkEnd w:id="101"/>
    </w:p>
    <w:p w14:paraId="477DCA0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Ancora una volta Satana si presenta dinanzi al Signore e ancora una volta il Signore gli presenta Giobbe come l’uomo più retto di tutta la terra. Lui non è caduto dalla sua rettitudine. Satana ne inventa un’altra. Dice al Signore che la prova non era prova. La vera prova è quando un uomo viene toccato nel suo corpo. Se il Signore gli permetterà di toccarlo nel suo corpo, di sicuro Giobbe cadrà. Anche questa sfida il Signore accoglie. Pone però un limite anche questa volta. Satana potrà provare Giobbe nel corpo, ma non potrà togliergli la vita. Satana accetta il limite e riduce tutto il corpo di Giobbe ad una piaga. Ecco come il Testo Sacro narra questa seconda prova:</w:t>
      </w:r>
    </w:p>
    <w:p w14:paraId="3FBCF89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F9A791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w:t>
      </w:r>
      <w:bookmarkStart w:id="102" w:name="_Hlk152655802"/>
      <w:r w:rsidRPr="00FD2E1F">
        <w:rPr>
          <w:rFonts w:ascii="Arial" w:hAnsi="Arial" w:cs="Arial"/>
          <w:i/>
          <w:iCs/>
          <w:color w:val="000000"/>
          <w:spacing w:val="-2"/>
          <w:sz w:val="24"/>
          <w:szCs w:val="24"/>
          <w14:ligatures w14:val="standardContextual"/>
        </w:rPr>
        <w:t xml:space="preserve"> «Tu parli come parlerebbe una stolta! Se da Dio accettiamo il bene, perché non dovremmo accettare il male?».</w:t>
      </w:r>
    </w:p>
    <w:bookmarkEnd w:id="102"/>
    <w:p w14:paraId="74249AA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 tutto questo Giobbe non peccò con le sue labbra.</w:t>
      </w:r>
    </w:p>
    <w:p w14:paraId="3B4E126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w:t>
      </w:r>
      <w:r w:rsidRPr="00FD2E1F">
        <w:rPr>
          <w:rFonts w:ascii="Arial" w:hAnsi="Arial" w:cs="Arial"/>
          <w:i/>
          <w:iCs/>
          <w:color w:val="000000"/>
          <w:spacing w:val="-2"/>
          <w:sz w:val="24"/>
          <w:szCs w:val="24"/>
          <w14:ligatures w14:val="standardContextual"/>
        </w:rPr>
        <w:lastRenderedPageBreak/>
        <w:t xml:space="preserve">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3D25889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Giobbe anche questa volta vince la prova. Lo attestano le parole che lui rivolge alla moglie: </w:t>
      </w:r>
      <w:r w:rsidRPr="00FD2E1F">
        <w:rPr>
          <w:rFonts w:ascii="Arial" w:hAnsi="Arial" w:cs="Arial"/>
          <w:i/>
          <w:iCs/>
          <w:color w:val="000000"/>
          <w:kern w:val="2"/>
          <w:sz w:val="24"/>
          <w:szCs w:val="24"/>
          <w14:ligatures w14:val="standardContextual"/>
        </w:rPr>
        <w:t>«Tu parli come parlerebbe una stolta! Se da Dio accettiamo il bene, perché non dovremmo accettare il male?».</w:t>
      </w:r>
      <w:r w:rsidRPr="00FD2E1F">
        <w:rPr>
          <w:rFonts w:ascii="Arial" w:hAnsi="Arial" w:cs="Arial"/>
          <w:color w:val="000000"/>
          <w:kern w:val="2"/>
          <w:sz w:val="24"/>
          <w:szCs w:val="24"/>
          <w14:ligatures w14:val="standardContextual"/>
        </w:rPr>
        <w:t xml:space="preserve"> Questo male è venuto, questo male dobbiamo vivere: Come? Rimanendo sempre nella grande rettitudine della mente e del cuore, vivendo lontani dal male, governati dal timore del Signore. </w:t>
      </w:r>
    </w:p>
    <w:p w14:paraId="63F5A3A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allora la regola della vera moralità che a noi viene insegnata da queste due prove di Giobbe: cambia la storia, ma non la nostra volontà. In ogni cambiamento della storia sempre l’uomo deve rimanere nella rettitudine del cuore e della mente, dell’anima e dello spirito. Se usciamo dalla rettitudine, la nostra vita passa dalla sana moralità nell’immoralità. È sempre immorale quella vita che non viene vissuta nella rettitudine, lontani dal male, nel timore del Signore. La nostra vita è morale quando in ogni sua mutazione storica – nella gloria e nel disonore, sul Tabor e sul Golgota – rimane sempre nella rettitudine e nel timore di Dio.</w:t>
      </w:r>
    </w:p>
    <w:p w14:paraId="6195251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31BD169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03" w:name="_Toc152854975"/>
      <w:bookmarkStart w:id="104" w:name="_Toc155977452"/>
      <w:bookmarkStart w:id="105" w:name="_Toc191302532"/>
      <w:r w:rsidRPr="00FD2E1F">
        <w:rPr>
          <w:rFonts w:ascii="Arial" w:hAnsi="Arial"/>
          <w:b/>
          <w:sz w:val="24"/>
          <w:szCs w:val="18"/>
          <w:lang w:eastAsia="it-IT"/>
        </w:rPr>
        <w:t>L’INDICIBILE SOFFERENZA DI GIOBBE</w:t>
      </w:r>
      <w:bookmarkEnd w:id="103"/>
      <w:bookmarkEnd w:id="104"/>
      <w:bookmarkEnd w:id="105"/>
      <w:r w:rsidRPr="00FD2E1F">
        <w:rPr>
          <w:rFonts w:ascii="Arial" w:hAnsi="Arial"/>
          <w:b/>
          <w:sz w:val="24"/>
          <w:szCs w:val="18"/>
          <w:lang w:eastAsia="it-IT"/>
        </w:rPr>
        <w:t xml:space="preserve"> </w:t>
      </w:r>
    </w:p>
    <w:p w14:paraId="3E183E8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lamento che Giobbe fa udire ai suoi tre amici, non è un lamento di rifiuto o di ribellione contro la prova subita. È invece attestazione della grande sofferenza che lo ha colpito. La sofferenza è vera. È tremendamente vera. Lo stesso grido di attestazione che la sua sofferenza è vera, è anche quello di Gesù Signore sulla croce. Il Salmo con il quale lui si rivolge al Padre è insieme grido di sofferenza, ma anche grido di altissima fede. Il Signore non ascolterà questo grido. Lo ha già ascoltato. La sofferenza va sempre manifestata al Signore nella più alta e perfetta fede. Senza la purezza e pienezza della fede, il grido si può trasformare in disperazione. A questo grido sempre noi dobbiamo prepararci. Come ci si prepara? Allo stesso modo di Gesù Signore: crescendo in grazia e in sapienza. Ecco il grido di sofferenza e di fede di Gesù Signore:</w:t>
      </w:r>
    </w:p>
    <w:p w14:paraId="43247AB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6983BF7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w:t>
      </w:r>
      <w:r w:rsidRPr="00FD2E1F">
        <w:rPr>
          <w:rFonts w:ascii="Arial" w:hAnsi="Arial" w:cs="Arial"/>
          <w:i/>
          <w:iCs/>
          <w:color w:val="000000"/>
          <w:spacing w:val="-2"/>
          <w:sz w:val="24"/>
          <w:szCs w:val="24"/>
          <w14:ligatures w14:val="standardContextual"/>
        </w:rPr>
        <w:lastRenderedPageBreak/>
        <w:t>tori di Basan. Spalancano contro di me le loro fauci: un leone che sbrana e ruggisce.</w:t>
      </w:r>
    </w:p>
    <w:p w14:paraId="7E5589B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32919FA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7A79A7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13DDD9A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Tra il grido di Gesù e il grido di Giobbe la differenza è infinita. È infinita in ragione della differenza infinita che vi è tra la grazia e la sapienza di Cristo e la grazia e la sapienza di Giobbe. Il cuore di Cristo Gesù è stracolmo di Spirito Santo e da questa misura senza misura innalza il suo grido di lamento e di fede. Il cuore di Giobbe ancora non è stracolmo di Spirito Santo e lo attestano le parole del suo grido. Ecco il Testo Sacro che rivela le parole di questo grido:</w:t>
      </w:r>
    </w:p>
    <w:p w14:paraId="40F33F9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 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w:t>
      </w:r>
      <w:r w:rsidRPr="00FD2E1F">
        <w:rPr>
          <w:rFonts w:ascii="Arial" w:hAnsi="Arial" w:cs="Arial"/>
          <w:i/>
          <w:iCs/>
          <w:color w:val="000000"/>
          <w:spacing w:val="-2"/>
          <w:sz w:val="24"/>
          <w:szCs w:val="24"/>
          <w14:ligatures w14:val="standardContextual"/>
        </w:rPr>
        <w:lastRenderedPageBreak/>
        <w:t>mi hanno accolto, e due mammelle mi allattarono? Così, ora giacerei e avrei pace, dormirei e troverei riposo con i re e i governanti della terra, che ricostruiscono per sé le rovine, e con i prìncipi, che posseggono oro e riempiono le case d’argento.</w:t>
      </w:r>
    </w:p>
    <w:p w14:paraId="4EDA997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Perché al posto del pane viene la mia sofferenza e si riversa come acqua il mio grido, perché ciò che temevo mi è sopraggiunto, quello che mi spaventava è venuto su di me. Non ho tranquillità, non ho requie, non ho riposo ed è venuto il tormento!» (Gb 3,1.26). </w:t>
      </w:r>
    </w:p>
    <w:p w14:paraId="333DFA0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Sempre dobbiamo ricordarci che la nostra risposta ad ogni storia che cambia, è il frutto della misura della grazia e della sapienza che governano il nostro cuore. Anche il modo come si vive la prova per tutto il tempo della sua durata, è il frutto della grazia e della sapienza che governano il cuore. La grazia e la sapienza di Giobbe sono ancora incipienti. In più operano in una natura corrotta dal peccato. Secondo questa loro pochezza esse operano. </w:t>
      </w:r>
    </w:p>
    <w:p w14:paraId="6BAE37F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per colpa anche dei figli della Chiesa, si sta costruendo una umanità senza grazia e senza sapienza. Qual è la nostra risposta al cambiamento della nostra storia di sofferenza e di dolore? La nostra risposta oggi è il suicidio. Non lo si chiama più con il suo vero nome: suicidio diretto o assistito. Lo si chiama invece eutanasia: buona o bella morte. Non solo si vuole l’eutanasia. Si vuole che l’eutanasia sia stabilita per legge come vero diritto di ogni uomo. Se i figli della Chiesa non portano nei cuori la grazia e la sapienza, Dio e il suo Santo Spirito Santo, Cristo Gesù e il mistero della redenzione, di queste leggi domani se ne chiederà una per ogni cambiamento della nostra vita. Queste leggi già le abbiamo per il divorzio e per l’aborto. In un prossimo futuro le avremo anche per le unioni tra persone dello stesso sesso e per ogni forma di concepimento e di paternità e maternità. La morale di Dio così viene soppiantata dalle Legge degli uomini.</w:t>
      </w:r>
    </w:p>
    <w:p w14:paraId="15A69D0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33E317B2"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06" w:name="_Toc152854976"/>
      <w:bookmarkStart w:id="107" w:name="_Toc155977453"/>
      <w:bookmarkStart w:id="108" w:name="_Toc191302533"/>
      <w:r w:rsidRPr="00FD2E1F">
        <w:rPr>
          <w:rFonts w:ascii="Arial" w:hAnsi="Arial"/>
          <w:b/>
          <w:sz w:val="24"/>
          <w:szCs w:val="18"/>
          <w:lang w:eastAsia="it-IT"/>
        </w:rPr>
        <w:t>GIOBBE DIFENDE LA SUA GIUSTIZIA</w:t>
      </w:r>
      <w:bookmarkEnd w:id="106"/>
      <w:bookmarkEnd w:id="107"/>
      <w:bookmarkEnd w:id="108"/>
    </w:p>
    <w:p w14:paraId="2A10CEB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Si è detto che grazia e sapienza in Giobbe sono incipienti. Poiché esse sono incipienti, anche la risposta di fede è incipiente, incapace cioè di entrare nelle profondità del mistero e viverlo nonostante il pensiero dei suoi amici che lo accusano di ingiustizia, di non rettitudine morale, di assenza in lui del timore del Signore. Ecco il pensiero teologico dei suoi tre amici:</w:t>
      </w:r>
      <w:r w:rsidRPr="00FD2E1F">
        <w:rPr>
          <w:rFonts w:ascii="Arial" w:hAnsi="Arial" w:cs="Arial"/>
          <w:i/>
          <w:iCs/>
          <w:color w:val="000000"/>
          <w:kern w:val="2"/>
          <w:sz w:val="24"/>
          <w:szCs w:val="24"/>
          <w14:ligatures w14:val="standardContextual"/>
        </w:rPr>
        <w:t xml:space="preserve"> “Se tu sei nella sofferenza, lo sei perché ti sei allontanato dalla via della rettitudine e della giustizia. Non hai perseverato nel timore del Signore”. </w:t>
      </w:r>
      <w:r w:rsidRPr="00FD2E1F">
        <w:rPr>
          <w:rFonts w:ascii="Arial" w:hAnsi="Arial" w:cs="Arial"/>
          <w:color w:val="000000"/>
          <w:kern w:val="2"/>
          <w:sz w:val="24"/>
          <w:szCs w:val="24"/>
          <w14:ligatures w14:val="standardContextual"/>
        </w:rPr>
        <w:t xml:space="preserve">Ecco i due errori che entrano in un conflitto senza possibilità di soluzione secondo purezza di verità. I tre amici si chiudono </w:t>
      </w:r>
      <w:r w:rsidRPr="00FD2E1F">
        <w:rPr>
          <w:rFonts w:ascii="Arial" w:hAnsi="Arial" w:cs="Arial"/>
          <w:color w:val="000000"/>
          <w:kern w:val="2"/>
          <w:sz w:val="24"/>
          <w:szCs w:val="24"/>
          <w14:ligatures w14:val="standardContextual"/>
        </w:rPr>
        <w:lastRenderedPageBreak/>
        <w:t>nella loro vecchia teologia. Sappiamo, dal Primo e dal Secondo Capitolo del Libro di Giobbe, che la privazione dei beni e la sofferenza non è il frutto dell’ingiustizia. Noi lo sappiamo perché conosciamo il Primo e il Secondo Capitolo. Giobbe non lo sa. Neanche i tre amici lo sanno. La loro chiusura nella vecchia teologia allora è cosa giusta? No. Non è cosa giusta, perché il loro ragionamento si fonda su una falsità storica, frutto di una immoralità nel loro cuore e nella loro mente. In cosa consiste questa loro immoralità? Nel non credere nelle parole di Giobbe che protesta la sua innocenza. Sarebbe stato sufficiente credere nell’innocenza di Giobbe e la loro vecchia teologia all’istante sarebbe divenuta nuova teologia.</w:t>
      </w:r>
    </w:p>
    <w:p w14:paraId="61D663F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 questo errore ho assistito di persona e riguardava tutta la mia vita. Anch’io sono stato visitato da tre amici, venuti non per consolarmi, ma per indagare sul mio operato dalla durata di quarant’anni, vissuto a servizio del Vangelo. Poiché questi tre amici non hanno creduto alla verità del mio servizio, con la loro vecchia teologia sono venuti e con la loro vecchia teologia sono tornati al loro paese. Non solo. Con la loro vecchia teologia hanno formulato un giudizio di condanna inappellabile. Questo loro giudizio inappellabile è stato fondato non solo sulla loro vecchia teologia. Molto di più: è stato fondato sulla loro non teologia, perché totalmente priva della più elementare essenza necessaria perché un pensiero sia dichiarato teologico. Fosse stata la loro almeno teologia superficiale. Avrebbero evitato di compiere un così grave abominio e una così orrenda nefandezza. A chi hanno creduto questi tre amici? A tutti coloro che sempre hanno calpestato il Vangelo sotto i loro piedi. Ecco cosa produce la non fede nelle parole di Giobbe: l’accusa di ingiustizia per aver abbandonato la via della rettitudine. Giobbe rigetta questa loro vecchia teologia, che ai suoi occhi è solo parola vana, parola inutile, solo una chiacchiera che mai produrrà un solo frutto di luce:</w:t>
      </w:r>
    </w:p>
    <w:p w14:paraId="78C7059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062EC83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a me la tua mano e il tuo terrore </w:t>
      </w:r>
      <w:r w:rsidRPr="00FD2E1F">
        <w:rPr>
          <w:rFonts w:ascii="Arial" w:hAnsi="Arial" w:cs="Arial"/>
          <w:i/>
          <w:iCs/>
          <w:color w:val="000000"/>
          <w:spacing w:val="-2"/>
          <w:sz w:val="24"/>
          <w:szCs w:val="24"/>
          <w14:ligatures w14:val="standardContextual"/>
        </w:rPr>
        <w:lastRenderedPageBreak/>
        <w:t xml:space="preserve">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BC4267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Qual è anche l’errore di Giobbe? È la sua ermetica chiusura nella sua giustizia. Anche la sua è chiusura nella sapienza e nella grazia di ieri. Ecco i cardini nei quali avrebbe dovuto muoversi il pensiero di Giobbe: se io sono nella rettitudine del cuore e della mente, se anche Dio è nella rettitudine della sua eterna e sapiente giustizia, perché mi trovo nella sofferenza? Ecco dove risiede ancora la pochezza della grazia e della sapienza di Giobbe: nel non aver saputo mettere insieme le due verità da lui già affermate: </w:t>
      </w:r>
      <w:r w:rsidRPr="00FD2E1F">
        <w:rPr>
          <w:rFonts w:ascii="Arial" w:hAnsi="Arial" w:cs="Arial"/>
          <w:i/>
          <w:iCs/>
          <w:color w:val="000000"/>
          <w:kern w:val="2"/>
          <w:sz w:val="24"/>
          <w:szCs w:val="24"/>
          <w14:ligatures w14:val="standardContextual"/>
        </w:rPr>
        <w:t>“Io sono giusto”</w:t>
      </w:r>
      <w:r w:rsidRPr="00FD2E1F">
        <w:rPr>
          <w:rFonts w:ascii="Arial" w:hAnsi="Arial" w:cs="Arial"/>
          <w:color w:val="000000"/>
          <w:kern w:val="2"/>
          <w:sz w:val="24"/>
          <w:szCs w:val="24"/>
          <w14:ligatures w14:val="standardContextual"/>
        </w:rPr>
        <w:t xml:space="preserve"> e </w:t>
      </w:r>
      <w:r w:rsidRPr="00FD2E1F">
        <w:rPr>
          <w:rFonts w:ascii="Arial" w:hAnsi="Arial" w:cs="Arial"/>
          <w:i/>
          <w:iCs/>
          <w:color w:val="000000"/>
          <w:kern w:val="2"/>
          <w:sz w:val="24"/>
          <w:szCs w:val="24"/>
          <w14:ligatures w14:val="standardContextual"/>
        </w:rPr>
        <w:t>“In tutto questo Giobbe non peccò e non attribuì a Dio nulla di ingiusto”</w:t>
      </w:r>
      <w:r w:rsidRPr="00FD2E1F">
        <w:rPr>
          <w:rFonts w:ascii="Arial" w:hAnsi="Arial" w:cs="Arial"/>
          <w:color w:val="000000"/>
          <w:kern w:val="2"/>
          <w:sz w:val="24"/>
          <w:szCs w:val="24"/>
          <w14:ligatures w14:val="standardContextual"/>
        </w:rPr>
        <w:t xml:space="preserve"> (Gb 1,22). Anche la comunione nelle molteplici verità è sempre frutto in noi dello Spirito Santo. </w:t>
      </w:r>
    </w:p>
    <w:p w14:paraId="3F04BBC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Chiediamoci: perché oggi il mondo cattolico sta precipitando con vertiginosa rapidità verso la negazione di ogni verità a noi rivelata e contenuta nella Divina Parola del Signore a noi consegnata? Poiché carenti del tutto dello Spirito Santo, siamo divenuti incapaci di vedere i frutti in ogni affermazione che noi facciamo. A causa dello Spirito Santo che ci è stato dato e della sua eterna sapienza e intelligenza, conoscenza e luce che aleggia su di noi, anche se tutto il mondo dovesse cadere nell’inganno, il cristiano è obbligato a rimanere nella verità. </w:t>
      </w:r>
    </w:p>
    <w:p w14:paraId="33A4E0F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Chiediamoci ancora: Chi può rimanere nella verità? Solo la persona giusta. Nella nostra santissima fede la persona giusta è anche persona vera e la persona vera è anche persona giusta. Verità e giustizia sono però in misura della nostra crescita nello Spirito Santo. Quando si è nello Spirito Santo mai vengono separati giustizia e verità, ma neanche vengono separate le affermazioni o le parole da noi dette dai frutti che esse producono. Nello Spirito Santo mai verità e giustizia vengono separate. Mai l’una esiste senza l’altra. Mai chi è nello Spirito Santo separare le sue affermazioni dai frutti che esse producono. </w:t>
      </w:r>
    </w:p>
    <w:p w14:paraId="5757407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Allora diviene doveroso chiedersi: Cosa è la giustizia? Cosa è la verità? Anche per rispondere a queste domande secondo verità, si deve dimorare nello Spirito Santo e lo Spirito Santo deve dimorare in noi. Dallo Spirito Santo si risponde non dalla giustizia e verità secondo il mondo, ma dalla giustizia e verità secondo il Signore nostro Dio, la sola ed unica sorgente sia della verità che della giustizia. </w:t>
      </w:r>
    </w:p>
    <w:p w14:paraId="4951F6A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w:t>
      </w:r>
      <w:r w:rsidRPr="00FD2E1F">
        <w:rPr>
          <w:rFonts w:ascii="Arial" w:hAnsi="Arial" w:cs="Arial"/>
          <w:color w:val="000000"/>
          <w:kern w:val="2"/>
          <w:sz w:val="24"/>
          <w:szCs w:val="24"/>
          <w14:ligatures w14:val="standardContextual"/>
        </w:rPr>
        <w:lastRenderedPageBreak/>
        <w:t xml:space="preserve">che è in principio presso Dio ed è Dio ed è in principio, cioè da sempre, si è fatto carne ed è venuto ad abitare in mezzo a noi pieno di grazia e di verità. </w:t>
      </w:r>
    </w:p>
    <w:p w14:paraId="6870D03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verità, che è essenza eterna del nostro Dio, mai dovrà essere negata o ignorata o misconosciuto da chi è nello Spirito del Signore. Essendo questa verità essenza del nostro Dio, se Lui viene privato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w:t>
      </w:r>
    </w:p>
    <w:p w14:paraId="4AF1B75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Né noi possiamo pesare di costituirci datori dei doni dello Spirito Santo. Signore dei doni è solo lo Spirito del Signore e Lui li distribuisce come vuole. </w:t>
      </w:r>
    </w:p>
    <w:p w14:paraId="3614204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3D275E8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esaminiamo alcuni casi, come si procedeva un tempo. Questi casi ci aiuteranno a constatare quando si può affermare che la verità è morta ormai in molti e di conseguenza anche la giustizia. La verità è morta, perché morto è in noi lo Spirito Santo. Che sia morto lo Spirito Santo lo attesta la separazione di </w:t>
      </w:r>
      <w:r w:rsidRPr="00FD2E1F">
        <w:rPr>
          <w:rFonts w:ascii="Arial" w:hAnsi="Arial" w:cs="Arial"/>
          <w:color w:val="000000"/>
          <w:kern w:val="2"/>
          <w:sz w:val="24"/>
          <w:szCs w:val="24"/>
          <w14:ligatures w14:val="standardContextual"/>
        </w:rPr>
        <w:lastRenderedPageBreak/>
        <w:t xml:space="preserve">una verità dalle altre verità e la separazione delle dichiarazioni o dalle parole che noi diciamo dai frutti che queste parole producono. </w:t>
      </w:r>
    </w:p>
    <w:p w14:paraId="2A61F18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Primo caso: Se io dovessi affermare o semplicemente die: </w:t>
      </w:r>
      <w:r w:rsidRPr="00FD2E1F">
        <w:rPr>
          <w:rFonts w:ascii="Arial" w:hAnsi="Arial" w:cs="Arial"/>
          <w:i/>
          <w:iCs/>
          <w:color w:val="000000"/>
          <w:kern w:val="2"/>
          <w:sz w:val="24"/>
          <w:szCs w:val="24"/>
          <w14:ligatures w14:val="standardContextual"/>
        </w:rPr>
        <w:t>“Siamo tutti uguali nel corpo di Cristo”,</w:t>
      </w:r>
      <w:r w:rsidRPr="00FD2E1F">
        <w:rPr>
          <w:rFonts w:ascii="Arial" w:hAnsi="Arial" w:cs="Arial"/>
          <w:color w:val="000000"/>
          <w:kern w:val="2"/>
          <w:sz w:val="24"/>
          <w:szCs w:val="24"/>
          <w14:ligatures w14:val="standardContextual"/>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Ogni verità va riconosciuta e messa in comunione con le altre. Ma anche va riconosciuta ogni falsità e messi in luce i frutti che essa produce.</w:t>
      </w:r>
    </w:p>
    <w:p w14:paraId="0A7BA06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Secondo caso: Se io invece dovessi affermare:</w:t>
      </w:r>
      <w:r w:rsidRPr="00FD2E1F">
        <w:rPr>
          <w:rFonts w:ascii="Arial" w:hAnsi="Arial" w:cs="Arial"/>
          <w:i/>
          <w:iCs/>
          <w:color w:val="000000"/>
          <w:kern w:val="2"/>
          <w:sz w:val="24"/>
          <w:szCs w:val="24"/>
          <w14:ligatures w14:val="standardContextual"/>
        </w:rPr>
        <w:t xml:space="preserve"> “I laici hanno la loro autonomia. Essa va rispettata”.</w:t>
      </w:r>
      <w:r w:rsidRPr="00FD2E1F">
        <w:rPr>
          <w:rFonts w:ascii="Arial" w:hAnsi="Arial" w:cs="Arial"/>
          <w:color w:val="000000"/>
          <w:kern w:val="2"/>
          <w:sz w:val="24"/>
          <w:szCs w:val="24"/>
          <w14:ligatures w14:val="standardContextual"/>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I frutti che questa autonomia produce sono di grande immoralità, grande amoralità, grande idolatria. </w:t>
      </w:r>
    </w:p>
    <w:p w14:paraId="43C4AF5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Terzo caso: Se io dovessi affermare.</w:t>
      </w:r>
      <w:r w:rsidRPr="00FD2E1F">
        <w:rPr>
          <w:rFonts w:ascii="Arial" w:hAnsi="Arial" w:cs="Arial"/>
          <w:i/>
          <w:iCs/>
          <w:color w:val="000000"/>
          <w:kern w:val="2"/>
          <w:sz w:val="24"/>
          <w:szCs w:val="24"/>
          <w14:ligatures w14:val="standardContextual"/>
        </w:rPr>
        <w:t xml:space="preserve"> “I fedeli laici sono persone. Hanno i loro diritti”.</w:t>
      </w:r>
      <w:r w:rsidRPr="00FD2E1F">
        <w:rPr>
          <w:rFonts w:ascii="Arial" w:hAnsi="Arial" w:cs="Arial"/>
          <w:color w:val="000000"/>
          <w:kern w:val="2"/>
          <w:sz w:val="24"/>
          <w:szCs w:val="24"/>
          <w14:ligatures w14:val="standardContextual"/>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w:t>
      </w:r>
    </w:p>
    <w:p w14:paraId="6B883B8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Non si può negare di essere persona ad un chierico, uccidendolo nella sua verità e dicendo contro di lui ogni sorta di menzogna, falsità. calunnia, inventando e creando </w:t>
      </w:r>
      <w:r w:rsidRPr="00FD2E1F">
        <w:rPr>
          <w:rFonts w:ascii="Arial" w:hAnsi="Arial" w:cs="Arial"/>
          <w:i/>
          <w:iCs/>
          <w:color w:val="000000"/>
          <w:kern w:val="2"/>
          <w:sz w:val="24"/>
          <w:szCs w:val="24"/>
          <w14:ligatures w14:val="standardContextual"/>
        </w:rPr>
        <w:t>“false verità”</w:t>
      </w:r>
      <w:r w:rsidRPr="00FD2E1F">
        <w:rPr>
          <w:rFonts w:ascii="Arial" w:hAnsi="Arial" w:cs="Arial"/>
          <w:color w:val="000000"/>
          <w:kern w:val="2"/>
          <w:sz w:val="24"/>
          <w:szCs w:val="24"/>
          <w14:ligatures w14:val="standardContextual"/>
        </w:rPr>
        <w:t xml:space="preserve">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645FB0F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Quarto caso: </w:t>
      </w:r>
      <w:r w:rsidRPr="00FD2E1F">
        <w:rPr>
          <w:rFonts w:ascii="Arial" w:hAnsi="Arial" w:cs="Arial"/>
          <w:i/>
          <w:iCs/>
          <w:color w:val="000000"/>
          <w:kern w:val="2"/>
          <w:sz w:val="24"/>
          <w:szCs w:val="24"/>
          <w14:ligatures w14:val="standardContextual"/>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FD2E1F">
        <w:rPr>
          <w:rFonts w:ascii="Arial" w:hAnsi="Arial" w:cs="Arial"/>
          <w:color w:val="000000"/>
          <w:kern w:val="2"/>
          <w:sz w:val="24"/>
          <w:szCs w:val="24"/>
          <w14:ligatures w14:val="standardContextual"/>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w:t>
      </w:r>
    </w:p>
    <w:p w14:paraId="461492D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w:t>
      </w:r>
    </w:p>
    <w:p w14:paraId="1E51911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w:t>
      </w:r>
      <w:r w:rsidRPr="00FD2E1F">
        <w:rPr>
          <w:rFonts w:ascii="Arial" w:hAnsi="Arial" w:cs="Arial"/>
          <w:i/>
          <w:iCs/>
          <w:color w:val="000000"/>
          <w:kern w:val="2"/>
          <w:sz w:val="24"/>
          <w:szCs w:val="24"/>
          <w14:ligatures w14:val="standardContextual"/>
        </w:rPr>
        <w:t xml:space="preserve"> “Mi hanno odiato, mi odiano senza ragione”. </w:t>
      </w:r>
      <w:r w:rsidRPr="00FD2E1F">
        <w:rPr>
          <w:rFonts w:ascii="Arial" w:hAnsi="Arial" w:cs="Arial"/>
          <w:color w:val="000000"/>
          <w:kern w:val="2"/>
          <w:sz w:val="24"/>
          <w:szCs w:val="24"/>
          <w14:ligatures w14:val="standardContextual"/>
        </w:rPr>
        <w:t>Tutto questo accade perché è morto in noi lo Spirito Santo. È Lui l’Autore in noi di ogni sana analogia, ogni sana argomentazione, ogni sana deduzione, ogni vera Parola che esce dalla nostra bocca. La comunione nelle verità è suo frutto. Vedere i frutti che ogni nostra parola o affermazione produce è anche sua opera in noi.</w:t>
      </w:r>
    </w:p>
    <w:p w14:paraId="3A38743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perché noi diciamo che la vera scienza è sempre argomentativa e deduttiva. E diciamo anche che la vera scienza è solo nello Spirito Santo e solo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 “</w:t>
      </w:r>
      <w:r w:rsidRPr="00FD2E1F">
        <w:rPr>
          <w:rFonts w:ascii="Arial" w:hAnsi="Arial" w:cs="Arial"/>
          <w:i/>
          <w:iCs/>
          <w:color w:val="000000"/>
          <w:kern w:val="2"/>
          <w:sz w:val="24"/>
          <w:szCs w:val="24"/>
          <w14:ligatures w14:val="standardContextual"/>
        </w:rPr>
        <w:t>Se la giustificazione viene dalla Legge, Cristo è morto invano”.</w:t>
      </w:r>
      <w:r w:rsidRPr="00FD2E1F">
        <w:rPr>
          <w:rFonts w:ascii="Arial" w:hAnsi="Arial" w:cs="Arial"/>
          <w:color w:val="000000"/>
          <w:kern w:val="2"/>
          <w:sz w:val="24"/>
          <w:szCs w:val="24"/>
          <w14:ligatures w14:val="standardContextual"/>
        </w:rPr>
        <w:t xml:space="preserve"> </w:t>
      </w:r>
    </w:p>
    <w:p w14:paraId="22CFB07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w:t>
      </w:r>
    </w:p>
    <w:p w14:paraId="14B24F9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17A4968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w:t>
      </w:r>
      <w:r w:rsidRPr="00FD2E1F">
        <w:rPr>
          <w:rFonts w:ascii="Arial" w:hAnsi="Arial" w:cs="Arial"/>
          <w:color w:val="000000"/>
          <w:kern w:val="2"/>
          <w:sz w:val="24"/>
          <w:szCs w:val="24"/>
          <w14:ligatures w14:val="standardContextual"/>
        </w:rPr>
        <w:lastRenderedPageBreak/>
        <w:t>sono vere le nostre teorie, è falsa la Parola di Cristo Gesù. Non possono insieme essere vere la Parola di Gesù e le nostre teorie.</w:t>
      </w:r>
    </w:p>
    <w:p w14:paraId="202F426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501384A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17D57BC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Quanti rinunciano alla deduzione, alla razionalità, alla logica, all’analogia sono vani per natura. Sono privi dello Spirito Santo e della sua sapienza, Sono senza mente.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Ma chi può fare questo? Solo chi è nello Spirito Santo e solo nella misura in cui nello Spirito Santo di cresce. Per questo lo Spirito del Signore va sempre innovato in noi. Se lo Spirito si spegne, è la nostra mente che si spegne. È il nostro spirito che si spegne. È la nostra intelligenza che si spegne. Dalla sapienza di passa nella stoltezza, nell’insipienza, nell’empietà. </w:t>
      </w:r>
    </w:p>
    <w:p w14:paraId="73F9303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Argomentiamo ancora: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w:t>
      </w:r>
    </w:p>
    <w:p w14:paraId="39BC9CE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Predicare Cristo Gesù o non predicarlo non ha alcuna valenza in ordine alla salvezza dell’uomo e alla sua redenzione. Adorarlo o non adorarlo perde ogni significato. Ognuno si può fare la sua via per andare a Dio. Ma questo significa </w:t>
      </w:r>
      <w:r w:rsidRPr="00FD2E1F">
        <w:rPr>
          <w:rFonts w:ascii="Arial" w:hAnsi="Arial" w:cs="Arial"/>
          <w:color w:val="000000"/>
          <w:kern w:val="2"/>
          <w:sz w:val="24"/>
          <w:szCs w:val="24"/>
          <w14:ligatures w14:val="standardContextual"/>
        </w:rPr>
        <w:lastRenderedPageBreak/>
        <w:t xml:space="preserve">anche che la Chiesa: Non è più sacramento di Cristo per la salvezza di ogni uomo. Non è più la Luce del mondo e il Sale della terra. Non è più la Porta attraverso la quale si entra nel regno eterno di Dio. Significa ancora che la missione affidata da Cristo Gesù ai suoi Apostoli di andare e fare discepoli tutti i popoli, battezzandoli nel nome del Padre e del Figlio e dello Spirito Santo, a nulla serve. Significa infine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13DC36C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w:t>
      </w:r>
    </w:p>
    <w:p w14:paraId="022EBA4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55ADEA6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w:t>
      </w:r>
    </w:p>
    <w:p w14:paraId="0C0711E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064654D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w:t>
      </w:r>
    </w:p>
    <w:p w14:paraId="5330622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Una pecora, un leone, un cavallo, un asino, una volpe, una lepre, possono anche camminare sulla stessa via. Ognuno però cammina secondo la sua natura. Senza la scienza, privi della conoscenza dello Spirito del Signore, diciamo ma </w:t>
      </w:r>
      <w:r w:rsidRPr="00FD2E1F">
        <w:rPr>
          <w:rFonts w:ascii="Arial" w:hAnsi="Arial" w:cs="Arial"/>
          <w:color w:val="000000"/>
          <w:kern w:val="2"/>
          <w:sz w:val="24"/>
          <w:szCs w:val="24"/>
          <w14:ligatures w14:val="standardContextual"/>
        </w:rPr>
        <w:lastRenderedPageBreak/>
        <w:t>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0231C9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altra necessaria comunione che va creata tra le verità di Cristo. Cristo non è solo grazia, Cristo è anche l’unico modello a noi data dal Padre, perché aiutati dallo Spirito Santo, ognuno lo realizza, gli dia vita con tutta la sua vita. Essendo Cristo l’unico modello da realizzare, chi è ministro di Cristo Gesù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4B19BB0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3529385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09642E7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Noi stiamo mettendo in luce la non creazione della comunione tra le due verità in Giobbe – </w:t>
      </w:r>
      <w:r w:rsidRPr="00FD2E1F">
        <w:rPr>
          <w:rFonts w:ascii="Arial" w:hAnsi="Arial" w:cs="Arial"/>
          <w:i/>
          <w:iCs/>
          <w:color w:val="000000"/>
          <w:kern w:val="2"/>
          <w:sz w:val="24"/>
          <w:szCs w:val="24"/>
          <w14:ligatures w14:val="standardContextual"/>
        </w:rPr>
        <w:t>Io sono Giusto e Dio è Giusto</w:t>
      </w:r>
      <w:r w:rsidRPr="00FD2E1F">
        <w:rPr>
          <w:rFonts w:ascii="Arial" w:hAnsi="Arial" w:cs="Arial"/>
          <w:color w:val="000000"/>
          <w:kern w:val="2"/>
          <w:sz w:val="24"/>
          <w:szCs w:val="24"/>
          <w14:ligatures w14:val="standardContextual"/>
        </w:rPr>
        <w:t xml:space="preserve"> – non per condannarlo. La grazia che in lui è incipiente e lo Spirito Santo che lo muove in misura della sua grazia ancora non può condurlo a questa pienezza di comunione nelle verità. Quando un uomo – sia esso cristiano o non sia cristiano – è incapace sia di creare comunione tra le molteplici verità e sia di vedere i frutti che le sue affermazioni e parole producono, è necessario un aiuto esterno, che vanga o dalla terra o dal cielo. I tre amici di Giobbe non sono questo aiuto esterno. Aiuto esterno sarà Eliu. Poiché Anche Elie è limitato sia nella grazia e sia nella sapienza, a questo limite di certo non colpevole per lui, ma colpevolissimo per un discepolo di Cristo Gesù, pone rimedio Dio stesso che parla dal turbine o dal tuono. </w:t>
      </w:r>
    </w:p>
    <w:p w14:paraId="635652A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verità vale anche per la Chiesa e per la vera religione. Quando la Chiesa o la vera religione si insabbia nelle secche del peccato, della falsità, della distruzione della Divina Rivelazione e in ogni altra tenebra e teoria infernale e diabolica, è necessario un aiuto che venga o dalla terra o dal cielo. Poiché fuori della Chiesa nessuno aiuto potrà venire, perché il mondo è nelle tenebre e non è nella luce, allora l’aiuto potrà venir solo dall’alto, da Dio. </w:t>
      </w:r>
    </w:p>
    <w:p w14:paraId="01AECEC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Alla Chiesa e al mondo che ha dimenticato la Parola di Gesù Signore, l’aiuto esterno era venuto dalla Vergine Maria. Ma noi, radicati nei nostri peccati e immersi nelle nostre tenebre, questo aiuto lo abbiamo disprezzato, rinnegato, tradito, dichiarato non necessario sia per la Chiesa che per il mondo. Nello Spirito Santo qual è la deduzione o l’argomentazione da trarre? Che mai potremo produrre un solo frutto di Parola. Se non produciamo nessun frutto di Parola, dal momento che l’abbiamo dimentica, possiamo produrre solo frutti dell’anti-parola, dell’anti-vangelo, dell’anti-verità, dell’anti-giustizia. Tutte i nostri giudizi, le nostre argomentazioni, i nostri editti, le nostre parole sono di tenebra e non di luce. </w:t>
      </w:r>
    </w:p>
    <w:p w14:paraId="2A40766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Come conclusione va affermato che la vera moralità è il frutto della nostra capacità di mettere in comunione tra di loro tutte le verità a noi rivelate dallo Spirito Santo e anche nel mettere in luce i frutti sia di bene che di male che vengono prodotti da ogni parola che esce dalla nostra bocca. Possiamo fare questo se noi cresciamo nello Spirito Santo e se lo Spirito Santo cresce in noi. </w:t>
      </w:r>
    </w:p>
    <w:p w14:paraId="060AFE6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Giobbe non è colpevole se ancora non riesce a mettere in comunione le due verità da lui confessate. Noi siamo doppiamente colpevoli. Siamo colpevoli di non </w:t>
      </w:r>
      <w:r w:rsidRPr="00FD2E1F">
        <w:rPr>
          <w:rFonts w:ascii="Arial" w:hAnsi="Arial" w:cs="Arial"/>
          <w:color w:val="000000"/>
          <w:kern w:val="2"/>
          <w:sz w:val="24"/>
          <w:szCs w:val="24"/>
          <w14:ligatures w14:val="standardContextual"/>
        </w:rPr>
        <w:lastRenderedPageBreak/>
        <w:t>essere scresciuti nello Spirito Santo. Siamo colpevoli di tutti i frutti negativi che questa nostra non crescita ha prodotto e sta producendo: la riduzione della Divina Parola a menzogna; l’incapacità di vedere i frutti nefasti che la Parola ridotta a menzogna sta producendo nella Chiesa e nel mondo. Siamo colpevoli perché a noi lo Spirito è stato dato senza misura e noi abbiamo lasciato che si spegnesse nel nostro cuore, nella nostra mente, nel nostro spirito.</w:t>
      </w:r>
    </w:p>
    <w:p w14:paraId="6ECF5E2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245B239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09" w:name="_Toc152854977"/>
      <w:bookmarkStart w:id="110" w:name="_Toc155977454"/>
      <w:bookmarkStart w:id="111" w:name="_Toc191302534"/>
      <w:r w:rsidRPr="00FD2E1F">
        <w:rPr>
          <w:rFonts w:ascii="Arial" w:hAnsi="Arial"/>
          <w:b/>
          <w:sz w:val="24"/>
          <w:szCs w:val="18"/>
          <w:lang w:eastAsia="it-IT"/>
        </w:rPr>
        <w:t>L’ALTA PUREZZA MORALE DELLA COSCIENZA DI GIOBBE</w:t>
      </w:r>
      <w:bookmarkEnd w:id="109"/>
      <w:bookmarkEnd w:id="110"/>
      <w:bookmarkEnd w:id="111"/>
      <w:r w:rsidRPr="00FD2E1F">
        <w:rPr>
          <w:rFonts w:ascii="Arial" w:hAnsi="Arial"/>
          <w:b/>
          <w:sz w:val="24"/>
          <w:szCs w:val="18"/>
          <w:lang w:eastAsia="it-IT"/>
        </w:rPr>
        <w:t xml:space="preserve"> </w:t>
      </w:r>
    </w:p>
    <w:p w14:paraId="5770CDE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convincere i suoi amici che la sua giustizia è ancora intatta, Giobbe elenca tutte le opere di giustizia, di misericordia, di compassione da lui compiute quando stava bene in salute. Questa è cosa sommamente buona. Questo elenco o enumerazione del bene da lui compiuto però non lo rende giusto. La giustizia è verità oggettiva e universale. Non riguarda solo la propria persona. Riguarda ogni altra persone. Ma soprattutto riguarda il Signore e il Creatore dell’uomo. Non mettendo in comunione le due giustizie, Giobbe non è nella perfetta giustizia. La prova per questo il Signore l’aveva permessa, perché attraverso la vita di Giobbe, la sua rivelazione facesse nella storia un grandissimo salto in avanti. Il salto in avanti lo ha fatto non per Giobbe, ma per Eliu e soprattutto per il Signore Dio, per il suo intervento chiarificatore e illuminatore carico di ogni sapienza e intelligenza. Ecco come il Testo Sacro parla della giustizia di Giobbe:</w:t>
      </w:r>
    </w:p>
    <w:p w14:paraId="1D97779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6D4054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w:t>
      </w:r>
      <w:r w:rsidRPr="00FD2E1F">
        <w:rPr>
          <w:rFonts w:ascii="Arial" w:hAnsi="Arial" w:cs="Arial"/>
          <w:i/>
          <w:iCs/>
          <w:color w:val="000000"/>
          <w:spacing w:val="-2"/>
          <w:sz w:val="24"/>
          <w:szCs w:val="24"/>
          <w14:ligatures w14:val="standardContextual"/>
        </w:rPr>
        <w:lastRenderedPageBreak/>
        <w:t xml:space="preserve">a loro sorridevo, non osavano crederlo, non si lasciavano sfuggire la benevolenza del mio volto. Indicavo loro la via da seguire e sedevo come capo, e vi rimanevo come un re fra le sue schiere o come un consolatore di afflitti (Gb 29,1-25). </w:t>
      </w:r>
    </w:p>
    <w:p w14:paraId="1EDAF5F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511BE78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368D8F6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FC3B4E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w:t>
      </w:r>
      <w:r w:rsidRPr="00FD2E1F">
        <w:rPr>
          <w:rFonts w:ascii="Arial" w:hAnsi="Arial" w:cs="Arial"/>
          <w:i/>
          <w:iCs/>
          <w:color w:val="000000"/>
          <w:spacing w:val="-2"/>
          <w:sz w:val="24"/>
          <w:szCs w:val="24"/>
          <w14:ligatures w14:val="standardContextual"/>
        </w:rPr>
        <w:lastRenderedPageBreak/>
        <w:t>strada e il mio cuore ha seguìto i miei occhi, se la mia mano si è macchiata, io semini e un altro ne mangi il frutto e siano sradicati i miei germogli.</w:t>
      </w:r>
    </w:p>
    <w:p w14:paraId="41FF716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7FAF8AA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0C675F5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74C186D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Una sola giustizia non rende un uomo giusto. Nel mentre si proclama e si chiede rispetto per la nostra giustizia, lo stesso rispetto va proclamato e richiesto per la verità e la giustizia di Dio Padre, di Cristo Gesù, dello Spirito Santo, della Divina </w:t>
      </w:r>
      <w:r w:rsidRPr="00FD2E1F">
        <w:rPr>
          <w:rFonts w:ascii="Arial" w:hAnsi="Arial" w:cs="Arial"/>
          <w:color w:val="000000"/>
          <w:kern w:val="2"/>
          <w:sz w:val="24"/>
          <w:szCs w:val="24"/>
          <w14:ligatures w14:val="standardContextual"/>
        </w:rPr>
        <w:lastRenderedPageBreak/>
        <w:t>Rivelazione, di ogni Parola di Dio, della Chiesa del Dio vivente, della grazia, di ogni membro del corpo di Cristo, del Papa, del Vescovo, del Presbitero, del Diacono, del Battezzato. Lo stesso rispetto va proclamato per la verità e la giustizia di ogni uomo, di ogni donna, di ogni relazione tra le persone.</w:t>
      </w:r>
    </w:p>
    <w:p w14:paraId="3F5DBD3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Ancora: la stessa verità e lo stesso rispetto va proclamato e chiesto per la terra, per il mare, per l’aria, per quanto vive sulla terra, nell’aria, e nel mare, rispetto e verità secondo Dio, rispetto e verità rivelati e non rispetto e verità secondo il cuore di questo o di quell’altro uomo. Giustizia, verità, rispetto devono essere dati al tempo, all’eternità, ad ogni virtù. Se il cristiano o un qualsiasi uomo non rispetta tutte questa universale giustizia e verità, mai lui potrà proclamarsi un giusto. Senza questa universale e oggettiva giustizia e verità, rispetto e amore, la sua personale giustizia mai lo potrà rendere giusto. </w:t>
      </w:r>
    </w:p>
    <w:p w14:paraId="0A30D74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ora una riflessione che ci aiuterà a scoprire perché oggi il mondo è moralmente in giusto. Esso oggi predica il rispetto del falso diritto mentre nega il rispetto per vero diritto. Ecco quanto abbiamo già scritto.</w:t>
      </w:r>
    </w:p>
    <w:p w14:paraId="0EC0632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05A912F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w:t>
      </w:r>
    </w:p>
    <w:p w14:paraId="42490C8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07729AD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Nello Spirito Santo, Dio Padre comunica il suo Decreto eterno al suo Figlio Unigenito, al Figlio del suo amore. Questo decreto eterno è così rivelato dall’Apostolo Paolo nella Lettera agli Efesini: </w:t>
      </w:r>
    </w:p>
    <w:p w14:paraId="52AB175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w:t>
      </w:r>
      <w:r w:rsidRPr="00FD2E1F">
        <w:rPr>
          <w:rFonts w:ascii="Arial" w:hAnsi="Arial" w:cs="Arial"/>
          <w:i/>
          <w:iCs/>
          <w:color w:val="000000"/>
          <w:spacing w:val="-2"/>
          <w:sz w:val="24"/>
          <w:szCs w:val="24"/>
          <w14:ligatures w14:val="standardContextual"/>
        </w:rPr>
        <w:lastRenderedPageBreak/>
        <w:t xml:space="preserve">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8ABAB1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p>
    <w:p w14:paraId="3CCF719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D4483D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4882C9D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w:t>
      </w:r>
      <w:r w:rsidRPr="00FD2E1F">
        <w:rPr>
          <w:rFonts w:ascii="Arial" w:hAnsi="Arial" w:cs="Arial"/>
          <w:color w:val="000000"/>
          <w:kern w:val="2"/>
          <w:sz w:val="24"/>
          <w:szCs w:val="24"/>
          <w14:ligatures w14:val="standardContextual"/>
        </w:rPr>
        <w:lastRenderedPageBreak/>
        <w:t xml:space="preserve">e non pensata, secondo la quale lui è obbligato a vivere, se vuole rimanere l’uomo creato da Dio, l’uomo-vita, portatore di vita nel mondo. </w:t>
      </w:r>
    </w:p>
    <w:p w14:paraId="5C8604F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1C7932A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7097F51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10A38DA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w:t>
      </w:r>
      <w:r w:rsidRPr="00FD2E1F">
        <w:rPr>
          <w:rFonts w:ascii="Arial" w:hAnsi="Arial" w:cs="Arial"/>
          <w:color w:val="000000"/>
          <w:kern w:val="2"/>
          <w:sz w:val="24"/>
          <w:szCs w:val="24"/>
          <w14:ligatures w14:val="standardContextual"/>
        </w:rPr>
        <w:lastRenderedPageBreak/>
        <w:t>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6D7E7FB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28F6318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07D5C0F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w:t>
      </w:r>
      <w:r w:rsidRPr="00FD2E1F">
        <w:rPr>
          <w:rFonts w:ascii="Arial" w:hAnsi="Arial" w:cs="Arial"/>
          <w:color w:val="000000"/>
          <w:kern w:val="2"/>
          <w:sz w:val="24"/>
          <w:szCs w:val="24"/>
          <w14:ligatures w14:val="standardContextual"/>
        </w:rPr>
        <w:lastRenderedPageBreak/>
        <w:t>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2E585F7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0F52C6E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w:t>
      </w:r>
      <w:r w:rsidRPr="00FD2E1F">
        <w:rPr>
          <w:rFonts w:ascii="Arial" w:hAnsi="Arial" w:cs="Arial"/>
          <w:color w:val="000000"/>
          <w:kern w:val="2"/>
          <w:sz w:val="24"/>
          <w:szCs w:val="24"/>
          <w14:ligatures w14:val="standardContextual"/>
        </w:rPr>
        <w:lastRenderedPageBreak/>
        <w:t xml:space="preserve">storia. Lo si vuole declassare, mettendo gregge e Pastore sullo stesso livello di creazione operata dallo Spirito Santo. </w:t>
      </w:r>
    </w:p>
    <w:p w14:paraId="75A6272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0238A75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w:t>
      </w:r>
      <w:r w:rsidRPr="00FD2E1F">
        <w:rPr>
          <w:rFonts w:ascii="Arial" w:hAnsi="Arial" w:cs="Arial"/>
          <w:color w:val="000000"/>
          <w:kern w:val="2"/>
          <w:sz w:val="24"/>
          <w:szCs w:val="24"/>
          <w14:ligatures w14:val="standardContextual"/>
        </w:rPr>
        <w:lastRenderedPageBreak/>
        <w:t>Pastore deve prendere la spada della Parola di Gesù. È sua altissima responsabilità predicare i misteri della fede dal cuore del Padre e mai dal suo cuore, dai suoi desideri, dalla sua volontà.</w:t>
      </w:r>
    </w:p>
    <w:p w14:paraId="5279441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w:t>
      </w:r>
    </w:p>
    <w:p w14:paraId="1135439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FD2E1F">
        <w:rPr>
          <w:rFonts w:ascii="Arial" w:hAnsi="Arial" w:cs="Arial"/>
          <w:i/>
          <w:iCs/>
          <w:color w:val="000000"/>
          <w:kern w:val="2"/>
          <w:sz w:val="24"/>
          <w:szCs w:val="24"/>
          <w:lang w:val="la-Latn"/>
          <w14:ligatures w14:val="standardContextual"/>
        </w:rPr>
        <w:t>in solidum</w:t>
      </w:r>
      <w:r w:rsidRPr="00FD2E1F">
        <w:rPr>
          <w:rFonts w:ascii="Arial" w:hAnsi="Arial" w:cs="Arial"/>
          <w:color w:val="000000"/>
          <w:kern w:val="2"/>
          <w:sz w:val="24"/>
          <w:szCs w:val="24"/>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436F4C5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w:t>
      </w:r>
      <w:r w:rsidRPr="00FD2E1F">
        <w:rPr>
          <w:rFonts w:ascii="Arial" w:hAnsi="Arial" w:cs="Arial"/>
          <w:color w:val="000000"/>
          <w:kern w:val="2"/>
          <w:sz w:val="24"/>
          <w:szCs w:val="24"/>
          <w14:ligatures w14:val="standardContextual"/>
        </w:rPr>
        <w:lastRenderedPageBreak/>
        <w:t xml:space="preserve">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1FD0F7A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2EB8BAA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7FDD400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w:t>
      </w:r>
      <w:r w:rsidRPr="00FD2E1F">
        <w:rPr>
          <w:rFonts w:ascii="Arial" w:hAnsi="Arial" w:cs="Arial"/>
          <w:color w:val="000000"/>
          <w:kern w:val="2"/>
          <w:sz w:val="24"/>
          <w:szCs w:val="24"/>
          <w14:ligatures w14:val="standardContextual"/>
        </w:rPr>
        <w:lastRenderedPageBreak/>
        <w:t xml:space="preserve">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w:t>
      </w:r>
    </w:p>
    <w:p w14:paraId="65ED4E1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5BD8A4A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2130DF7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w:t>
      </w:r>
      <w:r w:rsidRPr="00FD2E1F">
        <w:rPr>
          <w:rFonts w:ascii="Arial" w:hAnsi="Arial" w:cs="Arial"/>
          <w:color w:val="000000"/>
          <w:kern w:val="2"/>
          <w:sz w:val="24"/>
          <w:szCs w:val="24"/>
          <w14:ligatures w14:val="standardContextual"/>
        </w:rPr>
        <w:lastRenderedPageBreak/>
        <w:t xml:space="preserve">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6AFA122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1696486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1E64EED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w:t>
      </w:r>
      <w:r w:rsidRPr="00FD2E1F">
        <w:rPr>
          <w:rFonts w:ascii="Arial" w:hAnsi="Arial" w:cs="Arial"/>
          <w:color w:val="000000"/>
          <w:kern w:val="2"/>
          <w:sz w:val="24"/>
          <w:szCs w:val="24"/>
          <w14:ligatures w14:val="standardContextual"/>
        </w:rPr>
        <w:lastRenderedPageBreak/>
        <w:t>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una falsa Tradizione, una falsa moralità. Se vuole rimanere nella verità, si dovrà sempre e solo prostrare in adorazione dinanzi ad essa.</w:t>
      </w:r>
    </w:p>
    <w:p w14:paraId="212B69E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198A747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6FA215B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w:t>
      </w:r>
      <w:r w:rsidRPr="00FD2E1F">
        <w:rPr>
          <w:rFonts w:ascii="Arial" w:hAnsi="Arial" w:cs="Arial"/>
          <w:color w:val="000000"/>
          <w:kern w:val="2"/>
          <w:sz w:val="24"/>
          <w:szCs w:val="24"/>
          <w14:ligatures w14:val="standardContextual"/>
        </w:rPr>
        <w:lastRenderedPageBreak/>
        <w:t xml:space="preserve">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3828520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7DDF4E5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nome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7ACE9A6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w:t>
      </w:r>
      <w:r w:rsidRPr="00FD2E1F">
        <w:rPr>
          <w:rFonts w:ascii="Arial" w:hAnsi="Arial" w:cs="Arial"/>
          <w:color w:val="000000"/>
          <w:kern w:val="2"/>
          <w:sz w:val="24"/>
          <w:szCs w:val="24"/>
          <w14:ligatures w14:val="standardContextual"/>
        </w:rPr>
        <w:lastRenderedPageBreak/>
        <w:t xml:space="preserve">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63075AF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2C3A341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Quanto finora detto, lo si è messo in luce per un solo fine: attestare l’assoluta necessità che il Dio che si è fatto vero uomo possa essere generato in ogni cuore e così poter dare vita, fino al giorno della sua gloriosa e tremenda Parusia, il santissimo corpo di Cristo Gesù. Qualcuno potrebbe pensare</w:t>
      </w:r>
      <w:r w:rsidRPr="00FD2E1F">
        <w:rPr>
          <w:rFonts w:ascii="Arial" w:hAnsi="Arial" w:cs="Arial"/>
          <w:i/>
          <w:iCs/>
          <w:color w:val="000000"/>
          <w:kern w:val="2"/>
          <w:sz w:val="24"/>
          <w:szCs w:val="24"/>
          <w14:ligatures w14:val="standardContextual"/>
        </w:rPr>
        <w:t>: “A me Cristo non serve e neanche mi serve divenire corpo di Cristo</w:t>
      </w:r>
      <w:r w:rsidRPr="00FD2E1F">
        <w:rPr>
          <w:rFonts w:ascii="Arial" w:hAnsi="Arial" w:cs="Arial"/>
          <w:color w:val="000000"/>
          <w:kern w:val="2"/>
          <w:sz w:val="24"/>
          <w:szCs w:val="24"/>
          <w14:ligatures w14:val="standardContextual"/>
        </w:rPr>
        <w:t>”.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4FEE09B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ognuno difende la sua particolare, personale giustizia, giustizia anche di classe, ma non la giustizia universale, che riguarda ogni uomo, ma prima di tutto riguarda il Signore. Su una giustizia ingiusta non si può fondare un discorso di giustizia. Cosa manca alla giustizia di Giobbe per essere veramente giusta? Manca la proclamazione e il rispetto della verità di Dio e della sua giustizia. Il vero progresso di una coscienza non è nella proclamazione di una sola verità e di una </w:t>
      </w:r>
      <w:r w:rsidRPr="00FD2E1F">
        <w:rPr>
          <w:rFonts w:ascii="Arial" w:hAnsi="Arial" w:cs="Arial"/>
          <w:color w:val="000000"/>
          <w:kern w:val="2"/>
          <w:sz w:val="24"/>
          <w:szCs w:val="24"/>
          <w14:ligatures w14:val="standardContextual"/>
        </w:rPr>
        <w:lastRenderedPageBreak/>
        <w:t>sola giustizia, è invece nella difesa di ogni verità e di ogni giustizia, secondo la giustizia e la verità a noi rivelate che sono oggettive e universali.</w:t>
      </w:r>
    </w:p>
    <w:p w14:paraId="79F7686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236D16BB"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12" w:name="_Toc152854978"/>
      <w:bookmarkStart w:id="113" w:name="_Toc155977455"/>
      <w:bookmarkStart w:id="114" w:name="_Toc191302535"/>
      <w:r w:rsidRPr="00FD2E1F">
        <w:rPr>
          <w:rFonts w:ascii="Arial" w:hAnsi="Arial"/>
          <w:b/>
          <w:sz w:val="24"/>
          <w:szCs w:val="18"/>
          <w:lang w:eastAsia="it-IT"/>
        </w:rPr>
        <w:t>ELIU PARLA A GIOBBE DALLA SAPIENZA</w:t>
      </w:r>
      <w:bookmarkEnd w:id="112"/>
      <w:bookmarkEnd w:id="113"/>
      <w:bookmarkEnd w:id="114"/>
      <w:r w:rsidRPr="00FD2E1F">
        <w:rPr>
          <w:rFonts w:ascii="Arial" w:hAnsi="Arial"/>
          <w:b/>
          <w:sz w:val="24"/>
          <w:szCs w:val="18"/>
          <w:lang w:eastAsia="it-IT"/>
        </w:rPr>
        <w:t xml:space="preserve"> </w:t>
      </w:r>
    </w:p>
    <w:p w14:paraId="2B0DB93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luce che Eliu porta nel dialogo è grande. Lui introduce nella discussione sia ciò che manca ai tre amici di Giobbe e aia ciò che manca allo stesso Giobbe. È questa carenza che rende inutile sia le argomentazioni di Giobbe e sia le argomentazioni dei tre suoi amici. Ai tre amici Eliu aggiunge la giustizia di Giobbe. Lui è veramente giusto in ordine al bene morale che è chiesto ad ogni uomo. A Giobbe aggiunge la verità e il rispetto per la giustizia di Dio. Dio è sommamente giusto. È universalmente giusto. In Dio non si può trovare, mai si è trovata e mai si troverà una sola piccolissima macchia di ingiustizia. Lui è la giustizia eterna, divina, fonte di ogni altra giustizia nel visibile e nell’invisibile, nel tempo e nell’eternità. È nell’affermazione di queste due giustizie che va trovata la verità storica della sofferenza di Giobbe. Ecco come Eliu risolve la questione che né i tre amici e né Giobbe erano riusciti a risolvere. Dio sta parlando a Giobbe attraverso la sofferenza. Si sta rivelando a lui in questo indicibile dolore. Cosa gli vorrà dire? Comprendere la Parola della sofferenza spetta a Giobbe e non a Eliu. Per ogni uomo Dio parla attraverso una particolare parola. Spetta al singolo ascoltare il Signore e chiedere che lo illumini sul mistero che gli vuole rivelare. Ecco un esempio che troviamo nel Salmo:</w:t>
      </w:r>
    </w:p>
    <w:p w14:paraId="488705B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w:t>
      </w:r>
    </w:p>
    <w:p w14:paraId="7EF300B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w:t>
      </w:r>
      <w:r w:rsidRPr="00FD2E1F">
        <w:rPr>
          <w:rFonts w:ascii="Arial" w:hAnsi="Arial" w:cs="Arial"/>
          <w:i/>
          <w:iCs/>
          <w:color w:val="000000"/>
          <w:spacing w:val="-2"/>
          <w:sz w:val="24"/>
          <w:szCs w:val="24"/>
          <w14:ligatures w14:val="standardContextual"/>
        </w:rPr>
        <w:tab/>
        <w:t>e compresi quale sarà la loro fine.</w:t>
      </w:r>
    </w:p>
    <w:p w14:paraId="4B6E5D8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Ecco, li poni in luoghi scivolosi, li fai cadere in rovina. Sono distrutti in un istante! Sono finiti, consumati dai terrori! Come un sogno al risveglio, Signore, così, quando sorgi, fai svanire la loro immagine.</w:t>
      </w:r>
    </w:p>
    <w:p w14:paraId="64067B4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era amareggiato il mio cuore e i miei reni trafitti dal dolore, io ero insensato e non capivo, stavo davanti a te come una bestia. Ma io sono sempre con te: tu mi hai preso per la mano destra. Mi guiderai </w:t>
      </w:r>
      <w:r w:rsidRPr="00FD2E1F">
        <w:rPr>
          <w:rFonts w:ascii="Arial" w:hAnsi="Arial" w:cs="Arial"/>
          <w:i/>
          <w:iCs/>
          <w:color w:val="000000"/>
          <w:spacing w:val="-2"/>
          <w:sz w:val="24"/>
          <w:szCs w:val="24"/>
          <w14:ligatures w14:val="standardContextual"/>
        </w:rPr>
        <w:lastRenderedPageBreak/>
        <w:t xml:space="preserve">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 </w:t>
      </w:r>
    </w:p>
    <w:p w14:paraId="67B422F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un uomo vuole comprendere ogni Parola che il Signore rivolge a lui attraverso le vie della storia, deve entrare nel tempio del Signore, prostrarsi dinanzi alla sua divina ed eterna maestà e chiedere umilmente che gli manifesti o gli sveli la verità, la giustizia, la santità alle quali quella sua Parola lo sta chiamando. E questo per ogni momento della sua vita. Sempre il Signore gli parlerà e sempre lui dovrà chiedere con grande umiltà ogni luce al suo Signore.</w:t>
      </w:r>
    </w:p>
    <w:p w14:paraId="04AE453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kern w:val="2"/>
          <w:sz w:val="23"/>
          <w:szCs w:val="24"/>
          <w14:ligatures w14:val="standardContextual"/>
        </w:rPr>
        <w:t>A</w:t>
      </w:r>
      <w:r w:rsidRPr="00FD2E1F">
        <w:rPr>
          <w:rFonts w:ascii="Arial" w:hAnsi="Arial" w:cs="Arial"/>
          <w:i/>
          <w:iCs/>
          <w:color w:val="000000"/>
          <w:spacing w:val="-2"/>
          <w:sz w:val="24"/>
          <w:szCs w:val="24"/>
          <w14:ligatures w14:val="standardContextual"/>
        </w:rPr>
        <w:t xml:space="preserve">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2CA1D62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57A2409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w:t>
      </w:r>
      <w:r w:rsidRPr="00FD2E1F">
        <w:rPr>
          <w:rFonts w:ascii="Arial" w:hAnsi="Arial" w:cs="Arial"/>
          <w:i/>
          <w:iCs/>
          <w:color w:val="000000"/>
          <w:spacing w:val="-2"/>
          <w:sz w:val="24"/>
          <w:szCs w:val="24"/>
          <w14:ligatures w14:val="standardContextual"/>
        </w:rPr>
        <w:lastRenderedPageBreak/>
        <w:t>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0695665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Anche Giobbe ha bisogno di entrare nel santo tempio e prostrarsi dinanzi alla divina maestà per chiedere umilmente luce. Ma lui non è figlio di Abramo. Non conosce il Dio di Abramo, come Melchisedek conosce il Dio Altissimo.</w:t>
      </w:r>
    </w:p>
    <w:p w14:paraId="2C84880D"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Intanto Melchìsedek, re di Salem, offrì pane e vino: era sacerdote del Dio altissimo e benedisse Abram con queste parole: «Sia benedetto Abram dal Dio altissimo, creatore del cielo e della terra, e benedetto sia il Dio altissimo, che ti ha messo in mano i tuoi nemici» (Gen 14,18-20).</w:t>
      </w:r>
    </w:p>
    <w:p w14:paraId="7364302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Dio Altissimo che è stato il suo Pastore fino al presente, ora che Giobbe è pronto, ed è pronto per le parole di Eliu, ad ascoltarlo, può venire e parlare al suo orecchio. Quando le nebbie della confusione offuscano il nostro cammino, sempre dobbiamo ascoltare chi è più saggio di noi perché le nostre nebbie si diradino dal nostro cuore e dalla nostra mente. Ma poi sempre dobbiamo ascoltare il Signore, il Solo che possiede la sapienza eterna con la quale illuminare la nostra stoltezza naturale, la nostra insipienza acquisita, le nostre nebbie frutto in noi della carenza della vera scienza del Signore nostro Dio.</w:t>
      </w:r>
    </w:p>
    <w:p w14:paraId="6597B19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0785BA7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15" w:name="_Toc152854979"/>
      <w:bookmarkStart w:id="116" w:name="_Toc155977456"/>
      <w:bookmarkStart w:id="117" w:name="_Toc191302536"/>
      <w:r w:rsidRPr="00FD2E1F">
        <w:rPr>
          <w:rFonts w:ascii="Arial" w:hAnsi="Arial"/>
          <w:b/>
          <w:sz w:val="24"/>
          <w:szCs w:val="18"/>
          <w:lang w:eastAsia="it-IT"/>
        </w:rPr>
        <w:t>DIO PARLA A GIOBBE DAL MISTERO DELLA CREAZION</w:t>
      </w:r>
      <w:bookmarkEnd w:id="115"/>
      <w:bookmarkEnd w:id="116"/>
      <w:r w:rsidRPr="00FD2E1F">
        <w:rPr>
          <w:rFonts w:ascii="Arial" w:hAnsi="Arial"/>
          <w:b/>
          <w:sz w:val="24"/>
          <w:szCs w:val="18"/>
          <w:lang w:eastAsia="it-IT"/>
        </w:rPr>
        <w:t>E</w:t>
      </w:r>
      <w:bookmarkEnd w:id="117"/>
      <w:r w:rsidRPr="00FD2E1F">
        <w:rPr>
          <w:rFonts w:ascii="Arial" w:hAnsi="Arial"/>
          <w:b/>
          <w:sz w:val="24"/>
          <w:szCs w:val="18"/>
          <w:lang w:eastAsia="it-IT"/>
        </w:rPr>
        <w:t xml:space="preserve"> </w:t>
      </w:r>
    </w:p>
    <w:p w14:paraId="304F265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Signore viene e parla a Giobbe in mezzo all’uragano. Questa modalità vuole nostra a Giobbe l’assoluta trascendenza del Dio Altissimo e anche che quanto lui ascolterà viene veramente dal Signore. C’è però anche una ragione intrinseca nelle stesse parole che il Signore rivolge a Giobbe, secondo la quale possiamo attestare che quanto Giobbe ascolta è vera Parola del Signore. Solo chi ha creato le cose, conosce secondo verità le cose. Ora Dio parla a Giobbe dalla perfetta conoscenza di ogni elemento che è nella sua creazione. Ogni elemento da Dio è conosciuto con perfetta verità. Giobbe invece tutto conosce dalla non scienza e dalla sua ignoranza. Anche Dio da lui è conosciuto per sentito dire.</w:t>
      </w:r>
    </w:p>
    <w:p w14:paraId="677DEF6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Noi la stessa verità la possiamo proclamare per tutta la Divina Rivelazione. Chi parla all’uomo nella Divina Scrittura è solo colui che lo ha fatto. Ha fatto cioè l’uomo. Solo lui conosce ogni fibra del corpo, dell’anima, dello spirito dell’uomo e ogni Parola della divina rivelazione è rivolta all’uomo creato da Dio. Nel Vangelo e nel Nuovo Testamento ogni Parola è rivolta all’uomo redento, salvato, giustificato, santificato in Cristo Gesù. </w:t>
      </w:r>
    </w:p>
    <w:p w14:paraId="6555430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sia moltissimi figli della Chiesa e sia l’uomo hanno creato un loro particolare, specifico uomo. A quest’uomo creato dall’uomo è un altro figlio di Adamo che parla. Gli parla però dalla falsità che regna nel suo cuore, nel suo spirito, nella sua mente, nella sua anima. Anche questi moltissimi figli Chiesa parlano a quest’uomo creato da loro. Non gli parlano però dal cuore del Padre, il Creatore dell’uomo. Gli parlano dal suo cuore nel quale Dio non abita più nella purezza della sua luce e della sua santità. L’umanità è senza alcun Dio. È nella grande idolatria e amoralità. Moltissimi figli della Chiesa stanno smettendo di credere nel vero Dio e parlano all’uomo dal Dio che essi si sono creati. Parlano all’uomo che </w:t>
      </w:r>
      <w:r w:rsidRPr="00FD2E1F">
        <w:rPr>
          <w:rFonts w:ascii="Arial" w:hAnsi="Arial" w:cs="Arial"/>
          <w:color w:val="000000"/>
          <w:kern w:val="2"/>
          <w:sz w:val="24"/>
          <w:szCs w:val="24"/>
          <w14:ligatures w14:val="standardContextual"/>
        </w:rPr>
        <w:lastRenderedPageBreak/>
        <w:t>non vuole che sia creato da Dio e da Lui rigenerato, ma che vuole che sia creato e rigenerato dal suo pensiero. Ecco come ora il Signore dall’uragano parla all’uomo creato da Lui, gli parla dalla creazione anch’essa creata da Lui, passando in rassegna tutte le sue opere, visibile e invisibili:</w:t>
      </w:r>
    </w:p>
    <w:p w14:paraId="12F9B89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112A55A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20251D1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4AD90BD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Chi mai ha elargito all’ibis la sapienza o chi ha dato al gallo intelligenza? Chi mai è in grado di contare con esattezza le nubi e chi può riversare gli otri del cielo, quando la polvere del suolo diventa fango e le zolle si </w:t>
      </w:r>
      <w:r w:rsidRPr="00FD2E1F">
        <w:rPr>
          <w:rFonts w:ascii="Arial" w:hAnsi="Arial" w:cs="Arial"/>
          <w:i/>
          <w:iCs/>
          <w:color w:val="000000"/>
          <w:spacing w:val="-2"/>
          <w:sz w:val="24"/>
          <w:szCs w:val="24"/>
          <w14:ligatures w14:val="standardContextual"/>
        </w:rPr>
        <w:lastRenderedPageBreak/>
        <w:t>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w:t>
      </w:r>
    </w:p>
    <w:p w14:paraId="03A8EC5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Signore parlando a Giobbe dalla perfetta conoscenza di tutta la realtà creata, insegna ad ogni suo adoratore che se anche lui vuole parlare all’uomo, deve parlare dalla pienezza della conoscenza di Dio e dell’uomo. Dove l’adoratore di Dio può attingere una così perfetta conoscenza secondo purezza e pienezza di verità? Questa conoscenza la potrà attingere nella Divina Rivelazione, in tutta la Divina Rivelazione. Ma questo ancora non è sufficiente. La dovrà anche attingere quotidianamente nello Spirito Santo, che sempre dovrà ardere nel suo cuore come fornace dalla fiamma altissima. Se lui non ravviva lo Spirito Santo momento per momento, la verità presto si spegnerà in lui, si spegnerà la verità di Dio e dell’uomo. Dalla verità spenta si parla dalla terra e non dal cielo. Le sue saranno parole che non salvano, non danno vita, condannano l’uomo a rimanere nel suo peccato, nella sua falsità, nelle sue tenebre, nel suo inganno, nella sua menzogna. Ma anche, se smette di attingere la verità di Dio e dell’uomo nelle Scritture Profetiche, in tutte le Scritture Profetiche, la sua parola sarà una parola vana, inutile, potrebbe essere anche parola malvagia, cattiva, di tentazione. </w:t>
      </w:r>
    </w:p>
    <w:p w14:paraId="027F6AE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Gesù è venuto sulla nostra terra. Il Padre parlava a noi dalla pienezza della sua verità attraverso la sua bocca. Anche lo Spirito Santo parlava attraverso di Lui sempre dalla pienezza della sua divina verità. La sua è Parola di purissima Luce eterna, Luce divina, Luce soprannaturale, Luce di eterna trascendenza. Se gli Apostoli e, in comunione gerarchica con loro, i presbiteri vogliono parlare agli uomini dalla pienezza della verità di Dio secondo la purezza della verità della Scrittura e dello Spirito Santo, mai essi dovranno abbandonare il seno di Cristo, il suo cuore, nel quale abitano il Padre e lo Spirito Santo e mai devono abbandonare il seno, il cuore delle Scritture Profetiche nelle quali è stata posta tutta la soprannaturale verità, verità che riguarda Dio, il vero Dio, e verità che riguarda l’uomo creato da Dio a sua immagine e somiglianza, la cui vocazione è quella di lasciarsi redimere da Cristo Signore per opera della missione evangelizzatrice, formatrice e santificatrice della Chiesa. Questa via è obbligatoria per ogni discepolo di Gesù che vuole parlare all’uomo dalla pienezza della conoscenza della verità di Dio e dell’uomo. Chi non percorre questa via, parlerà dal suo cuore e per lui valgono oggi e sempre le parole che Giobbe rivolge ai suoi tre amici:</w:t>
      </w:r>
    </w:p>
    <w:p w14:paraId="6D35A4B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w:t>
      </w:r>
      <w:r w:rsidRPr="00FD2E1F">
        <w:rPr>
          <w:rFonts w:ascii="Arial" w:hAnsi="Arial" w:cs="Arial"/>
          <w:i/>
          <w:iCs/>
          <w:color w:val="000000"/>
          <w:spacing w:val="-2"/>
          <w:sz w:val="24"/>
          <w:szCs w:val="24"/>
          <w14:ligatures w14:val="standardContextual"/>
        </w:rPr>
        <w:lastRenderedPageBreak/>
        <w:t xml:space="preserve">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3DFDF20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neanche possiamo dire che le nostre sentenze sono di cenere. Esse sono spesse volte di distruzione di tutto l’edificio della nostra santissima fede, perché sono di distruzione della verità sulla quale la nostra fede è fondata. Alcuni con satanica volontà, altri per infernali convinzioni, altri per diabolica stoltezza, altri per cattiva e malvagia sapienza, altri ancora per universale ignoranza, altri infine perché privi di ogni sano e retto discernimento, cose tutte colpevoli dinanzi a Dio e al mondo, si sta lavorando per privare della divina ed eterna verità: Dio, il Padre del Signore nostro Gesù Cristo, Gesù il Figlio Unigenito del Padre, lo Spirito Santo che è la comunione eterna dell’amore del Padre verso il Figlio e del Figlio verso il Padre, della Divina Rivelazione, della Sacra Tradizione, del Sacro Magistero, della Chiesa, della grazia, della santità, dell’uomo, delle cose, di tutta la creazione. Se non si ritorna indietro da questo torpore e sonno infernale di peccato, di falsità, di inganno, di menzogna, moltissimi figli della Chiesa diverranno preda per il macello eterno. Questa non è morale rigida, è semplicemente morale ordinaria, morale basilare, morale fondamentale.</w:t>
      </w:r>
    </w:p>
    <w:p w14:paraId="523AE1C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37F3F34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18" w:name="_Toc152854980"/>
      <w:bookmarkStart w:id="119" w:name="_Toc155977457"/>
      <w:bookmarkStart w:id="120" w:name="_Toc191302537"/>
      <w:r w:rsidRPr="00FD2E1F">
        <w:rPr>
          <w:rFonts w:ascii="Arial" w:hAnsi="Arial"/>
          <w:b/>
          <w:sz w:val="24"/>
          <w:szCs w:val="18"/>
          <w:lang w:eastAsia="it-IT"/>
        </w:rPr>
        <w:t>GIOBBE CONFESSA LA SUA IGNORANZA</w:t>
      </w:r>
      <w:bookmarkEnd w:id="118"/>
      <w:bookmarkEnd w:id="119"/>
      <w:bookmarkEnd w:id="120"/>
    </w:p>
    <w:p w14:paraId="24C87A74"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La confessione fatta da Giobbe merita tutta una attenzione particolare, speciale. Lui, durante il lungo dialogo con i suoi tre amici, li accusa di parlare senza alcuna scienza. Addirittura li chiama raffazzonatori di menzogne, medici da nulla, buoni solo a dire parole senza alcune verità. Giunge a dire che sarebbe per loro un grande atto di sapienza se smettessero di parlare. Son parole durissime le sue. Rileggiamole ancora una volta:</w:t>
      </w:r>
    </w:p>
    <w:p w14:paraId="3A0E8C8F"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5B330A50"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w:t>
      </w:r>
      <w:r w:rsidRPr="00FD2E1F">
        <w:rPr>
          <w:rFonts w:ascii="Arial" w:hAnsi="Arial"/>
          <w:color w:val="000000"/>
          <w:kern w:val="2"/>
          <w:sz w:val="24"/>
          <w14:ligatures w14:val="standardContextual"/>
        </w:rPr>
        <w:lastRenderedPageBreak/>
        <w:t>Lui parla ma dalla non conoscenza del mistero. Parla ma senza scienza e soprattutto senza alcuna sapienza. Rileggiamo ancora quanto è avvenuto, anche a modo di sintesi:</w:t>
      </w:r>
    </w:p>
    <w:p w14:paraId="501F7A06"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629925A6"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2846399B"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291CC328"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lastRenderedPageBreak/>
        <w:t>Dinanzi al mistero che avvolge l’intero universo creato, Giobbe confessa di aver parlato senza scienza, di aver agito da insipiente. Lui conosceva il Signore per sentito dire. Per questo si ricrede e si pente sopra polvere e cenere. Ecco le sue parole:</w:t>
      </w:r>
    </w:p>
    <w:p w14:paraId="4F7792D2"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39487275" w14:textId="77777777" w:rsidR="00FD2E1F" w:rsidRPr="00FD2E1F" w:rsidRDefault="00FD2E1F" w:rsidP="00FD2E1F">
      <w:pPr>
        <w:spacing w:after="120" w:line="240" w:lineRule="auto"/>
        <w:ind w:left="567" w:right="567"/>
        <w:jc w:val="both"/>
        <w:rPr>
          <w:rFonts w:ascii="Arial" w:hAnsi="Arial"/>
          <w:i/>
          <w:iCs/>
          <w:color w:val="000000"/>
          <w:spacing w:val="-2"/>
          <w:sz w:val="24"/>
          <w:lang w:val="la-Latn"/>
          <w14:ligatures w14:val="standardContextual"/>
        </w:rPr>
      </w:pPr>
      <w:r w:rsidRPr="00FD2E1F">
        <w:rPr>
          <w:rFonts w:ascii="Arial" w:hAnsi="Arial"/>
          <w:i/>
          <w:iCs/>
          <w:color w:val="000000"/>
          <w:spacing w:val="-2"/>
          <w:sz w:val="24"/>
          <w:lang w:val="la-Latn"/>
          <w14:ligatures w14:val="standardContextual"/>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FD2E1F">
        <w:rPr>
          <w:rFonts w:ascii="Arial" w:hAnsi="Arial"/>
          <w:i/>
          <w:iCs/>
          <w:color w:val="000000"/>
          <w:spacing w:val="-2"/>
          <w:sz w:val="24"/>
          <w14:ligatures w14:val="standardContextual"/>
        </w:rPr>
        <w:t>I</w:t>
      </w:r>
      <w:r w:rsidRPr="00FD2E1F">
        <w:rPr>
          <w:rFonts w:ascii="Arial" w:hAnsi="Arial"/>
          <w:i/>
          <w:iCs/>
          <w:color w:val="000000"/>
          <w:spacing w:val="-2"/>
          <w:sz w:val="24"/>
          <w:lang w:val="la-Latn"/>
          <w14:ligatures w14:val="standardContextual"/>
        </w:rPr>
        <w:t xml:space="preserve">dcirco ipse me reprehendo et ago paenitentiam in favilla et cinere (Gb 42,1-6). </w:t>
      </w:r>
    </w:p>
    <w:p w14:paraId="2B5BC91F" w14:textId="77777777" w:rsidR="00FD2E1F" w:rsidRPr="00FD2E1F" w:rsidRDefault="00FD2E1F" w:rsidP="00FD2E1F">
      <w:pPr>
        <w:spacing w:after="120" w:line="240" w:lineRule="auto"/>
        <w:ind w:left="567" w:right="567"/>
        <w:jc w:val="both"/>
        <w:rPr>
          <w:rFonts w:ascii="Greek" w:hAnsi="Greek"/>
          <w:i/>
          <w:iCs/>
          <w:color w:val="000000"/>
          <w:kern w:val="2"/>
          <w:sz w:val="23"/>
          <w:szCs w:val="26"/>
          <w14:ligatures w14:val="standardContextual"/>
        </w:rPr>
      </w:pPr>
      <w:r w:rsidRPr="00FD2E1F">
        <w:rPr>
          <w:rFonts w:ascii="Greek" w:hAnsi="Greek" w:cs="Greek"/>
          <w:i/>
          <w:iCs/>
          <w:color w:val="000000"/>
          <w:kern w:val="2"/>
          <w:sz w:val="23"/>
          <w:szCs w:val="26"/>
          <w:lang w:val="la-Latn"/>
          <w14:ligatures w14:val="standardContextual"/>
        </w:rPr>
        <w:t xml:space="preserve">`Upolabën d Iwb lšgei tù kur…J : Oda Óti p£nta dÚnasai, ¢dunate‹ dš soi oÙqšn. t…j g£r ™stin Ð krÚptwn se boul»n; feidÒmenoj d </w:t>
      </w:r>
      <w:r w:rsidRPr="00FD2E1F">
        <w:rPr>
          <w:rFonts w:ascii="Cambria" w:hAnsi="Cambria" w:cs="Cambria"/>
          <w:i/>
          <w:iCs/>
          <w:color w:val="000000"/>
          <w:kern w:val="2"/>
          <w:sz w:val="23"/>
          <w:szCs w:val="26"/>
          <w:lang w:val="la-Latn"/>
          <w14:ligatures w14:val="standardContextual"/>
        </w:rPr>
        <w:t>·</w:t>
      </w:r>
      <w:r w:rsidRPr="00FD2E1F">
        <w:rPr>
          <w:rFonts w:ascii="Greek" w:hAnsi="Greek" w:cs="Greek"/>
          <w:i/>
          <w:iCs/>
          <w:color w:val="000000"/>
          <w:kern w:val="2"/>
          <w:sz w:val="23"/>
          <w:szCs w:val="26"/>
          <w:lang w:val="la-Latn"/>
          <w14:ligatures w14:val="standardContextual"/>
        </w:rPr>
        <w:t xml:space="preserve">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 </w:t>
      </w:r>
      <w:r w:rsidRPr="00FD2E1F">
        <w:rPr>
          <w:rFonts w:ascii="Greek" w:hAnsi="Greek"/>
          <w:i/>
          <w:iCs/>
          <w:color w:val="000000"/>
          <w:kern w:val="2"/>
          <w:sz w:val="23"/>
          <w:szCs w:val="26"/>
          <w14:ligatures w14:val="standardContextual"/>
        </w:rPr>
        <w:t xml:space="preserve">(Gb 42,1-6). </w:t>
      </w:r>
    </w:p>
    <w:p w14:paraId="7B3F8333"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4E992CAB"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655380BF"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w:t>
      </w:r>
      <w:r w:rsidRPr="00FD2E1F">
        <w:rPr>
          <w:rFonts w:ascii="Arial" w:hAnsi="Arial"/>
          <w:i/>
          <w:iCs/>
          <w:color w:val="000000"/>
          <w:spacing w:val="-2"/>
          <w:sz w:val="24"/>
          <w14:ligatures w14:val="standardContextual"/>
        </w:rPr>
        <w:lastRenderedPageBreak/>
        <w:t xml:space="preserve">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4F7F1D6A"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5A985947" w14:textId="77777777" w:rsidR="00FD2E1F" w:rsidRPr="00FD2E1F" w:rsidRDefault="00FD2E1F" w:rsidP="00FD2E1F">
      <w:pPr>
        <w:spacing w:after="120" w:line="240" w:lineRule="auto"/>
        <w:ind w:left="567" w:right="567"/>
        <w:jc w:val="both"/>
        <w:rPr>
          <w:rFonts w:ascii="Arial" w:hAnsi="Arial"/>
          <w:i/>
          <w:iCs/>
          <w:color w:val="000000"/>
          <w:spacing w:val="-2"/>
          <w:sz w:val="24"/>
          <w14:ligatures w14:val="standardContextual"/>
        </w:rPr>
      </w:pPr>
      <w:r w:rsidRPr="00FD2E1F">
        <w:rPr>
          <w:rFonts w:ascii="Arial" w:hAnsi="Arial"/>
          <w:i/>
          <w:iCs/>
          <w:color w:val="000000"/>
          <w:spacing w:val="-2"/>
          <w:sz w:val="24"/>
          <w14:ligatures w14:val="standardContextual"/>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21A5D69B"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7226BBAB"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FD2E1F">
        <w:rPr>
          <w:rFonts w:ascii="Arial" w:hAnsi="Arial"/>
          <w:color w:val="000000"/>
          <w:kern w:val="2"/>
          <w:sz w:val="24"/>
          <w:lang w:val="la-Latn"/>
          <w14:ligatures w14:val="standardContextual"/>
        </w:rPr>
        <w:t xml:space="preserve">et ideo insipienter loquuntur. </w:t>
      </w:r>
      <w:r w:rsidRPr="00FD2E1F">
        <w:rPr>
          <w:rFonts w:ascii="Arial" w:hAnsi="Arial"/>
          <w:color w:val="000000"/>
          <w:kern w:val="2"/>
          <w:sz w:val="24"/>
          <w14:ligatures w14:val="standardContextual"/>
        </w:rPr>
        <w:t xml:space="preserve">Oggi se c’è una persona che parla da insipiente è proprio il cristiano. Parla da insipiente, perché parla </w:t>
      </w:r>
      <w:r w:rsidRPr="00FD2E1F">
        <w:rPr>
          <w:rFonts w:ascii="Arial" w:hAnsi="Arial"/>
          <w:color w:val="000000"/>
          <w:kern w:val="2"/>
          <w:sz w:val="24"/>
          <w:lang w:val="la-Latn"/>
          <w14:ligatures w14:val="standardContextual"/>
        </w:rPr>
        <w:t>absque scientia</w:t>
      </w:r>
      <w:r w:rsidRPr="00FD2E1F">
        <w:rPr>
          <w:rFonts w:ascii="Arial" w:hAnsi="Arial"/>
          <w:color w:val="000000"/>
          <w:kern w:val="2"/>
          <w:sz w:val="24"/>
          <w14:ligatures w14:val="standardContextual"/>
        </w:rPr>
        <w:t xml:space="preserve">. Parla </w:t>
      </w:r>
      <w:r w:rsidRPr="00FD2E1F">
        <w:rPr>
          <w:rFonts w:ascii="Arial" w:hAnsi="Arial"/>
          <w:color w:val="000000"/>
          <w:kern w:val="2"/>
          <w:sz w:val="24"/>
          <w:lang w:val="la-Latn"/>
          <w14:ligatures w14:val="standardContextual"/>
        </w:rPr>
        <w:t>absque scientia</w:t>
      </w:r>
      <w:r w:rsidRPr="00FD2E1F">
        <w:rPr>
          <w:rFonts w:ascii="Arial" w:hAnsi="Arial"/>
          <w:color w:val="000000"/>
          <w:kern w:val="2"/>
          <w:sz w:val="24"/>
          <w14:ligatures w14:val="standardContextual"/>
        </w:rPr>
        <w:t xml:space="preserve">, perché ha rinnegato la scienza del Santo Spirito del Signore. Quale scienza dello Spirito del Signore ha rinnegato? La scienza, la verità, la dottrina, la sapienza, la conoscenza di ogni mistero di Dio, dell’uomo, della creazione, del tempo, </w:t>
      </w:r>
      <w:r w:rsidRPr="00FD2E1F">
        <w:rPr>
          <w:rFonts w:ascii="Arial" w:hAnsi="Arial"/>
          <w:color w:val="000000"/>
          <w:kern w:val="2"/>
          <w:sz w:val="24"/>
          <w14:ligatures w14:val="standardContextual"/>
        </w:rPr>
        <w:lastRenderedPageBreak/>
        <w:t>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 La creazione di un nuovissimo idolo.</w:t>
      </w:r>
    </w:p>
    <w:p w14:paraId="52FA7446"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6D4B83A9"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Primo disastro: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0506C942"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Secondo disastro: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Divina Dottrina, la sana Divina Verità, la sana Divina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Divina Verità e la sana Divina Dottrina sul mistero del nostro Dio che è Uno nella natura e Trino nelle persone. Natura e Persone divine sono eterne. Non essendoci più il Dio Trinità, ma il Dio unico, Cristo non è </w:t>
      </w:r>
      <w:r w:rsidRPr="00FD2E1F">
        <w:rPr>
          <w:rFonts w:ascii="Arial" w:hAnsi="Arial"/>
          <w:color w:val="000000"/>
          <w:kern w:val="2"/>
          <w:sz w:val="24"/>
          <w14:ligatures w14:val="standardContextual"/>
        </w:rPr>
        <w:lastRenderedPageBreak/>
        <w:t xml:space="preserve">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un’amoralità così devastante da distruggere la stessa vecchia natura, corrompendola e degradandola senza più rimedio. </w:t>
      </w:r>
    </w:p>
    <w:p w14:paraId="70639AF3"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Terzo disastro: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383C6266"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FD2E1F">
        <w:rPr>
          <w:rFonts w:ascii="Arial" w:hAnsi="Arial"/>
          <w:i/>
          <w:iCs/>
          <w:color w:val="000000"/>
          <w:kern w:val="2"/>
          <w:sz w:val="24"/>
          <w14:ligatures w14:val="standardContextual"/>
        </w:rPr>
        <w:t>“Nella tua discendenza saranno benedette tutte le nazioni della terra”</w:t>
      </w:r>
      <w:r w:rsidRPr="00FD2E1F">
        <w:rPr>
          <w:rFonts w:ascii="Arial" w:hAnsi="Arial"/>
          <w:color w:val="000000"/>
          <w:kern w:val="2"/>
          <w:sz w:val="24"/>
          <w14:ligatures w14:val="standardContextual"/>
        </w:rPr>
        <w:t xml:space="preserve">. Parola di Dio ad Abramo. </w:t>
      </w:r>
    </w:p>
    <w:p w14:paraId="7F97C249"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Quarto disastro: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7C05658C"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w:t>
      </w:r>
      <w:r w:rsidRPr="00FD2E1F">
        <w:rPr>
          <w:rFonts w:ascii="Arial" w:hAnsi="Arial"/>
          <w:color w:val="000000"/>
          <w:kern w:val="2"/>
          <w:sz w:val="24"/>
          <w14:ligatures w14:val="standardContextual"/>
        </w:rPr>
        <w:lastRenderedPageBreak/>
        <w:t xml:space="preserve">tomba e hanno ridato vita al vero corpo del Figlio dell’Altissimo. </w:t>
      </w:r>
      <w:r w:rsidRPr="00FD2E1F">
        <w:rPr>
          <w:rFonts w:ascii="Arial" w:hAnsi="Arial"/>
          <w:color w:val="000000"/>
          <w:spacing w:val="-2"/>
          <w:kern w:val="2"/>
          <w:sz w:val="24"/>
          <w14:ligatures w14:val="standardContextual"/>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FD2E1F">
        <w:rPr>
          <w:rFonts w:ascii="Arial" w:hAnsi="Arial"/>
          <w:color w:val="000000"/>
          <w:kern w:val="2"/>
          <w:sz w:val="24"/>
          <w14:ligatures w14:val="standardContextual"/>
        </w:rPr>
        <w:t xml:space="preserve"> e di redenzione. A nulla serve dare un amore di carne, amore di peccato, amore di falsità e di menzogna, di tenebre e di inganno che mai potrà salvare l’uomo. </w:t>
      </w:r>
    </w:p>
    <w:p w14:paraId="7615B5F3"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Quinto disastro: 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w:t>
      </w:r>
      <w:r w:rsidRPr="00FD2E1F">
        <w:rPr>
          <w:rFonts w:ascii="Arial" w:hAnsi="Arial"/>
          <w:i/>
          <w:iCs/>
          <w:color w:val="000000"/>
          <w:kern w:val="2"/>
          <w:sz w:val="24"/>
          <w14:ligatures w14:val="standardContextual"/>
        </w:rPr>
        <w:t>“nuova rivelazione”</w:t>
      </w:r>
      <w:r w:rsidRPr="00FD2E1F">
        <w:rPr>
          <w:rFonts w:ascii="Arial" w:hAnsi="Arial"/>
          <w:color w:val="000000"/>
          <w:kern w:val="2"/>
          <w:sz w:val="24"/>
          <w14:ligatures w14:val="standardContextual"/>
        </w:rPr>
        <w:t xml:space="preserve"> dice che ogni religione è via di salvezza. L’Antica Rivelazione comandava agli Apostoli di fare discepoli tutti i popoli battezzandoli nel nome del Padre e del Figlio e dello Spirito Santo e di insegnare loro ad osservare tutto ciò che Gesù aveva loro comandato. La </w:t>
      </w:r>
      <w:r w:rsidRPr="00FD2E1F">
        <w:rPr>
          <w:rFonts w:ascii="Arial" w:hAnsi="Arial"/>
          <w:i/>
          <w:iCs/>
          <w:color w:val="000000"/>
          <w:kern w:val="2"/>
          <w:sz w:val="24"/>
          <w14:ligatures w14:val="standardContextual"/>
        </w:rPr>
        <w:t>“nuova rivelazione”</w:t>
      </w:r>
      <w:r w:rsidRPr="00FD2E1F">
        <w:rPr>
          <w:rFonts w:ascii="Arial" w:hAnsi="Arial"/>
          <w:color w:val="000000"/>
          <w:kern w:val="2"/>
          <w:sz w:val="24"/>
          <w14:ligatures w14:val="standardContextual"/>
        </w:rPr>
        <w:t xml:space="preserve"> dice che con ogni uomo si deve stare in fratellanza e non in conversione. L’Antica Rivelazione insegnava che la Parola di Gesù, rettamente osservata, era la via stretta che conduceva alla vita. Oggi la </w:t>
      </w:r>
      <w:r w:rsidRPr="00FD2E1F">
        <w:rPr>
          <w:rFonts w:ascii="Arial" w:hAnsi="Arial"/>
          <w:i/>
          <w:iCs/>
          <w:color w:val="000000"/>
          <w:kern w:val="2"/>
          <w:sz w:val="24"/>
          <w14:ligatures w14:val="standardContextual"/>
        </w:rPr>
        <w:t>“nuova rivelazione”</w:t>
      </w:r>
      <w:r w:rsidRPr="00FD2E1F">
        <w:rPr>
          <w:rFonts w:ascii="Arial" w:hAnsi="Arial"/>
          <w:color w:val="000000"/>
          <w:kern w:val="2"/>
          <w:sz w:val="24"/>
          <w14:ligatures w14:val="standardContextual"/>
        </w:rPr>
        <w:t xml:space="preserve"> insegna che la Parola di Gesù non è più necessaria. Anzi dice che neanche Gesù è necessario per avere la salvezza. L’Antica Rivelazione professava il mistero del Dio Uno e Trino, Uno nella Natura e Trino nelle Persone divine. La</w:t>
      </w:r>
      <w:r w:rsidRPr="00FD2E1F">
        <w:rPr>
          <w:rFonts w:ascii="Arial" w:hAnsi="Arial"/>
          <w:i/>
          <w:iCs/>
          <w:color w:val="000000"/>
          <w:kern w:val="2"/>
          <w:sz w:val="24"/>
          <w14:ligatures w14:val="standardContextual"/>
        </w:rPr>
        <w:t xml:space="preserve"> “nuova rivelazione”</w:t>
      </w:r>
      <w:r w:rsidRPr="00FD2E1F">
        <w:rPr>
          <w:rFonts w:ascii="Arial" w:hAnsi="Arial"/>
          <w:color w:val="000000"/>
          <w:kern w:val="2"/>
          <w:sz w:val="24"/>
          <w14:ligatures w14:val="standardContextual"/>
        </w:rPr>
        <w:t xml:space="preserve"> confessa il Dio unico, che è un Dio senza parola, senza comandamenti, senza rivelazione, senza Vangelo. Il Dio unico non è il Padre perché è senza il Figlio suo unigenito, senza lo Spirito Santo, senza la Chiesa, senza i sacramenti della salvezza.</w:t>
      </w:r>
    </w:p>
    <w:p w14:paraId="39F2227D"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Sesto disastro: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w:t>
      </w:r>
      <w:r w:rsidRPr="00FD2E1F">
        <w:rPr>
          <w:rFonts w:ascii="Arial" w:hAnsi="Arial"/>
          <w:i/>
          <w:iCs/>
          <w:color w:val="000000"/>
          <w:kern w:val="2"/>
          <w:sz w:val="24"/>
          <w14:ligatures w14:val="standardContextual"/>
        </w:rPr>
        <w:t>“Nel nome del Padre, del Figlio e dello Spirito Santo”.</w:t>
      </w:r>
      <w:r w:rsidRPr="00FD2E1F">
        <w:rPr>
          <w:rFonts w:ascii="Arial" w:hAnsi="Arial"/>
          <w:color w:val="000000"/>
          <w:kern w:val="2"/>
          <w:sz w:val="24"/>
          <w14:ligatures w14:val="standardContextual"/>
        </w:rPr>
        <w:t xml:space="preserve"> Nel nome, con la potenza di Dio Padre, di Dio Figlio, di Dio Spirito Santo, </w:t>
      </w:r>
      <w:r w:rsidRPr="00FD2E1F">
        <w:rPr>
          <w:rFonts w:ascii="Arial" w:hAnsi="Arial"/>
          <w:color w:val="000000"/>
          <w:kern w:val="2"/>
          <w:sz w:val="24"/>
          <w14:ligatures w14:val="standardContextual"/>
        </w:rPr>
        <w:lastRenderedPageBreak/>
        <w:t xml:space="preserve">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1921EEF4"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45D8BC70"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26C1FE90"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w:t>
      </w:r>
      <w:r w:rsidRPr="00FD2E1F">
        <w:rPr>
          <w:rFonts w:ascii="Arial" w:hAnsi="Arial"/>
          <w:color w:val="000000"/>
          <w:kern w:val="2"/>
          <w:sz w:val="24"/>
          <w14:ligatures w14:val="standardContextual"/>
        </w:rPr>
        <w:lastRenderedPageBreak/>
        <w:t>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7B4FA709"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Settimo disastro: Il Vangelo non più unica luce di salvezza. Quanto l’Apostolo Paolo scrive ai Galati è verità eterna: </w:t>
      </w:r>
      <w:r w:rsidRPr="00FD2E1F">
        <w:rPr>
          <w:rFonts w:ascii="Arial" w:hAnsi="Arial"/>
          <w:i/>
          <w:iCs/>
          <w:color w:val="000000"/>
          <w:kern w:val="2"/>
          <w:sz w:val="24"/>
          <w14:ligatures w14:val="standardContextual"/>
        </w:rPr>
        <w:t>“Però non c’è un altro Vangelo”</w:t>
      </w:r>
      <w:r w:rsidRPr="00FD2E1F">
        <w:rPr>
          <w:rFonts w:ascii="Arial" w:hAnsi="Arial"/>
          <w:color w:val="000000"/>
          <w:kern w:val="2"/>
          <w:sz w:val="24"/>
          <w14:ligatures w14:val="standardContextual"/>
        </w:rPr>
        <w:t xml:space="preserve">. Non c’era ieri. Non c’è oggi. Non ci sarà né domani e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39C80479"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496067B4"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127744C0"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Ottavo disastro: Dalla fede rivelata alla fede creata. Oggi è questo il vero dramma di tutta la nostra fede. Essa per moltissimi cristiani non è più fede nel Dio, nel </w:t>
      </w:r>
      <w:r w:rsidRPr="00FD2E1F">
        <w:rPr>
          <w:rFonts w:ascii="Arial" w:hAnsi="Arial"/>
          <w:color w:val="000000"/>
          <w:kern w:val="2"/>
          <w:sz w:val="24"/>
          <w14:ligatures w14:val="standardContextual"/>
        </w:rPr>
        <w:lastRenderedPageBreak/>
        <w:t xml:space="preserve">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049543DC"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6D58F4AF"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Ecco il principio sul quale fondiamo le nostre molteplici conformazioni: </w:t>
      </w:r>
      <w:r w:rsidRPr="00FD2E1F">
        <w:rPr>
          <w:rFonts w:ascii="Arial" w:hAnsi="Arial"/>
          <w:i/>
          <w:iCs/>
          <w:color w:val="000000"/>
          <w:kern w:val="2"/>
          <w:sz w:val="24"/>
          <w14:ligatures w14:val="standardContextual"/>
        </w:rPr>
        <w:t>“Noi viviamo una vita scelta dalla nostra volontà, pensata e immaginata dal nostro cuore. Per giustificare quanto noi facciamo, ci scriviamo un Vangelo particolare perché così nessuno potrà accusarci di aver rinnegato il Vangelo a noi dato dallo Spirito Santo”.</w:t>
      </w:r>
      <w:r w:rsidRPr="00FD2E1F">
        <w:rPr>
          <w:rFonts w:ascii="Arial" w:hAnsi="Arial"/>
          <w:color w:val="000000"/>
          <w:kern w:val="2"/>
          <w:sz w:val="24"/>
          <w14:ligatures w14:val="standardContextual"/>
        </w:rPr>
        <w:t xml:space="preserve">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08AFCC66"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Nono disastro: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5B410B0B"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Ma noi ormai di queste cose ne facciamo tante. Anche le parole di ogni altro uomo annulliamo e mettiamo sulle loro bocche quello che è il nostro pensiero, la nostra volontà, i nostri desideri. L’altro viene privato di ciò che è suo e gli viene attribuito </w:t>
      </w:r>
      <w:r w:rsidRPr="00FD2E1F">
        <w:rPr>
          <w:rFonts w:ascii="Arial" w:hAnsi="Arial"/>
          <w:color w:val="000000"/>
          <w:kern w:val="2"/>
          <w:sz w:val="24"/>
          <w14:ligatures w14:val="standardContextual"/>
        </w:rPr>
        <w:lastRenderedPageBreak/>
        <w:t xml:space="preserve">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6951825B"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Decimo disastro: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7702C355"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w:t>
      </w:r>
      <w:r w:rsidRPr="00FD2E1F">
        <w:rPr>
          <w:rFonts w:ascii="Arial" w:hAnsi="Arial"/>
          <w:i/>
          <w:iCs/>
          <w:color w:val="000000"/>
          <w:kern w:val="2"/>
          <w:sz w:val="24"/>
          <w14:ligatures w14:val="standardContextual"/>
        </w:rPr>
        <w:t>“verità”</w:t>
      </w:r>
      <w:r w:rsidRPr="00FD2E1F">
        <w:rPr>
          <w:rFonts w:ascii="Arial" w:hAnsi="Arial"/>
          <w:color w:val="000000"/>
          <w:kern w:val="2"/>
          <w:sz w:val="24"/>
          <w14:ligatures w14:val="standardContextual"/>
        </w:rPr>
        <w:t xml:space="preserve"> soggettiva, cioè il suo pensiero, la sua mente, il suo cuore, la sua volontà, i suoi desideri. Così, invece che adorare il Dio che si è rivelato a noi, il cristiano è divenuto adoratore di un Dio da lui stesso creato. </w:t>
      </w:r>
    </w:p>
    <w:p w14:paraId="400C91C2"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3D409F4F"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w:t>
      </w:r>
      <w:r w:rsidRPr="00FD2E1F">
        <w:rPr>
          <w:rFonts w:ascii="Arial" w:hAnsi="Arial"/>
          <w:color w:val="000000"/>
          <w:kern w:val="2"/>
          <w:sz w:val="24"/>
          <w14:ligatures w14:val="standardContextual"/>
        </w:rPr>
        <w:lastRenderedPageBreak/>
        <w:t xml:space="preserve">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732C7FC0"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0D2DD1BA"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Undicesimo disastro: 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31D3927B"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1CA73E38"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570AB366"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Parlare </w:t>
      </w:r>
      <w:r w:rsidRPr="00FD2E1F">
        <w:rPr>
          <w:rFonts w:ascii="Arial" w:hAnsi="Arial"/>
          <w:color w:val="000000"/>
          <w:kern w:val="2"/>
          <w:sz w:val="24"/>
          <w:lang w:val="la-Latn"/>
          <w14:ligatures w14:val="standardContextual"/>
        </w:rPr>
        <w:t>absque scientia</w:t>
      </w:r>
      <w:r w:rsidRPr="00FD2E1F">
        <w:rPr>
          <w:rFonts w:ascii="Arial" w:hAnsi="Arial"/>
          <w:color w:val="000000"/>
          <w:kern w:val="2"/>
          <w:sz w:val="24"/>
          <w14:ligatures w14:val="standardContextual"/>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w:t>
      </w:r>
      <w:r w:rsidRPr="00FD2E1F">
        <w:rPr>
          <w:rFonts w:ascii="Arial" w:hAnsi="Arial"/>
          <w:color w:val="000000"/>
          <w:kern w:val="2"/>
          <w:sz w:val="24"/>
          <w14:ligatures w14:val="standardContextual"/>
        </w:rPr>
        <w:lastRenderedPageBreak/>
        <w:t xml:space="preserve">morte e la sepoltura del nuovo uomo, creato in Cristo nel battesimo per opera dello Spirito Santo. </w:t>
      </w:r>
    </w:p>
    <w:p w14:paraId="50912DB7"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 xml:space="preserve">Gli undici disastri appena accennati sono solo la punta di questo enorme </w:t>
      </w:r>
      <w:r w:rsidRPr="00FD2E1F">
        <w:rPr>
          <w:rFonts w:ascii="Arial" w:hAnsi="Arial"/>
          <w:i/>
          <w:iCs/>
          <w:color w:val="000000"/>
          <w:kern w:val="2"/>
          <w:sz w:val="24"/>
          <w14:ligatures w14:val="standardContextual"/>
        </w:rPr>
        <w:t>Iceberg</w:t>
      </w:r>
      <w:r w:rsidRPr="00FD2E1F">
        <w:rPr>
          <w:rFonts w:ascii="Arial" w:hAnsi="Arial"/>
          <w:color w:val="000000"/>
          <w:kern w:val="2"/>
          <w:sz w:val="24"/>
          <w14:ligatures w14:val="standardContextual"/>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6C93A144" w14:textId="77777777" w:rsidR="00FD2E1F" w:rsidRPr="00FD2E1F" w:rsidRDefault="00FD2E1F" w:rsidP="00FD2E1F">
      <w:pPr>
        <w:spacing w:after="120" w:line="240" w:lineRule="auto"/>
        <w:jc w:val="both"/>
        <w:rPr>
          <w:rFonts w:ascii="Arial" w:hAnsi="Arial"/>
          <w:color w:val="000000"/>
          <w:kern w:val="2"/>
          <w:sz w:val="24"/>
          <w14:ligatures w14:val="standardContextual"/>
        </w:rPr>
      </w:pPr>
      <w:r w:rsidRPr="00FD2E1F">
        <w:rPr>
          <w:rFonts w:ascii="Arial" w:hAnsi="Arial"/>
          <w:color w:val="000000"/>
          <w:kern w:val="2"/>
          <w:sz w:val="24"/>
          <w14:ligatures w14:val="standardContextual"/>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769E9B1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3DB0EF6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bookmarkStart w:id="121" w:name="_Hlk152706504"/>
      <w:r w:rsidRPr="00FD2E1F">
        <w:rPr>
          <w:rFonts w:ascii="Arial" w:hAnsi="Arial" w:cs="Arial"/>
          <w:color w:val="000000"/>
          <w:kern w:val="2"/>
          <w:sz w:val="24"/>
          <w:szCs w:val="24"/>
          <w14:ligatures w14:val="standardContextual"/>
        </w:rPr>
        <w:t>Giobbe è scusato nella sua non scienza. Aveva non scienza solo per sentito dire. Mancava di una esperienza diretta con il Dio della purissima verità e della perfetta giustizia. Ora lui si pente e fa penitenza sopra polvere e cenere. Chi non è scusabile è oggi il discepolo di Gesù, il quale avendo ricevuto lo Spirito senza misura, rinnegando questo divino Dono del Padre, in Cristo, per Cristo, con Cristo, si ostina nella sua falsità, nella sua menzogna, nelle sue tenebre, commettendo il gravissimo peccato contro lo Spirito Santo che lo rende reo di morte eterna. È questa diabolica e satanica ostinazione nella falsità e nella menzogna, insegnata anche come purissima verità e giustizia del nostro Dio, la causa della morte della fede in moltissimi cristiani e anche l’abbandono del mondo alla non conoscenza del Vero Dio, del Vero Salvatore, della Vera Luce al fine di ottenere la Vera Salvezza.</w:t>
      </w:r>
    </w:p>
    <w:p w14:paraId="47DD8D8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198C1E1C"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22" w:name="_Toc152854981"/>
      <w:bookmarkStart w:id="123" w:name="_Toc155977458"/>
      <w:bookmarkStart w:id="124" w:name="_Toc191302538"/>
      <w:bookmarkEnd w:id="121"/>
      <w:r w:rsidRPr="00FD2E1F">
        <w:rPr>
          <w:rFonts w:ascii="Arial" w:hAnsi="Arial"/>
          <w:b/>
          <w:sz w:val="24"/>
          <w:szCs w:val="18"/>
          <w:lang w:eastAsia="it-IT"/>
        </w:rPr>
        <w:t>GIOBBE INTERCEDE PER I SUOI TRE AMICI</w:t>
      </w:r>
      <w:bookmarkEnd w:id="122"/>
      <w:bookmarkEnd w:id="123"/>
      <w:bookmarkEnd w:id="124"/>
    </w:p>
    <w:p w14:paraId="2F6BE16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Signore chiede a Giobbe di pregare per i suoi tre amici perché Lui, Dio, perdoni il loro peccato. In che consiste questo loro peccato? Nel non aver detto parole di verità su di Lui, che è la Giustizia e la Verità Increata, Divina, Eterna. </w:t>
      </w:r>
    </w:p>
    <w:p w14:paraId="58B20B7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Perché è necessaria la preghiera di Giobbe perché Dio non punisca la loro stoltezza? Giobbe è amico di Dio. Compie il bene. È alieno dal male. È uomo giusto. Non solo è amico di Dio, in più con la sua vita lui è vera profezia. Mostra </w:t>
      </w:r>
      <w:r w:rsidRPr="00FD2E1F">
        <w:rPr>
          <w:rFonts w:ascii="Arial" w:hAnsi="Arial" w:cs="Arial"/>
          <w:color w:val="000000"/>
          <w:kern w:val="2"/>
          <w:sz w:val="24"/>
          <w:szCs w:val="24"/>
          <w14:ligatures w14:val="standardContextual"/>
        </w:rPr>
        <w:lastRenderedPageBreak/>
        <w:t xml:space="preserve">qual è la vera, la retta condotta morale secondo la mozione della Divina Sapienza che muove la sua volontà, il suo cuore, i suoi pensieri. </w:t>
      </w:r>
    </w:p>
    <w:p w14:paraId="416EF48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Sempre noi dobbiamo ricordarci dell’altissima verità che il Signore ci ha rivelato nel Libro della Sapienza. Quando una persona ama e cerca la Sapienza, sempre Essa viene e conduce questa persona di verità in verità, di giustizia in giustizia. Noi però sempre dobbiamo fare le dovute e necessarie differenze tra la natura corrotta dal peccato e la natura rigenerata e resa partecipe della natura divina nelle acque del Battesimo. L’azione della Sapienza necessariamente sarà differente. Ecco quanto rivela il Sacro Testo: </w:t>
      </w:r>
    </w:p>
    <w:p w14:paraId="58A6C0A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1039543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0261308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Lo spirito del Signore riempie la terra e, tenendo insieme ogni cosa, ne conosce la voce. Per questo non può nascondersi chi pronuncia cose ingiuste, né lo risparmierà la giustizia vendicatrice.</w:t>
      </w:r>
    </w:p>
    <w:p w14:paraId="6590783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Si indagherà infatti sui propositi dell’empio, il suono delle sue parole giungerà fino al Signore a condanna delle sue iniquità, perché un orecchio geloso ascolta ogni cosa, perfino il sussurro delle mormorazioni non gli resta segreto.</w:t>
      </w:r>
    </w:p>
    <w:p w14:paraId="7261FFB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Guardatevi dunque da inutili mormorazioni, preservate la lingua dalla maldicenza, perché neppure una parola segreta sarà senza effetto; una bocca menzognera uccide l’anima. </w:t>
      </w:r>
    </w:p>
    <w:p w14:paraId="349C503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6BBD6EE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giustizia infatti è immortale. Ma gli empi invocano su di sé la morte con le opere e con le parole; ritenendola amica, si struggono per lei e con essa stringono un patto, perché sono degni di appartenerle (Sap 1,1-16). </w:t>
      </w:r>
    </w:p>
    <w:p w14:paraId="5D54342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Poiché amico di Dio e profeta della mirabile azione della Sapienza in coloro che la amano e la cercano, Giobbe può innalzare al Signore una preghiera di intercessione. A questo punto una breve riflessione di impone, è necessaria, merita la nostra attenzione.</w:t>
      </w:r>
    </w:p>
    <w:p w14:paraId="026100C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La prima preghiera che è vera profezia sulla Signoria di Dio è il sacrificio di Abele. Al Signore suo Dio, che conserva e dona vita a rutta la creazione, va donata in ringraziamento il meglio del meglio della vita da Lui a noi elargita. </w:t>
      </w:r>
    </w:p>
    <w:p w14:paraId="5E669E0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21C8D83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il sacrificio di Noè, anch’esso vera profezia sulla universale Signoria del Creatore del cielo e della terra, il Signore decide di non distruggere più la vita sulla terra con altri diluvi universali. Tanto ha potuto un solo sacrificio.</w:t>
      </w:r>
    </w:p>
    <w:p w14:paraId="311CBCB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3681359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Abramo avesse insistito nella sua preghiera, il Signore per amore verso di lui, suo amico e suo profeta, di certo non avrebbe distrutto Sodoma. Avrebbe fatto altro per dare giustizia al grido del peccato di quella città, ma di certo non con la sua distruzione, facendo piovere fuoco e zolfo dal cielo. </w:t>
      </w:r>
    </w:p>
    <w:p w14:paraId="15F1ABA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353490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w:t>
      </w:r>
      <w:r w:rsidRPr="00FD2E1F">
        <w:rPr>
          <w:rFonts w:ascii="Arial" w:hAnsi="Arial" w:cs="Arial"/>
          <w:i/>
          <w:iCs/>
          <w:color w:val="000000"/>
          <w:spacing w:val="-2"/>
          <w:sz w:val="24"/>
          <w:szCs w:val="24"/>
          <w14:ligatures w14:val="standardContextual"/>
        </w:rPr>
        <w:lastRenderedPageBreak/>
        <w:t xml:space="preserve">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 </w:t>
      </w:r>
    </w:p>
    <w:p w14:paraId="5D24D10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Signore stesso chiede ad Abramo di pregare perché Lui perdoni Abimèlec, non perché avesse peccato contro di Lui, ma perché se il Signore non lo avesse fermato, di certo avrebbe peccato. Abramo deve chiedere al Signore che perdoni Abimèlec, perché lui è un profeta. È missione del profeta la preghiera di intercessione per ogni peccato che si commette contro il Signore. </w:t>
      </w:r>
    </w:p>
    <w:p w14:paraId="6873EAC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Quanti ci accusano che la nostra morale è rigida, non hanno mai letto una sola pagina della Divina Scrittura. Se l’hanno letta, nulla hanno compreso di Essa, perché l’hanno letta con gli occhi malvagi della carne che odiano la verità, e non invece con gli occhi dello Spirito Santo che amano la luce e la cercano con cuore puro e sincero. </w:t>
      </w:r>
    </w:p>
    <w:p w14:paraId="4201FFE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Abimèlec ancora non ha peccato e per la sua lussuria il Signore aveva già reso sterili tutte le donne del suo territorio. La santità di Dio, quella vera, è infinitamente differente da quanto oggi moltissimi figli della Chiesa stanno pensando. Come può una Chiesa che è chiamata ad essere vera profezia della santità del suo Signore, affermare che il peccato può coesistere nel corpo della divina santità, corpo che è quello di Gesù Signore? Se si sostiene che nel corpo di Cristo ognuno può entrare e vivere con il suo peccato e che tutti vanno accolti senza neanche chiedere che manifestino almeno la volontà di convertirsi e di vivere il Vangelo? Questo Sacro Testo va seriamente meditato:</w:t>
      </w:r>
    </w:p>
    <w:p w14:paraId="61C3ECB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345CABC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6236CAD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6B10298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Mosè è profeta del Dio vivente. Il suo popolo pecca gravissimamente contro il Signore. Lui intercede e per la sua preghiera il Signore perdona il peccato dei figli d’Israele. Non solo. Prometta a Mosè di camminare con lui. </w:t>
      </w:r>
    </w:p>
    <w:p w14:paraId="66167D0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7C6828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w:t>
      </w:r>
      <w:r w:rsidRPr="00FD2E1F">
        <w:rPr>
          <w:rFonts w:ascii="Arial" w:hAnsi="Arial" w:cs="Arial"/>
          <w:i/>
          <w:iCs/>
          <w:color w:val="000000"/>
          <w:spacing w:val="-2"/>
          <w:sz w:val="24"/>
          <w:szCs w:val="24"/>
          <w14:ligatures w14:val="standardContextual"/>
        </w:rPr>
        <w:lastRenderedPageBreak/>
        <w:t>si accenda contro di loro e li divori. Di te invece farò una grande nazione».</w:t>
      </w:r>
    </w:p>
    <w:p w14:paraId="658A55D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70C59C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 Geremia il Signore chiede di non pregare per il popolo. Perché questa richiesta? Perché se Geremia avesse pregato, Lui, il Signore, di certo avrebbe dovuto ascoltarlo. Geremia non deve pregare perché ormai il popolo ha oltrepassato il limite del male, dal quale non c’è più ritorno.</w:t>
      </w:r>
    </w:p>
    <w:p w14:paraId="7FDBCE2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Questa parola fu rivolta dal Signore a Geremia: Fermati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E8078D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1A9E09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D1A22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2EA6949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Isaia invece eleva una potentissima preghiera, perché il Signore venga e ristabilisca le sorte del suo popolo. Noi sappiamo quanto è potente presso lui la preghiera dei suoi profeti. Sappiamo anche che essendo suoi profeti, è lo stesso Signore Dio che pone la preghiera nel loro cuore. Il profeta è vero profeta di Dio non solo quando parla, ma anche quando prega. </w:t>
      </w:r>
    </w:p>
    <w:p w14:paraId="479E85F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Come il Signore mette la sua Parola sulla sua bocca, così mette la sua volontà nel loro cuore perché da essi sia trasformata in una potente preghiera di intercessione. Più si è fedeli al Signore nell’obbedienza alla sua volontà e più piena è la volontà di Dio che lo Spirito Santo pone nel cuore dei suoi profeti. È come se Dio pregasse se stesso. Questo è il grande mistero che si vive nel cuore del profeta. Non è stato forse il Signore ha suggerire la preghiera che Abramo avrebbe dovuto innalzargli in favore di Abimèlec? Ora non è il Signore che mette nel cuore la sua divina volontà che Isaia dovrà trasformare nello Spirito Santo in una accorata supplica?</w:t>
      </w:r>
    </w:p>
    <w:p w14:paraId="2787632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Che oggi non siamo né profeti e né amici del Signore, lo attestano le nostre preghiere senza alcuna verità in esse. Sono preghiera senza verità, perché senza alcuna volontà rivelata di Dio in esse. Potrà mai essere vero preghiera di un profeta del Dio vivente, quella preghiera che è rivolta ad un Dio che non è il Padre del Signore nostro Gesù Cristo? Ecco invece la verissima preghiera del Profeta Isaia:</w:t>
      </w:r>
    </w:p>
    <w:p w14:paraId="0FF2942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682A414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3816577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w:t>
      </w:r>
    </w:p>
    <w:p w14:paraId="4C257B6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w:t>
      </w:r>
    </w:p>
    <w:p w14:paraId="54FC8AE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w:t>
      </w:r>
    </w:p>
    <w:p w14:paraId="7769308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1978AEB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w:t>
      </w:r>
    </w:p>
    <w:p w14:paraId="45D3C1D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Ma, Signore, tu sei nostro padre; noi siamo argilla e tu colui che ci plasma, tutti noi siamo opera delle tue mani. Signore, non adirarti fino </w:t>
      </w:r>
      <w:r w:rsidRPr="00FD2E1F">
        <w:rPr>
          <w:rFonts w:ascii="Arial" w:hAnsi="Arial" w:cs="Arial"/>
          <w:i/>
          <w:iCs/>
          <w:color w:val="000000"/>
          <w:spacing w:val="-2"/>
          <w:sz w:val="24"/>
          <w:szCs w:val="24"/>
          <w14:ligatures w14:val="standardContextual"/>
        </w:rPr>
        <w:lastRenderedPageBreak/>
        <w:t xml:space="preserve">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63,7-64,11). </w:t>
      </w:r>
    </w:p>
    <w:p w14:paraId="67C0AF7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Con il profeta Ezechiele in ordine alla verità e alla potenza della preghiera viene affermata un’altra altissima verità. Neanche i più grandi amici e profeti – Noè, Daniele e Giobbe – possono intercedere per il suo popolo, quando il suo popolo oltrepassa di gran lunga i limiti del male. Perché neanche questi grandi amici di Dio possono qualcosa? Perché se il Signore concedesse il perdono, il popolo continuerebbe nel suo peccato. Per la conversione la via del perdono si rivelerà inutile. Per la conversione, il Signore, nella sua divina ed eterna sapienza, dovrà trovare altre vie. Al tempo di Ezechiele la via è stata quella dell’esilio e della permanenza nella schiavitù per ben settant’anni. È però sempre la Sapienza del Signore e la sua Luce che rivelano la condizione storica del suo popolo. </w:t>
      </w:r>
    </w:p>
    <w:p w14:paraId="66178DC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30A7755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234E821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Mi fu rivolta questa parola del Signore: «Figlio dell’uomo, se una terra pecca contro di me e si rende infedele, io stendo la mano sopra di essa, le tolgo la riserva del pane, le mando contro la fame e stermino uomini e bestie; anche se in quella terra vivessero questi tre uomini: Noè, </w:t>
      </w:r>
      <w:r w:rsidRPr="00FD2E1F">
        <w:rPr>
          <w:rFonts w:ascii="Arial" w:hAnsi="Arial" w:cs="Arial"/>
          <w:i/>
          <w:iCs/>
          <w:color w:val="000000"/>
          <w:spacing w:val="-2"/>
          <w:sz w:val="24"/>
          <w:szCs w:val="24"/>
          <w14:ligatures w14:val="standardContextual"/>
        </w:rPr>
        <w:lastRenderedPageBreak/>
        <w:t>Daniele e Giobbe, essi con la loro giustizia salverebbero solo se stessi, oracolo del Signore Dio.</w:t>
      </w:r>
    </w:p>
    <w:p w14:paraId="15E0CE1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6C4F5B9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3B7986C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Oppure, se io mandassi la peste contro quella terra e sfogassi nel sangue il mio sdegno e sterminassi uomini e bestie, anche se in quella terra ci fossero </w:t>
      </w:r>
      <w:bookmarkStart w:id="125" w:name="_Hlk152829988"/>
      <w:r w:rsidRPr="00FD2E1F">
        <w:rPr>
          <w:rFonts w:ascii="Arial" w:hAnsi="Arial" w:cs="Arial"/>
          <w:i/>
          <w:iCs/>
          <w:color w:val="000000"/>
          <w:spacing w:val="-2"/>
          <w:sz w:val="24"/>
          <w:szCs w:val="24"/>
          <w14:ligatures w14:val="standardContextual"/>
        </w:rPr>
        <w:t>Noè, Daniele e Giobbe</w:t>
      </w:r>
      <w:bookmarkEnd w:id="125"/>
      <w:r w:rsidRPr="00FD2E1F">
        <w:rPr>
          <w:rFonts w:ascii="Arial" w:hAnsi="Arial" w:cs="Arial"/>
          <w:i/>
          <w:iCs/>
          <w:color w:val="000000"/>
          <w:spacing w:val="-2"/>
          <w:sz w:val="24"/>
          <w:szCs w:val="24"/>
          <w14:ligatures w14:val="standardContextual"/>
        </w:rPr>
        <w:t>, giuro com’è vero che io vivo, oracolo del Signore Dio: non salverebbero figli né figlie. Essi soltanto si salverebbero per la loro giustizia.</w:t>
      </w:r>
    </w:p>
    <w:p w14:paraId="4034286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BFDF1E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Al profeta Gioiele il Signore rivela che coloro che devono intercedere perché Lui perdoni il peccato del suo popolo, sono i sacerdoti. Perché sono i suoi sacerdoti? Perché i sacerdoti sono i ministri dell’altare. Essi sono e abitano presso il cuore di Dio, nel suo cuore, e dal suo cuore devono elevare la preghiera di intercessione per il perdono dei peccati del popolo dell’alleanza. Per questo è necessaria sempre la loro purificazione. Da immondi non possono pregare. Loro si purificano, entrano nel cuore di Dio, dal cuore di Dio, dal cuore del suo tempio santo, devono elevare la preghiera di intercessione per il perdono. Ma anche devono innalzare la loro voce, che è voce di Dio, per chiedere la conversione e il ritorno alla fedeltà alla Legge dell’Alleanza. Il sacerdote è voce del popolo presso il Signore, è voce del Signore presso il popolo. È questa voce, se lui è nella Legge del suo Dio, con una obbedienza ricca di grandissimo amore. Quello del Sacerdote deve essere un amore per il suo Signore così grande da superare ogni altro amore. La sua voce è profezia e preghiera solo se è frutto di quest’amore.</w:t>
      </w:r>
    </w:p>
    <w:p w14:paraId="4835C42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Parola del Signore, rivolta a Gioele, figlio di Petuèl. Udite questo, anziani, porgete l’orecchio, voi tutti abitanti della regione. Accadde mai cosa simile ai giorni vostri o ai giorni dei vostri padri? Raccontatelo ai </w:t>
      </w:r>
      <w:r w:rsidRPr="00FD2E1F">
        <w:rPr>
          <w:rFonts w:ascii="Arial" w:hAnsi="Arial" w:cs="Arial"/>
          <w:i/>
          <w:iCs/>
          <w:color w:val="000000"/>
          <w:spacing w:val="-2"/>
          <w:sz w:val="24"/>
          <w:szCs w:val="24"/>
          <w14:ligatures w14:val="standardContextual"/>
        </w:rPr>
        <w:lastRenderedPageBreak/>
        <w:t>vostri figli, e i vostri figli ai loro figli, e i loro figli alla generazione seguente.</w:t>
      </w:r>
    </w:p>
    <w:p w14:paraId="51B387A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w:t>
      </w:r>
    </w:p>
    <w:p w14:paraId="6F66F57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5BE2D49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28030F2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18694B0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1A6EEDD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w:t>
      </w:r>
      <w:r w:rsidRPr="00FD2E1F">
        <w:rPr>
          <w:rFonts w:ascii="Arial" w:hAnsi="Arial" w:cs="Arial"/>
          <w:i/>
          <w:iCs/>
          <w:color w:val="000000"/>
          <w:spacing w:val="-2"/>
          <w:sz w:val="24"/>
          <w:szCs w:val="24"/>
          <w14:ligatures w14:val="standardContextual"/>
        </w:rPr>
        <w:lastRenderedPageBreak/>
        <w:t>che balzano sulla cima dei monti, come crepitìo di fiamma avvampante che brucia la stoppia, come un popolo forte schierato a battaglia.</w:t>
      </w:r>
    </w:p>
    <w:p w14:paraId="2CA6CC0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15ED5B7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fa udire la sua voce dinanzi alla sua schiera: molto grande è il suo esercito, potente nell’eseguire i suoi ordini! Grande è il giorno del Signore, davvero terribile: chi potrà sostenerlo?</w:t>
      </w:r>
    </w:p>
    <w:p w14:paraId="4DD9DB6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w:t>
      </w:r>
    </w:p>
    <w:p w14:paraId="39C3316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w:t>
      </w:r>
    </w:p>
    <w:p w14:paraId="104BD3C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w:t>
      </w:r>
      <w:r w:rsidRPr="00FD2E1F">
        <w:rPr>
          <w:rFonts w:ascii="Arial" w:hAnsi="Arial" w:cs="Arial"/>
          <w:i/>
          <w:iCs/>
          <w:color w:val="000000"/>
          <w:spacing w:val="-2"/>
          <w:sz w:val="24"/>
          <w:szCs w:val="24"/>
          <w14:ligatures w14:val="standardContextual"/>
        </w:rPr>
        <w:lastRenderedPageBreak/>
        <w:t xml:space="preserve">che io sono il Signore, vostro Dio, e non ce ne sono altri: mai più vergogna per il mio popolo» (Gl 2,1-27). </w:t>
      </w:r>
    </w:p>
    <w:p w14:paraId="48074C9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 Nuovo Testamento, la Madre di Gesù, che è Regina dei profeti, che è l’Amica di Dio, perché Ella è il Canto che il Signore Dio fa sempre risuonare sulla nostra terra – si legga tutto il Cantico dei Cantici - tanto grande è la sua bellezza, essendo Lei è la dimora perfetta dello Spirito Santo, è colei che perennemente, senza alcuna interruzione, deve intercedere perché Cristo Gesù oggi e sempre manifesti la sua gloria in mezzo a noi. Se Cristo non manifesta anche oggi la sua gloria, mai potrà nascere la fede in Lui. Anzi, se Cristo smette di manifestare la sua gloria, la fede che vi era ieri, oggi è destinata alla morte. </w:t>
      </w:r>
    </w:p>
    <w:p w14:paraId="5B11D62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Noi siamo sempre ravvivati dalla quotidiana manifestazione della gloria che Cristo Gesù senza alcuna interruzione manifesta. Perché Cristo manifesti la sua gloria, voce di richiesta è la Madre sua. Noi invochiamo la Madre sua, Cristo Signore manifesta la sua gloria, la nostra fede nasce, si ravviva, cresce. Noi eleviamo la nostra preghiera a Lei, Lei la eleva a Gesù Signore. </w:t>
      </w:r>
    </w:p>
    <w:p w14:paraId="56528BA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7C5A4C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44EFE7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Questo, a Cana di Galilea, fu l’inizio dei segni compiuti da Gesù; egli manifestò la sua gloria e i suoi discepoli credettero in lui (Gv 2,1-11)</w:t>
      </w:r>
    </w:p>
    <w:p w14:paraId="55861B5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Cristo Gesù è il Sacerdote, è il Profeta, è il Re dato a noi dal Padre per la nostra salvezza, redenzione, giustificazione, vita eterna, nel dono del suo Santo Spirito. Sulla croce, sul fondamento del sacrificio del suo sangue, Lui prega perché il Padre perdoni il nostro peccato. Se il sacrificio di Noè offerto sul sangue di alcuni animali, ottenne la promessa della non distruzione della vita sulla terra, il sacrificio di Cristo Gesù è infinitamente più grande. Non solo per esso viene perdonato ogni peccato e anche ogni pena dovuta all’umanità, ha anche il potere di creare la vita di Dio nel cuore di ogni uomo. La condizione è una sola: il pentimento, la fede, l’obbedienza ad ogni Parola di Gesù Signore. </w:t>
      </w:r>
    </w:p>
    <w:p w14:paraId="14D2A95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giunsero sul luogo chiamato Cranio, vi crocifissero lui e i malfattori, uno a destra e l’altro a sinistra. Gesù diceva: «Padre, perdona loro perché non sanno quello che fanno». Poi dividendo le sue vesti, le tirarono a sorte (Lc 23,33-34)</w:t>
      </w:r>
    </w:p>
    <w:p w14:paraId="70B79AA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Ma Gesù non chiede solo il perdono. Chiede al Padre che ogni suo discepolo venga inserito nella loro comunione eterna e nella loro gloria eterna. Lui, il Padre, i discepoli devono essere una cosa sola. Questa la sua potente preghiera. La sua è preghiera ascoltata perché è la preghiera del Sacerdote del Padre, del Profeta del Padre, del Re del Padre. Ecco la sua potente preghiera:</w:t>
      </w:r>
    </w:p>
    <w:p w14:paraId="4EB4613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9025A8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A57442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0DD9F9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14082D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2E8CFF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prego solo per questi, ma anche per quelli che crederanno in me mediante la loro parola: perché tutti siano una sola cosa; come tu, Padre, sei in me e io in te, siano anch’essi in noi, perché il mondo creda che tu mi hai mandato.</w:t>
      </w:r>
    </w:p>
    <w:p w14:paraId="187F30B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la gloria che tu hai dato a me, io l’ho data a loro, perché siano una sola cosa come noi siamo una sola cosa. Io in loro e tu in me, perché siano perfetti nell’unità e il mondo conosca che tu mi hai mandato e che li hai amati come hai amato me.</w:t>
      </w:r>
    </w:p>
    <w:p w14:paraId="627CAB3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Padre, voglio che quelli che mi hai dato siano anch’essi con me dove sono io, perché contemplino la mia gloria, quella che tu mi hai dato; poiché mi hai amato prima della creazione del mondo.</w:t>
      </w:r>
    </w:p>
    <w:p w14:paraId="63C1CC9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CD3057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preghiera di Gesù trova il suo fondamento nella sua missione di essere il Sacerdote costituito dal Padre, il Profeta mandato dal Padre, il Re che ha innalzato il regno del Padre. Come Sacerdote ha offerto al Padre il Sacrificio di se stesso sulla croce. Come profeta ha trasformato la Parola del Padre in sua vita e la sua vita in Vangelo. Come Re ha preso su di sé tutti i peccati del mondo e li ha espiati in vece dell’umanità peccatrice e nell’impossibilità di espiarli. Chi è nel peccato non può espiare i suoi peccati. Prima deve ritornare nell’amicizia con il suo Signore. Anche l’amicizia con Dio è frutto della grazia prodotta dal sacrificio di Gesù Signore. Come Sacerdote espia, come Profeta intercede, come Re si carica del nostro peccato. Ecco perché Cristo Gesù può intercedere per noi.</w:t>
      </w:r>
    </w:p>
    <w:p w14:paraId="66847D3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52,13-53,12). </w:t>
      </w:r>
    </w:p>
    <w:p w14:paraId="03C3A30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il cristiano vuole intercedere per i peccati dell’umanità, deve essere lui in Cristo, vero sacerdote, vero profeta, vero re. Deve unire i frutti del suo sacerdozio, della sua profezia, della sua regalità al sacerdozio, alla profezia, alla regalità di Cristo Gesù. Lui da Cristo prima si lascia redimere, poi in Cristo, con Cristo, per Cristo, si lascia fare dallo Spirito Santo intercessore, ma anche strumento di verità e di luce per il mondo intero. Senza intercessione e senza dono della verità e della luce, non c’è vera intercessione. Ecco cosa rivela lo Spirito Santo per bocca del profeta Isaia:</w:t>
      </w:r>
    </w:p>
    <w:p w14:paraId="035248C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w:t>
      </w:r>
    </w:p>
    <w:p w14:paraId="06BE5F6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Dischiudono uova di serpente velenoso, tessono tele di ragno; chi mangia quelle uova morirà, e dall’uovo schiacciato esce un aspide. Le loro tele non servono per vesti, essi non possono coprirsi con le loro </w:t>
      </w:r>
      <w:r w:rsidRPr="00FD2E1F">
        <w:rPr>
          <w:rFonts w:ascii="Arial" w:hAnsi="Arial" w:cs="Arial"/>
          <w:i/>
          <w:iCs/>
          <w:color w:val="000000"/>
          <w:spacing w:val="-2"/>
          <w:sz w:val="24"/>
          <w:szCs w:val="24"/>
          <w14:ligatures w14:val="standardContextual"/>
        </w:rPr>
        <w:lastRenderedPageBreak/>
        <w:t>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w:t>
      </w:r>
    </w:p>
    <w:p w14:paraId="505E778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 Noi tutti urliamo come orsi, andiamo gemendo come colombe; speravamo nel diritto ma non c’è, nella salvezza ma essa è lontana da noi.</w:t>
      </w:r>
    </w:p>
    <w:p w14:paraId="531BDAE9" w14:textId="77777777" w:rsidR="00FD2E1F" w:rsidRPr="00FD2E1F" w:rsidRDefault="00FD2E1F" w:rsidP="00FD2E1F">
      <w:pPr>
        <w:spacing w:after="120" w:line="240" w:lineRule="auto"/>
        <w:ind w:left="567" w:right="567"/>
        <w:jc w:val="both"/>
        <w:rPr>
          <w:rFonts w:ascii="Arial" w:hAnsi="Arial" w:cs="Arial"/>
          <w:i/>
          <w:iCs/>
          <w:color w:val="000000"/>
          <w:kern w:val="2"/>
          <w:sz w:val="23"/>
          <w:szCs w:val="24"/>
          <w14:ligatures w14:val="standardContextual"/>
        </w:rPr>
      </w:pPr>
      <w:r w:rsidRPr="00FD2E1F">
        <w:rPr>
          <w:rFonts w:ascii="Arial" w:hAnsi="Arial" w:cs="Arial"/>
          <w:i/>
          <w:iCs/>
          <w:color w:val="000000"/>
          <w:spacing w:val="-2"/>
          <w:sz w:val="24"/>
          <w:szCs w:val="24"/>
          <w14:ligatures w14:val="standardContextual"/>
        </w:rPr>
        <w:t>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w:t>
      </w:r>
      <w:r w:rsidRPr="00FD2E1F">
        <w:rPr>
          <w:rFonts w:ascii="Arial" w:hAnsi="Arial" w:cs="Arial"/>
          <w:i/>
          <w:iCs/>
          <w:color w:val="000000"/>
          <w:kern w:val="2"/>
          <w:sz w:val="23"/>
          <w:szCs w:val="24"/>
          <w14:ligatures w14:val="standardContextual"/>
        </w:rPr>
        <w:t xml:space="preserve"> incespica in piazza, la rettitudine non può entrarvi. La verità è abbandonata, chi evita il male viene spogliato. Ha visto questo il Signore ed è male ai suoi occhi che non ci sia più diritto.</w:t>
      </w:r>
    </w:p>
    <w:p w14:paraId="6EA9F0A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Egli ricompenserà secondo le opere: sdegno ai suoi avversari, vergogna ai suoi nemici; alle isole darà la ricompensa. In occidente temeranno il nome del Signore e in oriente la sua gloria, perché egli verrà come un fiume impetuoso, sospinto dal vento del Signore. Un redentore verrà per Sion, per quelli di Giacobbe convertiti dall’apostasia. Oracolo del Signore.</w:t>
      </w:r>
    </w:p>
    <w:p w14:paraId="08818ECF" w14:textId="77777777" w:rsidR="00FD2E1F" w:rsidRPr="00FD2E1F" w:rsidRDefault="00FD2E1F" w:rsidP="00FD2E1F">
      <w:pPr>
        <w:spacing w:after="120" w:line="240" w:lineRule="auto"/>
        <w:ind w:left="567" w:right="567"/>
        <w:jc w:val="both"/>
        <w:rPr>
          <w:rFonts w:ascii="Arial" w:hAnsi="Arial" w:cs="Arial"/>
          <w:i/>
          <w:iCs/>
          <w:color w:val="000000"/>
          <w:kern w:val="2"/>
          <w:sz w:val="23"/>
          <w:szCs w:val="24"/>
          <w14:ligatures w14:val="standardContextual"/>
        </w:rPr>
      </w:pPr>
      <w:r w:rsidRPr="00FD2E1F">
        <w:rPr>
          <w:rFonts w:ascii="Arial" w:hAnsi="Arial" w:cs="Arial"/>
          <w:i/>
          <w:iCs/>
          <w:color w:val="000000"/>
          <w:spacing w:val="-2"/>
          <w:sz w:val="24"/>
          <w:szCs w:val="24"/>
          <w14:ligatures w14:val="standardContextual"/>
        </w:rPr>
        <w:t>«Quanto a me – dice il Signore – ecco la mia alleanza con loro: il mio spirito che è sopra di te e le parole che ho posto nella tua bocca non si allontaneranno dalla tua bocca né dalla bocca dei tuoi discendenti né dalla bocca dei discendenti dei tuoi discendenti – dice il Signore – ora e</w:t>
      </w:r>
      <w:r w:rsidRPr="00FD2E1F">
        <w:rPr>
          <w:rFonts w:ascii="Arial" w:hAnsi="Arial" w:cs="Arial"/>
          <w:i/>
          <w:iCs/>
          <w:color w:val="000000"/>
          <w:kern w:val="2"/>
          <w:sz w:val="23"/>
          <w:szCs w:val="24"/>
          <w14:ligatures w14:val="standardContextual"/>
        </w:rPr>
        <w:t xml:space="preserve"> sempre» (Is 59,1-21). </w:t>
      </w:r>
    </w:p>
    <w:p w14:paraId="6D505CC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L’Apostolo Paolo intercede con la sua preghiera di servo e ministro di Cristo, e di amministratore dei divini misteri o misteri di Dio, perché gli Efesini siano colmati dallo Spirito Santo di ogni scienza e sapienza per conoscere secondo purezza di verità sia il mistero di Cristo e sia la loro vocazione di luce e di grazia in Cristo, con Cristo, per Cristo.</w:t>
      </w:r>
    </w:p>
    <w:p w14:paraId="3F037C3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w:t>
      </w:r>
      <w:r w:rsidRPr="00FD2E1F">
        <w:rPr>
          <w:rFonts w:ascii="Arial" w:hAnsi="Arial" w:cs="Arial"/>
          <w:i/>
          <w:iCs/>
          <w:color w:val="000000"/>
          <w:spacing w:val="-2"/>
          <w:sz w:val="24"/>
          <w:szCs w:val="24"/>
          <w14:ligatures w14:val="standardContextual"/>
        </w:rPr>
        <w:lastRenderedPageBreak/>
        <w:t xml:space="preserve">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3C0CF4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L’Apostolo Giacomo rivela che molto potente è la preghiera fervorosa del giusto. La molta potenza della preghiera del giusto trova il suo fondamento nella sua giustizia ed è giustizia il perfetto compimento della divina volontà. </w:t>
      </w:r>
    </w:p>
    <w:p w14:paraId="16DD92D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5,12-18. </w:t>
      </w:r>
    </w:p>
    <w:p w14:paraId="4D57221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Elia è profeta del Dio vivente. La sua preghiera è fondata sull’obbedienza ad ogni comando del Signore. Lui prega e il fuoco discende dal cielo. Ma perché il fuoco discende dal cielo? Per attestare che il Dio di Elia è il vero Dio e il Dio dei profeti di Baal è un falso Dio, un idolo. Ecco il fine di ogni preghiera, attestare la gloria del vero Dio. Se la preghiera non è profezia della gloria di Dio, essa non è preghiera che il nostro Dio potrà mai ascoltare.</w:t>
      </w:r>
    </w:p>
    <w:p w14:paraId="22C399F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4F712EB" w14:textId="77777777" w:rsidR="00FD2E1F" w:rsidRPr="00FD2E1F" w:rsidRDefault="00FD2E1F" w:rsidP="00FD2E1F">
      <w:pPr>
        <w:spacing w:after="120" w:line="240" w:lineRule="auto"/>
        <w:ind w:left="567" w:right="567"/>
        <w:jc w:val="both"/>
        <w:rPr>
          <w:rFonts w:ascii="Arial" w:hAnsi="Arial" w:cs="Arial"/>
          <w:i/>
          <w:iCs/>
          <w:color w:val="000000"/>
          <w:kern w:val="2"/>
          <w:sz w:val="23"/>
          <w:szCs w:val="24"/>
          <w14:ligatures w14:val="standardContextual"/>
        </w:rPr>
      </w:pPr>
      <w:r w:rsidRPr="00FD2E1F">
        <w:rPr>
          <w:rFonts w:ascii="Arial" w:hAnsi="Arial" w:cs="Arial"/>
          <w:i/>
          <w:iCs/>
          <w:color w:val="000000"/>
          <w:spacing w:val="-2"/>
          <w:sz w:val="24"/>
          <w:szCs w:val="24"/>
          <w14:ligatures w14:val="standardContextual"/>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w:t>
      </w:r>
      <w:r w:rsidRPr="00FD2E1F">
        <w:rPr>
          <w:rFonts w:ascii="Arial" w:hAnsi="Arial" w:cs="Arial"/>
          <w:i/>
          <w:iCs/>
          <w:color w:val="000000"/>
          <w:spacing w:val="-2"/>
          <w:sz w:val="24"/>
          <w:szCs w:val="24"/>
          <w14:ligatures w14:val="standardContextual"/>
        </w:rPr>
        <w:lastRenderedPageBreak/>
        <w:t>quelli ancora agirono da profeti fino al momento dell’offerta del sacrificio, ma non vi fu né voce né risposta né un segno d’attenzione.</w:t>
      </w:r>
    </w:p>
    <w:p w14:paraId="559D87F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775798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18,20-46). </w:t>
      </w:r>
    </w:p>
    <w:p w14:paraId="10C3FA6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Signore vuole che Elifaz, Bildad e Sofar, prendano sette giovenchi e sette montoni, si rechino dal suo servo Giobbe e questi li offra in olocausto per essi. Giobbe pregherà per loro e Lui, il Signore, per riguardo a Giobbe, non punirà la loro stoltezza. Perché Elifaz, Bildad e Sofar non possono pregare? Perché essi non hanno nel loro cuore il vero Dio. Chi parla con stoltezza di Dio, di certo non possiede il vero Dio e di conseguenza non lo può pregare. Giobbe invece possiede nel cuore il vero Dio e lo potrà invocare perché non punisca la stoltezza dei suoi amici. Ecco cosa rivela il Testo Sacro. </w:t>
      </w:r>
    </w:p>
    <w:p w14:paraId="4968EF8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Dopo che il Signore ebbe rivolto queste parole a Giobbe, disse a Elifaz di Teman: «La mia ira si è accesa contro di te e contro i tuoi due amici, </w:t>
      </w:r>
      <w:r w:rsidRPr="00FD2E1F">
        <w:rPr>
          <w:rFonts w:ascii="Arial" w:hAnsi="Arial" w:cs="Arial"/>
          <w:i/>
          <w:iCs/>
          <w:color w:val="000000"/>
          <w:spacing w:val="-2"/>
          <w:sz w:val="24"/>
          <w:szCs w:val="24"/>
          <w14:ligatures w14:val="standardContextual"/>
        </w:rPr>
        <w:lastRenderedPageBreak/>
        <w:t>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59BA89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Elifaz di Teman, Bildad di Suach e Sofar di Naamà andarono e fecero come aveva detto loro il Signore e il Signore ebbe riguardo di Giobbe.</w:t>
      </w:r>
    </w:p>
    <w:p w14:paraId="644B230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318C28D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6906F99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Dopo tutto questo, Giobbe visse ancora centoquarant’anni e vide figli e nipoti per quattro generazioni. Poi Giobbe morì, vecchio e sazio di giorni (Gb 42,1-17). </w:t>
      </w:r>
    </w:p>
    <w:p w14:paraId="4BA23F5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È rivelato il motivo teologico, altamente teologico, perché Dio chiede ai suoi amici, ai suoi profeti, di pregare per il perdono del peccato dei loro fratelli: perché solo essi possiedono il loro Dio e solo essi lo possono pregare. Tutti gli altri sono come i profeti del Dio Baal. Chi ha il falso Dio, può anche pregare un’eternità, il falso Dio mai li potrà ascoltare. La preghiera potrà essere ascoltata solo dal vero Dio. I profeti sono adoratori del vero Dio e la loro preghiera sarà sempre ascoltata. I giusti sono del vero Dio e la loro preghiera fervorosa sarà sempre ascoltata. Il giusto prega il vero Dio. Il vero Dio risponde e manifesta la sua gloria. Se chi non è adoratore del vero Dio fosse ascoltato nella preghiera, attesterebbe che il suo falso Dio è vero Dio e questo sarebbe un grande inganno per l’uomo.</w:t>
      </w:r>
    </w:p>
    <w:p w14:paraId="2A64E7D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Questa verità è rivelata dallo Spirito Santo nel racconto, che l’Apostolo Giovanni fa nel suo Vangelo, della risurrezione di Lazzaro. Gesù prega. Ringrazia il Padre perché lo ha già esaudito. Risuscitando Lazzaro, Gesù attesta che la sua preghiera è vera. Se la sua preghiera è vera, il Dio che lo ha esaudito è vero, Lui, Gesù che ha invocato il Padre, è vero. È vero nel suo sacerdozio, è vero nella sua profezia, è vero nella sua regalità. È vero nella sua verità di essere vero inviato del Padre per dare a noi la vera Parola del Padre. Leggiamo il Sacro Testo:</w:t>
      </w:r>
    </w:p>
    <w:p w14:paraId="7C1FDB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w:t>
      </w:r>
      <w:r w:rsidRPr="00FD2E1F">
        <w:rPr>
          <w:rFonts w:ascii="Arial" w:hAnsi="Arial" w:cs="Arial"/>
          <w:i/>
          <w:iCs/>
          <w:color w:val="000000"/>
          <w:spacing w:val="-2"/>
          <w:sz w:val="24"/>
          <w:szCs w:val="24"/>
          <w14:ligatures w14:val="standardContextual"/>
        </w:rPr>
        <w:lastRenderedPageBreak/>
        <w:t xml:space="preserve">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11,28-44). </w:t>
      </w:r>
    </w:p>
    <w:p w14:paraId="6D31019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vero profeta con la preghiera attesta la verità del suo Dio, manifesta la sua gloria. È Lui il vero Dio. Il vero Dio con l’esaudimento della preghiera attesta che colui che ha pregato è suo vero amico, suo vero profeta, suo strumento per manifestare agli uomini la sua purissima verità di essere lui il solo Signore, il solo Creatore, il solo Dio del cielo e della terra. È quanto è avvenuto anche con Mosè. Dinanzi alle opere da lui compiute, i maghi d’Egitto si arrendono: confessa che con Mosè c’è il dito di Dio. Il Dio di Mosè è superiore al loro Dio. Il Dio di Mose è infinitamente superiore agli Dèi da essi adorato. Dopo questa confessione essi si ritirano dal combattimento. Sanno che non possono andare oltre. La loro resa è totale, piena. Con il Dio di Mosè non c’è vittoria.</w:t>
      </w:r>
    </w:p>
    <w:p w14:paraId="0C17E65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0BEC464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è questo il triste e orrendo peccato che stanno commettendo moltissimi discepoli di Gesù: si sono arresi al falso Dio di questo mondo. Hanno consegnato le loro armi. Si sono dichiarati schiavi e prigionieri dei falsi Dèi degli uomini. Se questi moltissimi discepoli di Gesù si sono consegnati al mondo, chi pregherà, chi intercederà per essi, perché il loro peccato venga perdonato e Dio non punisca la loro resa gli Dèi del mondo, Dèi bugiardi e menzogneri, Dèi dell’inganno delle tenebre? Dovranno pregare per essi i discepoli di Gesù che sono fedeli a Cristo Gesù e in Cristo, con Cristo, per Cristo, esercitano secondo verità, giustizia, amore, santità il loro ministero sacerdotale, profetico, regale. Se questi tre ministeri non vengono esercitati con fedeltà, giustizia, amore, santità, perseveranza sino alla fine, anche essi hanno bisogno di qualcuno che interceda per loro. Ecco quanto è potente l’intercessione di chi vive il suo ministero nella santità e nella verità, nella fedeltà e nella piena obbedienza alla Parola. Questa rivelazione viene a noi dal Libro della Sapienza:</w:t>
      </w:r>
    </w:p>
    <w:p w14:paraId="02513E95" w14:textId="77777777" w:rsidR="00FD2E1F" w:rsidRPr="00FD2E1F" w:rsidRDefault="00FD2E1F" w:rsidP="00FD2E1F">
      <w:pPr>
        <w:spacing w:after="120" w:line="240" w:lineRule="auto"/>
        <w:ind w:left="567" w:right="567"/>
        <w:jc w:val="both"/>
        <w:rPr>
          <w:rFonts w:ascii="Arial" w:hAnsi="Arial" w:cs="Arial"/>
          <w:i/>
          <w:iCs/>
          <w:color w:val="000000"/>
          <w:sz w:val="24"/>
          <w:szCs w:val="24"/>
          <w14:ligatures w14:val="standardContextual"/>
        </w:rPr>
      </w:pPr>
      <w:r w:rsidRPr="00FD2E1F">
        <w:rPr>
          <w:rFonts w:ascii="Arial" w:hAnsi="Arial" w:cs="Arial"/>
          <w:i/>
          <w:iCs/>
          <w:color w:val="000000"/>
          <w:sz w:val="24"/>
          <w:szCs w:val="24"/>
          <w14:ligatures w14:val="standardContextual"/>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01DA885D" w14:textId="77777777" w:rsidR="00FD2E1F" w:rsidRPr="00FD2E1F" w:rsidRDefault="00FD2E1F" w:rsidP="00FD2E1F">
      <w:pPr>
        <w:spacing w:after="120" w:line="240" w:lineRule="auto"/>
        <w:ind w:left="567" w:right="567"/>
        <w:jc w:val="both"/>
        <w:rPr>
          <w:rFonts w:ascii="Arial" w:hAnsi="Arial" w:cs="Arial"/>
          <w:i/>
          <w:iCs/>
          <w:color w:val="000000"/>
          <w:sz w:val="24"/>
          <w:szCs w:val="24"/>
          <w14:ligatures w14:val="standardContextual"/>
        </w:rPr>
      </w:pPr>
      <w:r w:rsidRPr="00FD2E1F">
        <w:rPr>
          <w:rFonts w:ascii="Arial" w:hAnsi="Arial" w:cs="Arial"/>
          <w:i/>
          <w:iCs/>
          <w:color w:val="000000"/>
          <w:sz w:val="24"/>
          <w:szCs w:val="24"/>
          <w14:ligatures w14:val="standardContextual"/>
        </w:rPr>
        <w:lastRenderedPageBreak/>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37AE0E09" w14:textId="77777777" w:rsidR="00FD2E1F" w:rsidRPr="00FD2E1F" w:rsidRDefault="00FD2E1F" w:rsidP="00FD2E1F">
      <w:pPr>
        <w:spacing w:after="120" w:line="240" w:lineRule="auto"/>
        <w:ind w:left="567" w:right="567"/>
        <w:jc w:val="both"/>
        <w:rPr>
          <w:rFonts w:ascii="Arial" w:hAnsi="Arial" w:cs="Arial"/>
          <w:i/>
          <w:iCs/>
          <w:color w:val="000000"/>
          <w:sz w:val="24"/>
          <w:szCs w:val="24"/>
          <w14:ligatures w14:val="standardContextual"/>
        </w:rPr>
      </w:pPr>
      <w:r w:rsidRPr="00FD2E1F">
        <w:rPr>
          <w:rFonts w:ascii="Arial" w:hAnsi="Arial" w:cs="Arial"/>
          <w:i/>
          <w:iCs/>
          <w:color w:val="000000"/>
          <w:sz w:val="24"/>
          <w:szCs w:val="24"/>
          <w14:ligatures w14:val="standardContextual"/>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w:t>
      </w:r>
    </w:p>
    <w:p w14:paraId="2B5D4D3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i tre amici di Giobbe sanno che il loro Dio, quel Dio del quale essi parlavano, non era, non è il vero Dio. Il vero Dio è il Dio che Giobbe manifesta con la sua vita e con la sua preghiera. A quel Dio essi si dovranno convertire se vogliono parlare rettamente di lui. </w:t>
      </w:r>
    </w:p>
    <w:p w14:paraId="356873B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regola divina vale anche per noi, che ci professiamo veri discepoli di Gesù. Se non proviamo con la nostra preghiera che il nostro Dio è il vero Dio, attestiamo al mondo che quel Dio che noi invochiamo è un falso Dio. Ecco perché il vero discepolo di Gesù è obbligato a mostrare che il suo Dio è vero, dalla preghiera che lui innalza al suo Signore. </w:t>
      </w:r>
    </w:p>
    <w:p w14:paraId="032C6F4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Mosè dice una parola e la sua parola si compie. Il suo è il vero Dio. Gesù dice una parola e la sua parola si compie. Il suo è il vero Dio. Il discepolo di Gesù dice una parola e la sua parola si compie. Il suo è il vero Dio. Giobbe dice una parola che è preghiera, per questa preghiera Dio non punisce i suoi tre amici per non aver parlato rettamente di Dio, il Dio di Giobbe è il vero Dio.</w:t>
      </w:r>
    </w:p>
    <w:p w14:paraId="5AB4CB6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la prima vera morale di ogni discepolo di Gesù: parlare sempre con rettitudine di Gesù, proclamando tutta la sua verità; parlare con rettitudine del Padre del Signore nostro Gesù Cristo, confessando tutta la sua verità; parlare con rettitudine dello Spirito Santo professando tutta la sua verità; parlare con rettitudine della Vergine Maria, la Madre di Dio, gridando tutta la sua verità.</w:t>
      </w:r>
    </w:p>
    <w:p w14:paraId="64ED2B5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Inoltre ogni discepolo di Gesù deve parlare rettamente della Chiesa, dei suoi divini misteri; deve parlare rettamente della Divina Rivelazione, della Sacra Tradizione; deve parlare rettamente di ogni mistero rivelato nella Parola: mistero dell’uomo, mistero della vita, mistero della morte, mistero del tempo, mistero dell’eternità, mistero dell’iniquità e mistero della salvezza, mistero delle tenebre e mistero della luce. Poiché oggi di questi misteri si parla dal cuore dell’uomo e non dal cuore della Divina Rivelazione, tutti i nostri discorsi sono immorali, se </w:t>
      </w:r>
      <w:r w:rsidRPr="00FD2E1F">
        <w:rPr>
          <w:rFonts w:ascii="Arial" w:hAnsi="Arial" w:cs="Arial"/>
          <w:color w:val="000000"/>
          <w:kern w:val="2"/>
          <w:sz w:val="24"/>
          <w:szCs w:val="24"/>
          <w14:ligatures w14:val="standardContextual"/>
        </w:rPr>
        <w:lastRenderedPageBreak/>
        <w:t xml:space="preserve">sono immorali i nostri discorsi, immorali sono i nostri giudizi, immorali le nostre sentenze, immorali li nostre preghiere, immorale è tutta la nostra vita. </w:t>
      </w:r>
    </w:p>
    <w:p w14:paraId="79A51E3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non è morale rigida. È solo morale. La prima legge della morale è parlare rettamente del nostro Dio. Parlando rettamente del nostro Dio, possiamo parlare rettamente dell’uomo, del cielo, della terra, del tempo, dell’eternità, del peccato e della grazia, della redenzione e della salvezza. Il primo che non ha parlato rettamente di Dio è stato Lucifero, quando si proclamò uguale a Dio. Non parlò correttamente perché Dio è eterno, non è solo luce. È luce eterna. Lucifero invece era solo luce creata. Non parlando correttamente di Dio neanche di sé parlò correttamente. Neanche alla donna parlò correttamente. Disse cose false su Dio, Dicendo cosa false su Dio, ha detto anche cosa false sull’uomo. </w:t>
      </w:r>
    </w:p>
    <w:p w14:paraId="4E85343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moltissimi discepoli di Gesù dicono cosa false sulla Chiesa, sull’uomo, sul peccato, sulla grazia, perché dicono cosa false su Cristo Gesù, sul Padre celeste, sullo Spirito Santo. Il loro linguaggio non solo non è corretto, è anche linguaggio impuro e immorale. Oggi è questa la grande immoralità di moltissimi discepoli di Gesù: non dicono cose rette sull’uomo perché non dicono cose rette su Cristo Gesù. Non dicendo cose rette si Cristo Gesù, necessariamente diranno cose non rette sull’uomo e su tutto il mistero della creazione e della redenzione. È questa la nostra grande immoralità. Immoralità che neanche più si può illuminare con la Parola di Dio. Chi fa questo è accusato di parlare a una morale rigida. Noi diciamo che la morale che nasce dalla Parola è semplicemente morale. Mai potrà dirsi morale rigida. Morale dura. Morale che non potrà essere vissuta,</w:t>
      </w:r>
    </w:p>
    <w:p w14:paraId="6731152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più dobbiamo aggiungere che se moltissimi discepoli di Gesù sono incapaci di fare un discorso retto sui misteri della fede, per ignoranza o per falso insegnamento ricevuto, dobbiamo anche dire che moltissimi altri non fanno discorsi retti sui misteri della fede per scelta, per volontà. Infine dobbiamo anche dire che moltissimi non fanno discori retti sui misteri della nostra fede per odio contro Dio, contro Cristo Gesù, contro lo Spirito Santo, contro la Madre di Dio, contro la Chiesa, contro i Sacri ministri, contro la Divina Rivelazione, contro tutto ciò che dice riferimento al Trascendente, al Soprannaturale, al Divino Rivelato. </w:t>
      </w:r>
    </w:p>
    <w:p w14:paraId="61050D3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ancora la grande immoralità nella quale siamo caduti: anziché portare il Soprannaturale, il Trascendente. Il Divino Rivelato in questo mondo di ignoranza di Dio ma anche di odio verso di Lui, ci siamo adeguarti al pensiero del mondo e a poco a poco lo abbiamo assunto anche nella nostra santa liturgia. </w:t>
      </w:r>
    </w:p>
    <w:p w14:paraId="19DA1DC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Facciamo parlare il mondo da mondo nelle nostre Chiesa, parliamo noi da mondo al mondo dai nostri amboni, anziché parlare con rettitudine di verità e di dottrina al fine di illuminare con luce eterna il mistero che celebriamo nella sacra liturgia. Ma di questa immoralità neanche più si può parlare. Parlare rettamente di Dio è morale rigida. Morale da evitare. Morale dannosa. Morale che turba i cuori.</w:t>
      </w:r>
    </w:p>
    <w:p w14:paraId="5FB61B3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perché oggi molti nostri amboni si sono trasformati in piazze dove ognuno può parlare e dire cosa gli passa per la mente. Il nostro Dio con Giobbe non ci mostra questa morale. La sua è totalmente differente.</w:t>
      </w:r>
    </w:p>
    <w:p w14:paraId="683FBDD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Annotazione breve sulla morale rigida: la morale non è una logomachia accademica, un gioco che si in dei circoli ricreativi. La morale osservata produce un frutto di bene per noi e per il mondo intero. La morale non osservata – anche </w:t>
      </w:r>
      <w:r w:rsidRPr="00FD2E1F">
        <w:rPr>
          <w:rFonts w:ascii="Arial" w:hAnsi="Arial" w:cs="Arial"/>
          <w:color w:val="000000"/>
          <w:kern w:val="2"/>
          <w:sz w:val="24"/>
          <w:szCs w:val="24"/>
          <w14:ligatures w14:val="standardContextual"/>
        </w:rPr>
        <w:lastRenderedPageBreak/>
        <w:t xml:space="preserve">in ogni sguardo impuro - produce male per noi e male per il mondo intero. Davide ebbe uno solo impulso di impurità da una donna incauta e imprudente. Questa “innocente” imprudenza della donna costò la morte al marito della donna e a molti altri uomini, costò la morte al figlio da lei concepito nell’adulterio, costò a Davide una guerra intestina nella quale morirono moltissimi uomini, compreso il figlio suo Assalonne. Si badi bene. Il Signore nulla disse alla donna. Disse tutto a Davide. Lui è la causa di tutto lo sfacelo avvenuto nel suo regno. Lui avrebbe dovuto dominarsi. Non si è dominato. Si lasciò tentare da una </w:t>
      </w:r>
      <w:r w:rsidRPr="00FD2E1F">
        <w:rPr>
          <w:rFonts w:ascii="Arial" w:hAnsi="Arial" w:cs="Arial"/>
          <w:i/>
          <w:iCs/>
          <w:color w:val="000000"/>
          <w:kern w:val="2"/>
          <w:sz w:val="24"/>
          <w:szCs w:val="24"/>
          <w14:ligatures w14:val="standardContextual"/>
        </w:rPr>
        <w:t>“innocente”</w:t>
      </w:r>
      <w:r w:rsidRPr="00FD2E1F">
        <w:rPr>
          <w:rFonts w:ascii="Arial" w:hAnsi="Arial" w:cs="Arial"/>
          <w:color w:val="000000"/>
          <w:kern w:val="2"/>
          <w:sz w:val="24"/>
          <w:szCs w:val="24"/>
          <w14:ligatures w14:val="standardContextual"/>
        </w:rPr>
        <w:t xml:space="preserve"> imprudenza. Pensare la morale dall’immanenza e pensarla dalla trascendenza non sono la stessa cosa. La differenza è infinita:</w:t>
      </w:r>
    </w:p>
    <w:p w14:paraId="7063A4C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9B5F3F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45CF3B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CFE9B0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E8E5CC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68ABE4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3B1634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w:t>
      </w:r>
      <w:r w:rsidRPr="00FD2E1F">
        <w:rPr>
          <w:rFonts w:ascii="Arial" w:hAnsi="Arial" w:cs="Arial"/>
          <w:i/>
          <w:iCs/>
          <w:color w:val="000000"/>
          <w:spacing w:val="-2"/>
          <w:sz w:val="24"/>
          <w:szCs w:val="24"/>
          <w14:ligatures w14:val="standardContextual"/>
        </w:rPr>
        <w:lastRenderedPageBreak/>
        <w:t>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73BA12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5A2D5C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2F0D18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Poi Davide consolò Betsabea sua moglie, andando da lei e giacendo con lei: così partorì un figlio, che egli chiamò Salomone. Il Signore lo amò e mandò il profeta Natan perché lo chiamasse Iedidià per ordine del Signore.</w:t>
      </w:r>
    </w:p>
    <w:p w14:paraId="2BA2B01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B491A0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A questo mondo prigioniero e schiavo della sua immanenza, noi gli annunciamo che solo Cristo è il Salvatore e il Redentore dell’uomo ed è Salvatore e Redentore per nuova creazione dell’uomo. Solo in Lui, con Lui, per Lui, lo Spirito Santo crea in noi un cuore nuovo, un cuore puro, capace di amore e di rispetto, nel timore del Signore. Se il chiasso potesse cambiare un cuore, allora sarebbe cosa giusta che se ne facesse tanto. Neanche i più grandi miracoli cambiamo il cuore. Il cuore lo cambia lo Spirito Santo per la nostra fede nella Parola di Gesù e nel suo nome nel quale solamente è stabilito che possiamo essere salvati e redenti. Il chiasso non cambia il cuore. Lo cambia la grazia. La grazia non è frutto di una legge. È il frutto di un Crocifisso che si è lasciato inchiodare per espiare i nostri peccati e per ottenere dal Padre il dono della grazia e dello Spirito Santo</w:t>
      </w:r>
    </w:p>
    <w:p w14:paraId="5E7730B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w:t>
      </w:r>
    </w:p>
    <w:p w14:paraId="1D94B798"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26" w:name="_Toc152854982"/>
      <w:bookmarkStart w:id="127" w:name="_Toc155977459"/>
      <w:bookmarkStart w:id="128" w:name="_Toc191302539"/>
      <w:r w:rsidRPr="00FD2E1F">
        <w:rPr>
          <w:rFonts w:ascii="Arial" w:hAnsi="Arial"/>
          <w:b/>
          <w:sz w:val="24"/>
          <w:szCs w:val="18"/>
          <w:lang w:eastAsia="it-IT"/>
        </w:rPr>
        <w:t>APPENDICE</w:t>
      </w:r>
      <w:bookmarkEnd w:id="126"/>
      <w:bookmarkEnd w:id="127"/>
      <w:bookmarkEnd w:id="128"/>
    </w:p>
    <w:p w14:paraId="6D54174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Offriamo ora qualche meditazione perché si possa entrare nel mistero di quest’uomo che non è figlio di Abramo, perché figlio delle Genti. Giobbe è colui che attesta al mondo quanto è potente lo Spirito del Signore. È lo Spirito che fa incontrare gli uomini con il loro Signore, Creatore, Dio. È lo Spirito che svela i pensieri dei cuori. È lo Spirito che conduce la nostra storia perché sfoci nella pienezza della luce che deve illuminare ogni nostro passo. </w:t>
      </w:r>
    </w:p>
    <w:p w14:paraId="4E0D4566"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 xml:space="preserve">Forse i miei figli hanno peccato </w:t>
      </w:r>
    </w:p>
    <w:p w14:paraId="6E2C2EC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300C32A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5F003C4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w:t>
      </w:r>
    </w:p>
    <w:p w14:paraId="27149907"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“Infatti l’ira di Dio si rivela dal cielo contro ogni empietà e ogni ingiustizia di uomini che soffocano la verità nell’ingiustizia, poiché ciò che di Dio si può conoscere è loro manifesto; Dio stesso lo ha manifestato a loro.</w:t>
      </w:r>
      <w:r w:rsidRPr="00FD2E1F">
        <w:rPr>
          <w:rFonts w:ascii="Arial" w:hAnsi="Arial"/>
          <w:i/>
          <w:iCs/>
          <w:color w:val="000000"/>
          <w:spacing w:val="-2"/>
          <w:sz w:val="24"/>
          <w14:ligatures w14:val="standardContextual"/>
        </w:rPr>
        <w:t xml:space="preserve"> </w:t>
      </w:r>
      <w:r w:rsidRPr="00FD2E1F">
        <w:rPr>
          <w:rFonts w:ascii="Arial" w:hAnsi="Arial" w:cs="Arial"/>
          <w:i/>
          <w:iCs/>
          <w:color w:val="000000"/>
          <w:spacing w:val="-2"/>
          <w:sz w:val="24"/>
          <w14:ligatures w14:val="standardContextual"/>
        </w:rPr>
        <w:t xml:space="preserve">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w:t>
      </w:r>
      <w:r w:rsidRPr="00FD2E1F">
        <w:rPr>
          <w:rFonts w:ascii="Arial" w:hAnsi="Arial" w:cs="Arial"/>
          <w:i/>
          <w:iCs/>
          <w:color w:val="000000"/>
          <w:spacing w:val="-2"/>
          <w:sz w:val="24"/>
          <w14:ligatures w14:val="standardContextual"/>
        </w:rPr>
        <w:lastRenderedPageBreak/>
        <w:t xml:space="preserve">adeguatamente, Dio li ha abbandonati alla loro intelligenza depravata ed essi hanno commesso azioni indegne” (Cfr. Rm 1,18-32). </w:t>
      </w:r>
    </w:p>
    <w:p w14:paraId="5C3F6E5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087906C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w:t>
      </w:r>
    </w:p>
    <w:p w14:paraId="2605CDD8"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1,15). </w:t>
      </w:r>
    </w:p>
    <w:p w14:paraId="47B6B13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46BA158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6BD7AD0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tu sei la Madre che offri il Figlio tuo unigenito per la redenzione e la salvezza degli altri tuoi figli, insegna a tutti i padri e le madri del mondo che la salvezza dei loro figli vale l’offerta della loro vita e di </w:t>
      </w:r>
      <w:r w:rsidRPr="00FD2E1F">
        <w:rPr>
          <w:rFonts w:ascii="Arial" w:hAnsi="Arial" w:cs="Arial"/>
          <w:color w:val="000000"/>
          <w:kern w:val="2"/>
          <w:sz w:val="24"/>
          <w14:ligatures w14:val="standardContextual"/>
        </w:rPr>
        <w:lastRenderedPageBreak/>
        <w:t xml:space="preserve">ogni altro bene che si possiede. Insegna a tutti, o Madre, ad imitarti, perché ognuno viva come perfetta immagine del Padre celeste e tua. </w:t>
      </w:r>
    </w:p>
    <w:p w14:paraId="4C1519F1"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Stendi un poco la mano e tocca quanto ha</w:t>
      </w:r>
    </w:p>
    <w:p w14:paraId="609101E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3602BC1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21F732B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In un solo giorno Giobbe perde tutto. Rimane solo, povero, misero. La sua risposta fu di piena consegna alla volontà di Dio:</w:t>
      </w:r>
    </w:p>
    <w:p w14:paraId="2360BD2B"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«Nudo uscii dal grembo di mia madre, e nudo vi ritornerò. Il Signore ha dato, il Signore ha tolto, sia benedetto il nome del Signore!». In tutto questo Giobbe non peccò e non attribuì a Dio nulla di ingiusto (Cfr. Gb 1,6-22).</w:t>
      </w:r>
    </w:p>
    <w:p w14:paraId="5145E0A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00C946A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44A9686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32167C6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w:t>
      </w:r>
      <w:r w:rsidRPr="00FD2E1F">
        <w:rPr>
          <w:rFonts w:ascii="Arial" w:hAnsi="Arial" w:cs="Arial"/>
          <w:color w:val="000000"/>
          <w:kern w:val="2"/>
          <w:sz w:val="24"/>
          <w14:ligatures w14:val="standardContextual"/>
        </w:rPr>
        <w:lastRenderedPageBreak/>
        <w:t>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23AE4F1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Oggi il mondo sembra essersi consegnato al suo principe. Lo attesta l’assoluta mancanza di sapienza, intelligenza, verità, che non abitano più nel cuore degli uomini. Tutti siamo obbligati a chiederci: </w:t>
      </w:r>
    </w:p>
    <w:p w14:paraId="711CBB28"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“Ma io a chi appartengo: a Dio o a Satana, alla verità o alla menzogna, al bene o al male?”. </w:t>
      </w:r>
    </w:p>
    <w:p w14:paraId="7644E84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Questa luce la possiedono solo quanti sono del regno di Dio, si lasciano condurre dalla sua volontà, camminano nei suoi santi comandamenti. Giobbe appartiene al regno di Dio. Viene tentato. Rimane nel regno di Dio. È messo alla prova. Non cade.</w:t>
      </w:r>
    </w:p>
    <w:p w14:paraId="4C8F408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2EAC8F4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2D019520"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 xml:space="preserve">Nei suoi angeli trova difetti </w:t>
      </w:r>
    </w:p>
    <w:p w14:paraId="30C2A98B"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w:t>
      </w:r>
      <w:r w:rsidRPr="00FD2E1F">
        <w:rPr>
          <w:rFonts w:ascii="Arial" w:hAnsi="Arial" w:cs="Arial"/>
          <w:i/>
          <w:color w:val="000000"/>
          <w:kern w:val="2"/>
          <w:sz w:val="24"/>
          <w14:ligatures w14:val="standardContextual"/>
        </w:rPr>
        <w:t>“Giobbe è nella sofferenza, di conseguenza è nel peccato. Riconosca le sue colpe e il Signore lo ristabilirà nella sua giustizia”.</w:t>
      </w:r>
    </w:p>
    <w:p w14:paraId="36EF06D3"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Per dare vigore a questa nefasta equazione tra peccato personale e sofferenza, il primo amico, di nome Elifaz, si serve di una visione notturna da lui vissuta: </w:t>
      </w:r>
    </w:p>
    <w:p w14:paraId="0AE59184"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“A me fu recata, furtiva, una parola e il mio orecchio ne percepì il lieve sussurro. Stava là uno, ma non ne riconobbi l'aspetto, una figura era davanti ai miei occhi. Poi udii una voce sommessa: “Può l’uomo essere </w:t>
      </w:r>
      <w:r w:rsidRPr="00FD2E1F">
        <w:rPr>
          <w:rFonts w:ascii="Arial" w:hAnsi="Arial" w:cs="Arial"/>
          <w:i/>
          <w:iCs/>
          <w:color w:val="000000"/>
          <w:spacing w:val="-2"/>
          <w:sz w:val="24"/>
          <w14:ligatures w14:val="standardContextual"/>
        </w:rPr>
        <w:lastRenderedPageBreak/>
        <w:t>più retto di Dio, o il mortale più puro del suo creatore? Ecco, dei suoi servi egli non si fida e nei suoi angeli trova difetti, quanto più in coloro che abitano case di fango, che nella polvere hanno il loro fondamento!” (Cfr. 4,1-21).</w:t>
      </w:r>
    </w:p>
    <w:p w14:paraId="240C25A9"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010D7A6C"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7D1E3348"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Se ogni malattia, ogni disgrazia, ogni inconveniente venisse giudicato come responsabilità personale vivremmo fuori della verità di Dio e dell’uomo. Questa concezione non si viveva solo con Giobbe, ma anche ai tempi di Gesù. La 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0AA25E40"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12067D77"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w:t>
      </w:r>
      <w:r w:rsidRPr="00FD2E1F">
        <w:rPr>
          <w:rFonts w:ascii="Arial" w:hAnsi="Arial" w:cs="Arial"/>
          <w:i/>
          <w:color w:val="000000"/>
          <w:kern w:val="2"/>
          <w:sz w:val="24"/>
          <w14:ligatures w14:val="standardContextual"/>
        </w:rPr>
        <w:t>“falsa onnipotenza, forza, vitalità, consistenza, superiorità”</w:t>
      </w:r>
      <w:r w:rsidRPr="00FD2E1F">
        <w:rPr>
          <w:rFonts w:ascii="Arial" w:hAnsi="Arial" w:cs="Arial"/>
          <w:color w:val="000000"/>
          <w:kern w:val="2"/>
          <w:sz w:val="24"/>
          <w14:ligatures w14:val="standardContextual"/>
        </w:rPr>
        <w:t>,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1E080B42"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è persona integra, giusta, santa, dalla coscienza pura, è alieno dal male. Deve però ancora conoscere che tutto è un dono di Dio. Nulla è suo in eterno. In </w:t>
      </w:r>
      <w:r w:rsidRPr="00FD2E1F">
        <w:rPr>
          <w:rFonts w:ascii="Arial" w:hAnsi="Arial" w:cs="Arial"/>
          <w:color w:val="000000"/>
          <w:kern w:val="2"/>
          <w:sz w:val="24"/>
          <w14:ligatures w14:val="standardContextual"/>
        </w:rPr>
        <w:lastRenderedPageBreak/>
        <w:t>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35A4B254"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tu che, santissima, sei stata trafitta ai piedi della croce e sei stata fatta martire nell’anima e nello spirito, insegnaci a vedere la sofferenza come la più alta scuola di vera umanità. </w:t>
      </w:r>
    </w:p>
    <w:p w14:paraId="0A5A01B5" w14:textId="77777777" w:rsidR="00FD2E1F" w:rsidRPr="00FD2E1F" w:rsidRDefault="00FD2E1F" w:rsidP="00FD2E1F">
      <w:pPr>
        <w:tabs>
          <w:tab w:val="left" w:pos="1418"/>
          <w:tab w:val="left" w:pos="2268"/>
        </w:tabs>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Che cosa è l’uomo perché tu lo consideri grande</w:t>
      </w:r>
    </w:p>
    <w:p w14:paraId="3A00314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346F574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2E74C4A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50A9A797"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178F330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Con il Signore entra in dialogo. Vede il suo Dio come un attento scrutatore della sua vita. Non ne conosce il motivo, ne ignora la ragione. Vede in questo la sua grandezza. Lui è oggetto delle attenzioni del suo Signore: </w:t>
      </w:r>
    </w:p>
    <w:p w14:paraId="6BA59850"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lastRenderedPageBreak/>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4AD1302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5631CC3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4F75529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w:t>
      </w:r>
      <w:r w:rsidRPr="00FD2E1F">
        <w:rPr>
          <w:rFonts w:ascii="Arial" w:hAnsi="Arial" w:cs="Arial"/>
          <w:b/>
          <w:color w:val="000000"/>
          <w:kern w:val="2"/>
          <w:sz w:val="24"/>
          <w14:ligatures w14:val="standardContextual"/>
        </w:rPr>
        <w:t>la</w:t>
      </w:r>
      <w:r w:rsidRPr="00FD2E1F">
        <w:rPr>
          <w:rFonts w:ascii="Arial" w:hAnsi="Arial" w:cs="Arial"/>
          <w:color w:val="000000"/>
          <w:kern w:val="2"/>
          <w:sz w:val="24"/>
          <w14:ligatures w14:val="standardContextual"/>
        </w:rPr>
        <w:t xml:space="preserve"> salvezza dell’umanità. L’uomo è grande e solo chi è nella conoscenza del vero Dio lo sa fare grande. Tutti gli altri lo considerano una pulce di cui disfarsi.</w:t>
      </w:r>
    </w:p>
    <w:p w14:paraId="62ED8207"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w:t>
      </w:r>
    </w:p>
    <w:p w14:paraId="4CA24253"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 xml:space="preserve">E truppe sempre nuove mi stanno addosso </w:t>
      </w:r>
    </w:p>
    <w:p w14:paraId="07D746B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68BFB44A"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Gesù evangelizza questo mondo di lacrime non con la ribellione, ma con perfetta, completa, perenne sottomissione, arrendevolezza, annientamento in esso. </w:t>
      </w:r>
      <w:r w:rsidRPr="00FD2E1F">
        <w:rPr>
          <w:rFonts w:ascii="Arial" w:hAnsi="Arial" w:cs="Arial"/>
          <w:color w:val="000000"/>
          <w:kern w:val="2"/>
          <w:sz w:val="24"/>
          <w14:ligatures w14:val="standardContextual"/>
        </w:rPr>
        <w:lastRenderedPageBreak/>
        <w:t xml:space="preserve">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1D74595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139546D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60CC4C5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1899D7CA"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è nella sofferenza. Egli dice al Signore che il suo dolore non solo è senza fine, ma anche che ogni giorno Lui glielo rinnova come se lo assalisse con truppe sempre nuove:</w:t>
      </w:r>
    </w:p>
    <w:p w14:paraId="60F8119C"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27C8747A"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w:t>
      </w:r>
      <w:r w:rsidRPr="00FD2E1F">
        <w:rPr>
          <w:rFonts w:ascii="Arial" w:hAnsi="Arial" w:cs="Arial"/>
          <w:color w:val="000000"/>
          <w:kern w:val="2"/>
          <w:sz w:val="24"/>
          <w14:ligatures w14:val="standardContextual"/>
        </w:rPr>
        <w:lastRenderedPageBreak/>
        <w:t>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502927E3"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55EC18D0"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5D80CC3C" w14:textId="77777777" w:rsidR="00FD2E1F" w:rsidRPr="00FD2E1F" w:rsidRDefault="00FD2E1F" w:rsidP="00FD2E1F">
      <w:pPr>
        <w:tabs>
          <w:tab w:val="left" w:pos="1418"/>
          <w:tab w:val="left" w:pos="2268"/>
        </w:tabs>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Così tu annienti la speranza dell’uomo</w:t>
      </w:r>
    </w:p>
    <w:p w14:paraId="3128107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690D341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Mancando a Giobbe la pienezza della rivelazione, non può non dire parole sconnesse, inesatte, improprie:</w:t>
      </w:r>
    </w:p>
    <w:p w14:paraId="3A946EC3"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6B69F3D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w:t>
      </w:r>
    </w:p>
    <w:p w14:paraId="5ABCB0D6"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«Il nostro Dio, che serviamo, può liberarci dalla fornace di fuoco ardente e dalla tua mano, o re. Ma anche se non ci liberasse, sappi, o re, che noi non serviremo mai i tuoi dèi e non adoreremo la statua d’oro che tu hai eretto» (Cfr. Dn 3,14-18).</w:t>
      </w:r>
    </w:p>
    <w:p w14:paraId="13D8D5E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i/>
          <w:color w:val="000000"/>
          <w:kern w:val="2"/>
          <w:sz w:val="24"/>
          <w14:ligatures w14:val="standardContextual"/>
        </w:rPr>
        <w:t xml:space="preserve"> </w:t>
      </w:r>
      <w:r w:rsidRPr="00FD2E1F">
        <w:rPr>
          <w:rFonts w:ascii="Arial" w:hAnsi="Arial" w:cs="Arial"/>
          <w:color w:val="000000"/>
          <w:kern w:val="2"/>
          <w:sz w:val="24"/>
          <w14:ligatures w14:val="standardContextual"/>
        </w:rPr>
        <w:t>Noi siamo consegnati al suo amore. Lui sa qual è la via migliore. Morte e vita per noi sono solo strumenti, vie di amore.</w:t>
      </w:r>
    </w:p>
    <w:p w14:paraId="00923EA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Su questo principio San Paolo fonda la verità della speranza del cristiano. L’amore per Cristo è nella sofferenza, nel dolore, nella morte, perché Dio ama </w:t>
      </w:r>
      <w:r w:rsidRPr="00FD2E1F">
        <w:rPr>
          <w:rFonts w:ascii="Arial" w:hAnsi="Arial" w:cs="Arial"/>
          <w:color w:val="000000"/>
          <w:kern w:val="2"/>
          <w:sz w:val="24"/>
          <w14:ligatures w14:val="standardContextual"/>
        </w:rPr>
        <w:lastRenderedPageBreak/>
        <w:t xml:space="preserve">l’uomo nella sua condizione storica. Sempre l’amore di Dio sa conservare l’uomo nella verità, nella giustizia, nella santità più alta proprio quando è nella indicibile sofferenza: </w:t>
      </w:r>
      <w:r w:rsidRPr="00FD2E1F">
        <w:rPr>
          <w:rFonts w:ascii="Arial" w:hAnsi="Arial" w:cs="Arial"/>
          <w:i/>
          <w:color w:val="000000"/>
          <w:kern w:val="2"/>
          <w:sz w:val="24"/>
          <w14:ligatures w14:val="standardContextual"/>
        </w:rPr>
        <w:t>“Chi ci separerà dall’amore di Cristo? Forse la tribolazione, l’angoscia, la persecuzione, la fame, la nudità, il pericolo, la spada?”</w:t>
      </w:r>
      <w:r w:rsidRPr="00FD2E1F">
        <w:rPr>
          <w:rFonts w:ascii="Arial" w:hAnsi="Arial" w:cs="Arial"/>
          <w:color w:val="000000"/>
          <w:kern w:val="2"/>
          <w:sz w:val="24"/>
          <w14:ligatures w14:val="standardContextual"/>
        </w:rPr>
        <w:t xml:space="preserve"> (Rm 8,35). Se manca nel cuore questa verità, la mente si abbandona a stravaganze e i pensieri naufragano in una vuota inquietudine.</w:t>
      </w:r>
    </w:p>
    <w:p w14:paraId="0579862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221D1E1A"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perfezione assoluta la vive Cristo. La sua è fede purissima. Lo attestano le sue parole:</w:t>
      </w:r>
    </w:p>
    <w:p w14:paraId="5218A1CB"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“Non parlerò più a lungo con voi, perché viene il principe del mondo; contro di me non può nulla, ma bisogna che il mondo sappia che io amo il Padre, e come il Padre mi ha comandato, così io agisco” (Gv 14,30-31). </w:t>
      </w:r>
    </w:p>
    <w:p w14:paraId="1603DB3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2CFD0BA5"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02B483C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6230EE3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0A2EB9C7"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Siete tutti consolatori molesti</w:t>
      </w:r>
    </w:p>
    <w:p w14:paraId="3D99C7F5"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4F98D27A"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34CF6F4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14EDED2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conoscendo la verità morale della sua coscienza si ribella contro questa consolazione e lo dice con parole forti ai suoi tre amici: </w:t>
      </w:r>
    </w:p>
    <w:p w14:paraId="06AF1D7A"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(Gb 16,1-22). </w:t>
      </w:r>
    </w:p>
    <w:p w14:paraId="070A88E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3A3370A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w:t>
      </w:r>
      <w:r w:rsidRPr="00FD2E1F">
        <w:rPr>
          <w:rFonts w:ascii="Arial" w:hAnsi="Arial" w:cs="Arial"/>
          <w:color w:val="000000"/>
          <w:kern w:val="2"/>
          <w:sz w:val="24"/>
          <w14:ligatures w14:val="standardContextual"/>
        </w:rPr>
        <w:lastRenderedPageBreak/>
        <w:t>petto il cuore della Madre celeste, la sola abilitata a dare conforto, consolazione, pace, serenità e gioia ad ogni uomo.</w:t>
      </w:r>
    </w:p>
    <w:p w14:paraId="62762D0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6AAA6EB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2767128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383F15B8"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Pietà, pietà di me, almeno voi, amici miei!</w:t>
      </w:r>
    </w:p>
    <w:p w14:paraId="673108A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5F262CE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5695C79A"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risposta di Giobbe commuove. Ad essi chiede pietà, commiserazione, comprensione. Si rivolge a loro perché tutti lo hanno abbandonato. La solitudine lo soffoca: </w:t>
      </w:r>
    </w:p>
    <w:p w14:paraId="4B173A6F"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lastRenderedPageBreak/>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552985D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3500A14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743843F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w:t>
      </w:r>
      <w:r w:rsidRPr="00FD2E1F">
        <w:rPr>
          <w:rFonts w:ascii="Arial" w:hAnsi="Arial" w:cs="Arial"/>
          <w:i/>
          <w:color w:val="000000"/>
          <w:kern w:val="2"/>
          <w:sz w:val="24"/>
          <w14:ligatures w14:val="standardContextual"/>
        </w:rPr>
        <w:t>“Padre, perdona loro, perché non sanno quello che fanno”</w:t>
      </w:r>
      <w:r w:rsidRPr="00FD2E1F">
        <w:rPr>
          <w:rFonts w:ascii="Arial" w:hAnsi="Arial" w:cs="Arial"/>
          <w:color w:val="000000"/>
          <w:kern w:val="2"/>
          <w:sz w:val="24"/>
          <w14:ligatures w14:val="standardContextual"/>
        </w:rPr>
        <w:t xml:space="preserve">. </w:t>
      </w:r>
    </w:p>
    <w:p w14:paraId="2D950BEA" w14:textId="77777777" w:rsidR="00FD2E1F" w:rsidRPr="00FD2E1F" w:rsidRDefault="00FD2E1F" w:rsidP="00FD2E1F">
      <w:pPr>
        <w:autoSpaceDE w:val="0"/>
        <w:autoSpaceDN w:val="0"/>
        <w:adjustRightInd w:val="0"/>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per ben due volte implora pietà: </w:t>
      </w:r>
      <w:r w:rsidRPr="00FD2E1F">
        <w:rPr>
          <w:rFonts w:ascii="Arial" w:hAnsi="Arial" w:cs="Arial"/>
          <w:i/>
          <w:color w:val="000000"/>
          <w:kern w:val="2"/>
          <w:sz w:val="24"/>
          <w14:ligatures w14:val="standardContextual"/>
        </w:rPr>
        <w:t>“Pietà di me, pietà di me, almeno voi, amici miei!”</w:t>
      </w:r>
      <w:r w:rsidRPr="00FD2E1F">
        <w:rPr>
          <w:rFonts w:ascii="Arial" w:hAnsi="Arial" w:cs="Arial"/>
          <w:color w:val="000000"/>
          <w:kern w:val="2"/>
          <w:sz w:val="24"/>
          <w14:ligatures w14:val="standardContextual"/>
        </w:rPr>
        <w:t xml:space="preserve">.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portarci misericordia, pietà, commiserazione gli uni gli altri. </w:t>
      </w:r>
    </w:p>
    <w:p w14:paraId="49F6E31A" w14:textId="77777777" w:rsidR="00FD2E1F" w:rsidRPr="00FD2E1F" w:rsidRDefault="00FD2E1F" w:rsidP="00FD2E1F">
      <w:pPr>
        <w:autoSpaceDE w:val="0"/>
        <w:autoSpaceDN w:val="0"/>
        <w:adjustRightInd w:val="0"/>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w:t>
      </w:r>
      <w:r w:rsidRPr="00FD2E1F">
        <w:rPr>
          <w:rFonts w:ascii="Arial" w:hAnsi="Arial" w:cs="Arial"/>
          <w:color w:val="000000"/>
          <w:kern w:val="2"/>
          <w:sz w:val="24"/>
          <w14:ligatures w14:val="standardContextual"/>
        </w:rPr>
        <w:lastRenderedPageBreak/>
        <w:t>accusiamo di non essere presente. Compiamo genocidi e poi gridiamo al Signore la sua assenza. Dio ha messo l’uomo nella pietà dell’uomo.</w:t>
      </w:r>
    </w:p>
    <w:p w14:paraId="1F734725" w14:textId="77777777" w:rsidR="00FD2E1F" w:rsidRPr="00FD2E1F" w:rsidRDefault="00FD2E1F" w:rsidP="00FD2E1F">
      <w:pPr>
        <w:autoSpaceDE w:val="0"/>
        <w:autoSpaceDN w:val="0"/>
        <w:adjustRightInd w:val="0"/>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247D2318" w14:textId="77777777" w:rsidR="00FD2E1F" w:rsidRPr="00FD2E1F" w:rsidRDefault="00FD2E1F" w:rsidP="00FD2E1F">
      <w:pPr>
        <w:autoSpaceDE w:val="0"/>
        <w:autoSpaceDN w:val="0"/>
        <w:adjustRightInd w:val="0"/>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 xml:space="preserve">Oh, potessi sapere dove trovarlo </w:t>
      </w:r>
    </w:p>
    <w:p w14:paraId="6FB8229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0613D0A7"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Le parole di Giobbe vanno accolte, messe nel cuore: </w:t>
      </w:r>
    </w:p>
    <w:p w14:paraId="41384965"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2764806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559EF20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4DB7744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11F5503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0B13283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natura. Dalla natura non si scende. La natura si accoglie e su di essa ci si lascia crocifiggere con Gesù Crocifisso. È la nostra vera sapienza.</w:t>
      </w:r>
    </w:p>
    <w:p w14:paraId="78F9D45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la tua è una umanità santa, perché concepita senza peccato. Tu però hai preso sulle tue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2352EC36"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Perché dunque vi perdete in cose vane?</w:t>
      </w:r>
    </w:p>
    <w:p w14:paraId="3F3CA3D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è lacerato dalla sofferenza. Il dolore avvolge il suo corpo. La sua carne è una piaga in putrefazione. Ai suoi tre amici che sono venuti a consolarlo giura dinanzi a Dio che mai la sua lingua mormorerà una sola menzogna:</w:t>
      </w:r>
    </w:p>
    <w:p w14:paraId="146743BC"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 “Io vi istruirò sul potere di Dio, non vi nasconderò </w:t>
      </w:r>
      <w:r w:rsidRPr="00FD2E1F">
        <w:rPr>
          <w:rFonts w:ascii="Arial" w:hAnsi="Arial" w:cs="Arial"/>
          <w:i/>
          <w:iCs/>
          <w:color w:val="000000"/>
          <w:spacing w:val="-2"/>
          <w:sz w:val="24"/>
          <w14:ligatures w14:val="standardContextual"/>
        </w:rPr>
        <w:lastRenderedPageBreak/>
        <w:t xml:space="preserve">i pensieri dell’Onnipotente. Ecco, voi tutti lo vedete bene: perché dunque vi perdete in cose vane?” (Cfr. Gb 27,1-23). </w:t>
      </w:r>
    </w:p>
    <w:p w14:paraId="589E2CB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4726ECE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3B5C4EF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5F4F024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w:t>
      </w:r>
      <w:r w:rsidRPr="00FD2E1F">
        <w:rPr>
          <w:rFonts w:ascii="Arial" w:hAnsi="Arial" w:cs="Arial"/>
          <w:color w:val="000000"/>
          <w:kern w:val="2"/>
          <w:sz w:val="24"/>
          <w14:ligatures w14:val="standardContextual"/>
        </w:rPr>
        <w:lastRenderedPageBreak/>
        <w:t>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7517F4E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delle innovazioni pastorali. Aiuta tutti noi ad essere veri servi della Parola, da dare ad ogni cuore secondo il suo vuoto e non secondo la nostra stupida e stolta scienza teologica. </w:t>
      </w:r>
    </w:p>
    <w:p w14:paraId="331B0CD9"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Ma la sapienza da dove si estrae?</w:t>
      </w:r>
    </w:p>
    <w:p w14:paraId="2FC8ACE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409D41F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Non vi è un luogo sulla terra dove la sapienza si possa trovare. Questa verità così è gridata dal libro di Giobbe:</w:t>
      </w:r>
    </w:p>
    <w:p w14:paraId="6BF7FE09"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23D99BA7"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w:t>
      </w:r>
      <w:r w:rsidRPr="00FD2E1F">
        <w:rPr>
          <w:rFonts w:ascii="Arial" w:hAnsi="Arial" w:cs="Arial"/>
          <w:color w:val="000000"/>
          <w:kern w:val="2"/>
          <w:sz w:val="24"/>
          <w14:ligatures w14:val="standardContextual"/>
        </w:rPr>
        <w:lastRenderedPageBreak/>
        <w:t>ogni uomo, per oggi e per sempre quella della sapienza. Visione miope e quindi di morte quella della stoltezza. Visione lungimirante, di vita eterna quella della sapienza.</w:t>
      </w:r>
    </w:p>
    <w:p w14:paraId="6E351D39"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06AEFF75"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028AE6C7"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L’uomo può anche scavare nelle miniere. Ma è incapace di rovistare nel suo cuore e trovare Dio in esso. Può anche raggiungere le più alte sommità 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25C40768"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6C5CF394" w14:textId="77777777" w:rsidR="00FD2E1F" w:rsidRPr="00FD2E1F" w:rsidRDefault="00FD2E1F" w:rsidP="00FD2E1F">
      <w:pPr>
        <w:tabs>
          <w:tab w:val="left" w:pos="1418"/>
          <w:tab w:val="left" w:pos="2268"/>
        </w:tabs>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Io grido a te, ma tu non mi rispondi</w:t>
      </w:r>
    </w:p>
    <w:p w14:paraId="44F95A9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2D154D5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fede è luce potente che da Dio si riversa nel nostro cuore e ci fa vedere ogni cosa come frutto della sapienza, dell’intelligenza, della divina bontà verso di noi, </w:t>
      </w:r>
      <w:r w:rsidRPr="00FD2E1F">
        <w:rPr>
          <w:rFonts w:ascii="Arial" w:hAnsi="Arial" w:cs="Arial"/>
          <w:color w:val="000000"/>
          <w:kern w:val="2"/>
          <w:sz w:val="24"/>
          <w14:ligatures w14:val="standardContextual"/>
        </w:rPr>
        <w:lastRenderedPageBreak/>
        <w:t>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2545C1F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002E66F7"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0F30C37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vera fede, frutto di una crescita senza interruzione, ha la forza di dare la verità di Dio ad ogni presente della storia che è di ricchezza, povertà, miseria, malattia, 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5CC836E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07EF0F6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792D783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6068D0F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30261DA7" w14:textId="77777777" w:rsidR="00FD2E1F" w:rsidRPr="00FD2E1F" w:rsidRDefault="00FD2E1F" w:rsidP="00FD2E1F">
      <w:pPr>
        <w:spacing w:after="120" w:line="240" w:lineRule="auto"/>
        <w:jc w:val="both"/>
        <w:rPr>
          <w:rFonts w:ascii="Arial" w:hAnsi="Arial" w:cs="Arial"/>
          <w:b/>
          <w:bCs/>
          <w:i/>
          <w:iCs/>
          <w:color w:val="000000"/>
          <w:kern w:val="2"/>
          <w:sz w:val="28"/>
          <w14:ligatures w14:val="standardContextual"/>
        </w:rPr>
      </w:pPr>
      <w:r w:rsidRPr="00FD2E1F">
        <w:rPr>
          <w:rFonts w:ascii="Arial" w:hAnsi="Arial" w:cs="Arial"/>
          <w:b/>
          <w:bCs/>
          <w:i/>
          <w:iCs/>
          <w:color w:val="000000"/>
          <w:kern w:val="2"/>
          <w:sz w:val="28"/>
          <w14:ligatures w14:val="standardContextual"/>
        </w:rPr>
        <w:t>All’aperto non passava la notte il forestiero</w:t>
      </w:r>
    </w:p>
    <w:p w14:paraId="414C5BC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di giustizia rivela loro la purezza della sua coscienza, con richiesta di gravissima punizione nel caso attestasse il falso. </w:t>
      </w:r>
    </w:p>
    <w:p w14:paraId="296A6991"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7260ABF3"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w:t>
      </w:r>
      <w:r w:rsidRPr="00FD2E1F">
        <w:rPr>
          <w:rFonts w:ascii="Arial" w:hAnsi="Arial" w:cs="Arial"/>
          <w:i/>
          <w:iCs/>
          <w:color w:val="000000"/>
          <w:spacing w:val="-2"/>
          <w:sz w:val="24"/>
          <w14:ligatures w14:val="standardContextual"/>
        </w:rPr>
        <w:lastRenderedPageBreak/>
        <w:t>terra e i suoi solchi piangono a una sola voce, se ho mangiato il suo frutto senza pagare e ho fatto sospirare i suoi coltivatori…. (Cfr. Gb 31,1-40b).</w:t>
      </w:r>
    </w:p>
    <w:p w14:paraId="01B1860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126FCB6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65DA265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7CFE1A9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3B4E1EA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3EFA5E0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25F72F2E"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Perché vuoi contendere con lui?</w:t>
      </w:r>
    </w:p>
    <w:p w14:paraId="16D9C75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3BC1F17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w:t>
      </w:r>
    </w:p>
    <w:p w14:paraId="1A59EC74"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“Dio è più grande dell’uomo. Perché vuoi contendere con lui, se egli non rende conto di tutte le sue parole? Dio può parlare in un modo o in un altro, ma non vi si presta attenzione (Cfr. Gb 33,1-33). </w:t>
      </w:r>
    </w:p>
    <w:p w14:paraId="06D0DFC8"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Scrutando, nella saggezza di Eliu appare un principio da cogliere, mettere nel cuore. Dinanzi ad ogni evento, piccolo o grande, lieto o triste, di gioia o di sofferenza, il vero credente deve chiedersi: </w:t>
      </w:r>
    </w:p>
    <w:p w14:paraId="1625B3A1"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“Il Signore cosa mi sta rivelando, insegnando, dicendo? Dove mi sta conducendo? Verso quale nuova verità vuole fare approdare la mia vita?”. </w:t>
      </w:r>
    </w:p>
    <w:p w14:paraId="3F68F544"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3895FA02"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6CA5036E"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11817199"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Senza la perfetta verità di Dio, della sua infinita bontà, della sua sapienza eterna che sa come educare l’uomo perché cammini più speditamente verso di Lui, ogni riflessione, meditazione, ogni aiuto richiesto alla sapienza e all’intelligenza è </w:t>
      </w:r>
      <w:r w:rsidRPr="00FD2E1F">
        <w:rPr>
          <w:rFonts w:ascii="Arial" w:hAnsi="Arial" w:cs="Arial"/>
          <w:color w:val="000000"/>
          <w:kern w:val="2"/>
          <w:sz w:val="24"/>
          <w14:ligatures w14:val="standardContextual"/>
        </w:rPr>
        <w:lastRenderedPageBreak/>
        <w:t>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2DEFBDF2"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6156ABB4" w14:textId="77777777" w:rsidR="00FD2E1F" w:rsidRPr="00FD2E1F" w:rsidRDefault="00FD2E1F" w:rsidP="00FD2E1F">
      <w:pPr>
        <w:tabs>
          <w:tab w:val="left" w:pos="1418"/>
          <w:tab w:val="left" w:pos="2268"/>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5505FA79" w14:textId="77777777" w:rsidR="00FD2E1F" w:rsidRPr="00FD2E1F" w:rsidRDefault="00FD2E1F" w:rsidP="00FD2E1F">
      <w:pPr>
        <w:tabs>
          <w:tab w:val="left" w:pos="1418"/>
          <w:tab w:val="left" w:pos="2268"/>
        </w:tabs>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Può mai governare chi è nemico del diritto?</w:t>
      </w:r>
    </w:p>
    <w:p w14:paraId="6166C4E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3E9BCC2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79F4850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In difesa del governo di Dio sulla storia, Eliu prende la parola, invita Giobbe all’ascolto e poi pronuncia una verità che merita tutta la nostra attenzione: </w:t>
      </w:r>
    </w:p>
    <w:p w14:paraId="34A15875"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“Può mai governare chi è nemico del diritto?” (Cfr. Gb 34,1-37). </w:t>
      </w:r>
    </w:p>
    <w:p w14:paraId="2CCB496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Questo mai potrà avvenire, perché il governo è solo verso il bene supremo, assoluto, plenario e non parziale, spirituale prima e fisico dopo. Chi governa solo </w:t>
      </w:r>
      <w:r w:rsidRPr="00FD2E1F">
        <w:rPr>
          <w:rFonts w:ascii="Arial" w:hAnsi="Arial" w:cs="Arial"/>
          <w:color w:val="000000"/>
          <w:kern w:val="2"/>
          <w:sz w:val="24"/>
          <w14:ligatures w14:val="standardContextual"/>
        </w:rPr>
        <w:lastRenderedPageBreak/>
        <w:t xml:space="preserve">verso un bene materiale, terreno, e non anche celeste, divino, di verità plenaria dell’uomo, distrugge ogni fondamento del vero bene. </w:t>
      </w:r>
    </w:p>
    <w:p w14:paraId="0DCC10D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68AFF8A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41E3F17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nella sua stessa natura. Oggi è il Dio senza verità oggettiva che governa le menti e muove i cuori.</w:t>
      </w:r>
    </w:p>
    <w:p w14:paraId="60B4572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Eliu si domandava:</w:t>
      </w:r>
    </w:p>
    <w:p w14:paraId="0180279F"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“Può mai governare chi è nemico del diritto?”. </w:t>
      </w:r>
    </w:p>
    <w:p w14:paraId="2C7CB7E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Noi dobbiamo chiederci: </w:t>
      </w:r>
    </w:p>
    <w:p w14:paraId="47A91601"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“Potrà mai governare chi è nemico della ragione, chi si dichiara incapace di discernere il bene dal male, chi afferma che ormai l’uomo non è più uomo e che l’animale non è più animale?”. </w:t>
      </w:r>
    </w:p>
    <w:p w14:paraId="3CBE02F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60846A6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w:t>
      </w:r>
      <w:r w:rsidRPr="00FD2E1F">
        <w:rPr>
          <w:rFonts w:ascii="Arial" w:hAnsi="Arial" w:cs="Arial"/>
          <w:color w:val="000000"/>
          <w:kern w:val="2"/>
          <w:sz w:val="24"/>
          <w14:ligatures w14:val="standardContextual"/>
        </w:rPr>
        <w:lastRenderedPageBreak/>
        <w:t>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52F23BB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31E8EC70"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Ricòrdati di lodarlo per le sue opere</w:t>
      </w:r>
    </w:p>
    <w:p w14:paraId="4FC3572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13F47F6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25C7E69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Eliu ha una parola che vale per ogni uomo:</w:t>
      </w:r>
    </w:p>
    <w:p w14:paraId="00E5D85F"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0CAA59C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7E41FF27"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w:t>
      </w:r>
      <w:r w:rsidRPr="00FD2E1F">
        <w:rPr>
          <w:rFonts w:ascii="Arial" w:hAnsi="Arial" w:cs="Arial"/>
          <w:color w:val="000000"/>
          <w:kern w:val="2"/>
          <w:sz w:val="24"/>
          <w14:ligatures w14:val="standardContextual"/>
        </w:rPr>
        <w:lastRenderedPageBreak/>
        <w:t xml:space="preserve">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44E66FCB"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Cristo è la sola via per la </w:t>
      </w:r>
      <w:r w:rsidRPr="00FD2E1F">
        <w:rPr>
          <w:rFonts w:ascii="Arial" w:hAnsi="Arial" w:cs="Arial"/>
          <w:i/>
          <w:color w:val="000000"/>
          <w:kern w:val="2"/>
          <w:sz w:val="24"/>
          <w14:ligatures w14:val="standardContextual"/>
        </w:rPr>
        <w:t>“risurrezione”</w:t>
      </w:r>
      <w:r w:rsidRPr="00FD2E1F">
        <w:rPr>
          <w:rFonts w:ascii="Arial" w:hAnsi="Arial" w:cs="Arial"/>
          <w:color w:val="000000"/>
          <w:kern w:val="2"/>
          <w:sz w:val="24"/>
          <w14:ligatures w14:val="standardContextual"/>
        </w:rPr>
        <w:t xml:space="preserv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575BA147"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restiamo nell’immanentismo, non vi è possibilità di risolvere alcuna questione vitale. </w:t>
      </w:r>
    </w:p>
    <w:p w14:paraId="7146F52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4A3813F7"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Con discorsi da ignorante</w:t>
      </w:r>
    </w:p>
    <w:p w14:paraId="6462BE2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w:t>
      </w:r>
    </w:p>
    <w:p w14:paraId="3B24B1D5"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“Tu, Giobbe, parti pure dalla tua giustizia ma chiediti: cosa il Signore mi vuole insegnare? Quale verità mi vuole rivelare? Quale sapienza Lui intende manifestare nella mia vicenda?”. </w:t>
      </w:r>
    </w:p>
    <w:p w14:paraId="09C71AEA"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3660310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Come compie il Signore oggi questo nuovo Giobbe? Lo fa povero, spoglio, nudo, senza alcun bene. Lo priva dei figli, delle figlie, di tutte le sue ricchezze.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23452E2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3008AE37"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58104D3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L’esordio di Dio con Giobbe dobbiamo pur prenderlo in considerazione: </w:t>
      </w:r>
    </w:p>
    <w:p w14:paraId="046F4400"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lastRenderedPageBreak/>
        <w:t xml:space="preserve">“Chi è mai costui che oscura il mio piano con discorsi da ignorante? Cingiti i fianchi come un prode: io t’interrogherò e tu mi istruirai!” (Cfr. Gb 38,1-41). </w:t>
      </w:r>
    </w:p>
    <w:p w14:paraId="3B9061A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2CFE4F15"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332C9A31"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Dio gli ha negato la saggezza</w:t>
      </w:r>
    </w:p>
    <w:p w14:paraId="5124212B" w14:textId="77777777" w:rsidR="00FD2E1F" w:rsidRPr="00FD2E1F" w:rsidRDefault="00FD2E1F" w:rsidP="00FD2E1F">
      <w:pPr>
        <w:tabs>
          <w:tab w:val="left" w:pos="1418"/>
          <w:tab w:val="left" w:pos="2268"/>
          <w:tab w:val="left" w:pos="3626"/>
        </w:tabs>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72194084" w14:textId="77777777" w:rsidR="00FD2E1F" w:rsidRPr="00FD2E1F" w:rsidRDefault="00FD2E1F" w:rsidP="00FD2E1F">
      <w:pPr>
        <w:tabs>
          <w:tab w:val="left" w:pos="1418"/>
          <w:tab w:val="left" w:pos="2268"/>
          <w:tab w:val="left" w:pos="3626"/>
        </w:tabs>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La stessa terra, da giardino di delizie, si è trasformata un in deserto che produce spine e cardi. E più l’uomo sottrae se stesso al disegno della sapienza di Dio e più la creazione soffre a causa della sua uscita dal suo ordine sapienziale.</w:t>
      </w:r>
    </w:p>
    <w:p w14:paraId="4DCCF63F" w14:textId="77777777" w:rsidR="00FD2E1F" w:rsidRPr="00FD2E1F" w:rsidRDefault="00FD2E1F" w:rsidP="00FD2E1F">
      <w:pPr>
        <w:tabs>
          <w:tab w:val="left" w:pos="1418"/>
          <w:tab w:val="left" w:pos="2268"/>
          <w:tab w:val="left" w:pos="3626"/>
        </w:tabs>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w:t>
      </w:r>
    </w:p>
    <w:p w14:paraId="4B0FB71D"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szCs w:val="24"/>
          <w14:ligatures w14:val="standardContextual"/>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r w:rsidRPr="00FD2E1F">
        <w:rPr>
          <w:rFonts w:ascii="Arial" w:hAnsi="Arial" w:cs="Arial"/>
          <w:i/>
          <w:iCs/>
          <w:color w:val="000000"/>
          <w:spacing w:val="-2"/>
          <w:sz w:val="24"/>
          <w14:ligatures w14:val="standardContextual"/>
        </w:rPr>
        <w:t xml:space="preserve">(Cfr. Gb 39,1-30). </w:t>
      </w:r>
    </w:p>
    <w:p w14:paraId="34F0A06A" w14:textId="77777777" w:rsidR="00FD2E1F" w:rsidRPr="00FD2E1F" w:rsidRDefault="00FD2E1F" w:rsidP="00FD2E1F">
      <w:pPr>
        <w:tabs>
          <w:tab w:val="left" w:pos="1418"/>
          <w:tab w:val="left" w:pos="2268"/>
          <w:tab w:val="left" w:pos="3626"/>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Se applichiamo questa verità allo stesso uomo e ci lasciamo condurre dall’altissima sapienza di San Paolo, dobbiamo confessare che in tutto simile allo struzzo è ogni uomo, ogni cristiano. Il Signore ha dato ad ognuno una intelligenza </w:t>
      </w:r>
      <w:r w:rsidRPr="00FD2E1F">
        <w:rPr>
          <w:rFonts w:ascii="Arial" w:hAnsi="Arial" w:cs="Arial"/>
          <w:color w:val="000000"/>
          <w:kern w:val="2"/>
          <w:sz w:val="24"/>
          <w14:ligatures w14:val="standardContextual"/>
        </w:rPr>
        <w:lastRenderedPageBreak/>
        <w:t xml:space="preserve">settoriale, finalizzata ad una cosa e non ad un’altra. Leggiamo i testi sacri e comprenderemo: </w:t>
      </w:r>
    </w:p>
    <w:p w14:paraId="0E46C3EC"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w:t>
      </w:r>
      <w:r w:rsidRPr="00FD2E1F">
        <w:rPr>
          <w:rFonts w:ascii="Arial" w:hAnsi="Arial" w:cs="Arial"/>
          <w:i/>
          <w:iCs/>
          <w:color w:val="000000"/>
          <w:spacing w:val="-2"/>
          <w:sz w:val="24"/>
          <w:szCs w:val="24"/>
          <w14:ligatures w14:val="standardContextual"/>
        </w:rPr>
        <w:t>Apparvero loro lingue come di fuoco, che si dividevano, e si posarono su ciascuno di loro, e tutti furono colmati di Spirito Santo (At 2,3-4).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r w:rsidRPr="00FD2E1F">
        <w:rPr>
          <w:rFonts w:ascii="Arial" w:hAnsi="Arial" w:cs="Arial"/>
          <w:i/>
          <w:iCs/>
          <w:color w:val="000000"/>
          <w:spacing w:val="-2"/>
          <w:sz w:val="24"/>
          <w14:ligatures w14:val="standardContextual"/>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4BD6FE2A" w14:textId="77777777" w:rsidR="00FD2E1F" w:rsidRPr="00FD2E1F" w:rsidRDefault="00FD2E1F" w:rsidP="00FD2E1F">
      <w:pPr>
        <w:tabs>
          <w:tab w:val="left" w:pos="1418"/>
          <w:tab w:val="left" w:pos="2268"/>
          <w:tab w:val="left" w:pos="3626"/>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11E16B66" w14:textId="77777777" w:rsidR="00FD2E1F" w:rsidRPr="00FD2E1F" w:rsidRDefault="00FD2E1F" w:rsidP="00FD2E1F">
      <w:pPr>
        <w:tabs>
          <w:tab w:val="left" w:pos="1418"/>
          <w:tab w:val="left" w:pos="2268"/>
          <w:tab w:val="left" w:pos="3626"/>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0FE1EF3D" w14:textId="77777777" w:rsidR="00FD2E1F" w:rsidRPr="00FD2E1F" w:rsidRDefault="00FD2E1F" w:rsidP="00FD2E1F">
      <w:pPr>
        <w:tabs>
          <w:tab w:val="left" w:pos="1418"/>
          <w:tab w:val="left" w:pos="2268"/>
          <w:tab w:val="left" w:pos="3626"/>
        </w:tabs>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69A3C010" w14:textId="77777777" w:rsidR="00FD2E1F" w:rsidRPr="00FD2E1F" w:rsidRDefault="00FD2E1F" w:rsidP="00FD2E1F">
      <w:pPr>
        <w:tabs>
          <w:tab w:val="left" w:pos="1418"/>
          <w:tab w:val="left" w:pos="2268"/>
          <w:tab w:val="left" w:pos="3626"/>
        </w:tabs>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Solo il suo creatore può minacciarlo con la spada</w:t>
      </w:r>
    </w:p>
    <w:p w14:paraId="4A0C1BE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4D972A95"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3B4982C7"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0E2ACE4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ha il diritto di invadere il territorio dell’ippopotamo, ognuno ha la libertà di poter fare il bagno nelle sue acque. Chi non deve mordere è l’ippopotamo. Se l’ippopotamo morde, allora è esso che si deve uccidere. </w:t>
      </w:r>
    </w:p>
    <w:p w14:paraId="1B396127"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0350CE5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 però invade i campi e le acque riservati all’ippopotamo, sempre esce con le ossa rotte, a volte anche in una bara di metallo e subito si intonano i canti che celebrano la sua giovane età, </w:t>
      </w:r>
      <w:r w:rsidRPr="00FD2E1F">
        <w:rPr>
          <w:rFonts w:ascii="Arial" w:hAnsi="Arial" w:cs="Arial"/>
          <w:color w:val="000000"/>
          <w:kern w:val="2"/>
          <w:sz w:val="24"/>
          <w14:ligatures w14:val="standardContextual"/>
        </w:rPr>
        <w:lastRenderedPageBreak/>
        <w:t>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4E08A9C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3D66571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1A28F53D" w14:textId="77777777" w:rsidR="00FD2E1F" w:rsidRPr="00FD2E1F" w:rsidRDefault="00FD2E1F" w:rsidP="00FD2E1F">
      <w:pPr>
        <w:spacing w:after="120" w:line="240" w:lineRule="auto"/>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Il ferro per lui è come paglia</w:t>
      </w:r>
    </w:p>
    <w:p w14:paraId="3054E8BF"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È verità eterna: dal male solo il Signore può liberarci. Nessuno, né sulla terra né nei cieli, è capace di preservarci da esso. Ci assale sotto molteplici forme, ci priva di corpo, spirito, anima, verità, luce, fede, carità, speranza, innocenza, purezza, 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4471BB15"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5A22EA5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08852A6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 xml:space="preserve">La descrizione che il Libro di Giobbe fa del coccodrillo e della sua potenza deve farci meditare: </w:t>
      </w:r>
    </w:p>
    <w:p w14:paraId="77B7A11A"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macina inferiore. Il ferro per lui è come paglia, il bronzo come legno tarlato. Non lo mette in fuga la freccia, per lui le pietre della fionda sono come stoppia” (Cfr. Gb 40,25-41,26). </w:t>
      </w:r>
    </w:p>
    <w:p w14:paraId="5AAC68CA"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È una descrizione terrificante. Viene narrata una forza invincibile. È descritta una potenza che nessuno potrà governare sulla terra.</w:t>
      </w:r>
    </w:p>
    <w:p w14:paraId="233D017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766D5A1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modalità operative. Per questo gli occhi vanno custoditi, assieme agli altri sensi. Dal pensiero all’opera il passo è breve.</w:t>
      </w:r>
    </w:p>
    <w:p w14:paraId="5C26F35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5D52EEC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legalmente alla distruzione della stessa natura umana? A che serve lottare una </w:t>
      </w:r>
      <w:r w:rsidRPr="00FD2E1F">
        <w:rPr>
          <w:rFonts w:ascii="Arial" w:hAnsi="Arial" w:cs="Arial"/>
          <w:color w:val="000000"/>
          <w:kern w:val="2"/>
          <w:sz w:val="24"/>
          <w14:ligatures w14:val="standardContextual"/>
        </w:rPr>
        <w:lastRenderedPageBreak/>
        <w:t xml:space="preserve">forma di male particolare, se poi legalmente si intronizza il male universale, allevando non un coccodrillo ma milioni e milioni per la rovina dell’umanità? </w:t>
      </w:r>
    </w:p>
    <w:p w14:paraId="519E564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425FC3EB"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 xml:space="preserve">Io ti conoscevo lo per sentito dire </w:t>
      </w:r>
    </w:p>
    <w:p w14:paraId="6EEBF31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6CD8FE8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5BA9B77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18F1420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7A7DE30C"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4A7C3686"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Parola di ieri parla ad un passato che non è oggi. Oggi il Signore deve venire attraverso il suo Santo Spirito e condurre la Chiesa a tutta la verità. Dalla storia </w:t>
      </w:r>
      <w:r w:rsidRPr="00FD2E1F">
        <w:rPr>
          <w:rFonts w:ascii="Arial" w:hAnsi="Arial" w:cs="Arial"/>
          <w:color w:val="000000"/>
          <w:kern w:val="2"/>
          <w:sz w:val="24"/>
          <w14:ligatures w14:val="standardContextual"/>
        </w:rPr>
        <w:lastRenderedPageBreak/>
        <w:t xml:space="preserve">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1A449391"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Dio parla dal turbine, chiede a Giobbe se ha mai compreso uno solo dei suoi misteri. La risposta è immediata: </w:t>
      </w:r>
    </w:p>
    <w:p w14:paraId="53DDCFD5"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7F7AF405"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2AF0554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61039F1D"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Perché non avete detto di me cose rette</w:t>
      </w:r>
    </w:p>
    <w:p w14:paraId="62FC0914"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79F53388"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4EC6DE7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lastRenderedPageBreak/>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3E526BCE"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7AFE841E" w14:textId="77777777" w:rsidR="00FD2E1F" w:rsidRPr="00FD2E1F" w:rsidRDefault="00FD2E1F" w:rsidP="00FD2E1F">
      <w:pPr>
        <w:spacing w:after="120" w:line="240" w:lineRule="auto"/>
        <w:jc w:val="both"/>
        <w:rPr>
          <w:rFonts w:ascii="Arial" w:hAnsi="Arial" w:cs="Arial"/>
          <w:b/>
          <w:color w:val="000000"/>
          <w:kern w:val="2"/>
          <w:sz w:val="24"/>
          <w14:ligatures w14:val="standardContextual"/>
        </w:rPr>
      </w:pPr>
      <w:r w:rsidRPr="00FD2E1F">
        <w:rPr>
          <w:rFonts w:ascii="Arial" w:hAnsi="Arial" w:cs="Arial"/>
          <w:color w:val="000000"/>
          <w:kern w:val="2"/>
          <w:sz w:val="24"/>
          <w14:ligatures w14:val="standardContextual"/>
        </w:rPr>
        <w:t>I tre amici di Giobbe non sono entrati nel mistero della sapienza di Dio. Il rimprovero del Signore è immediato:</w:t>
      </w:r>
      <w:r w:rsidRPr="00FD2E1F">
        <w:rPr>
          <w:rFonts w:ascii="Arial" w:hAnsi="Arial" w:cs="Arial"/>
          <w:b/>
          <w:color w:val="000000"/>
          <w:kern w:val="2"/>
          <w:sz w:val="24"/>
          <w14:ligatures w14:val="standardContextual"/>
        </w:rPr>
        <w:t xml:space="preserve"> </w:t>
      </w:r>
    </w:p>
    <w:p w14:paraId="111F5B47"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b/>
          <w:i/>
          <w:iCs/>
          <w:color w:val="000000"/>
          <w:spacing w:val="-2"/>
          <w:sz w:val="24"/>
          <w14:ligatures w14:val="standardContextual"/>
        </w:rPr>
        <w:t>“</w:t>
      </w:r>
      <w:r w:rsidRPr="00FD2E1F">
        <w:rPr>
          <w:rFonts w:ascii="Arial" w:hAnsi="Arial" w:cs="Arial"/>
          <w:i/>
          <w:iCs/>
          <w:color w:val="000000"/>
          <w:spacing w:val="-2"/>
          <w:sz w:val="24"/>
          <w14:ligatures w14:val="standardContextual"/>
        </w:rPr>
        <w:t>La mia ira si è accesa contro di te e contro i tuoi due amici, perché non avete detto di me cose rette come il mio servo Giobbe” (Gb 42, 7).</w:t>
      </w:r>
    </w:p>
    <w:p w14:paraId="7AFD6750"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 L’accusa è grave. È giusto che ci chiediamo: qual è la rettitudine che il Signore chiede a coloro che parlano di Lui, non solo in campo teologico, ma in ogni altro campo della scienza, conoscenza, filosofia, dialogo, consolazione, ogni relazione dell’uomo con Dio?</w:t>
      </w:r>
    </w:p>
    <w:p w14:paraId="667174ED"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Signore ha nascosto sia nella natura che nella storia. Poiché il mistero è scritto da Dio, è Dio che deve darci la sapienza per poterlo decifrare.</w:t>
      </w:r>
    </w:p>
    <w:p w14:paraId="299F9485"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6A1185C9"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 xml:space="preserve">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w:t>
      </w:r>
      <w:r w:rsidRPr="00FD2E1F">
        <w:rPr>
          <w:rFonts w:ascii="Arial" w:hAnsi="Arial" w:cs="Arial"/>
          <w:color w:val="000000"/>
          <w:kern w:val="2"/>
          <w:sz w:val="24"/>
          <w14:ligatures w14:val="standardContextual"/>
        </w:rPr>
        <w:lastRenderedPageBreak/>
        <w:t>scorretto di Dio, della Chiesa, della storia, del mistero. La verità storica obbligatoriamente dovrà entrare nel dialogo scientifico della teologia.</w:t>
      </w:r>
    </w:p>
    <w:p w14:paraId="3D465732"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4E8BF793" w14:textId="77777777" w:rsidR="00FD2E1F" w:rsidRPr="00FD2E1F" w:rsidRDefault="00FD2E1F" w:rsidP="00FD2E1F">
      <w:pPr>
        <w:spacing w:after="120" w:line="240" w:lineRule="auto"/>
        <w:jc w:val="both"/>
        <w:rPr>
          <w:rFonts w:ascii="Arial" w:hAnsi="Arial" w:cs="Arial"/>
          <w:color w:val="000000"/>
          <w:kern w:val="2"/>
          <w:sz w:val="24"/>
          <w14:ligatures w14:val="standardContextual"/>
        </w:rPr>
      </w:pPr>
      <w:r w:rsidRPr="00FD2E1F">
        <w:rPr>
          <w:rFonts w:ascii="Arial" w:hAnsi="Arial" w:cs="Arial"/>
          <w:color w:val="000000"/>
          <w:kern w:val="2"/>
          <w:sz w:val="24"/>
          <w14:ligatures w14:val="standardContextual"/>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6AA59725" w14:textId="77777777" w:rsidR="00FD2E1F" w:rsidRPr="00FD2E1F" w:rsidRDefault="00FD2E1F" w:rsidP="00FD2E1F">
      <w:pPr>
        <w:spacing w:after="120" w:line="240" w:lineRule="auto"/>
        <w:jc w:val="both"/>
        <w:rPr>
          <w:rFonts w:ascii="Arial" w:hAnsi="Arial" w:cs="Arial"/>
          <w:b/>
          <w:bCs/>
          <w:i/>
          <w:iCs/>
          <w:color w:val="000000"/>
          <w:kern w:val="2"/>
          <w:sz w:val="24"/>
          <w14:ligatures w14:val="standardContextual"/>
        </w:rPr>
      </w:pPr>
      <w:r w:rsidRPr="00FD2E1F">
        <w:rPr>
          <w:rFonts w:ascii="Arial" w:hAnsi="Arial" w:cs="Arial"/>
          <w:b/>
          <w:bCs/>
          <w:i/>
          <w:iCs/>
          <w:color w:val="000000"/>
          <w:kern w:val="2"/>
          <w:sz w:val="24"/>
          <w14:ligatures w14:val="standardContextual"/>
        </w:rPr>
        <w:t>Il servo Giobbe pregherà per voi</w:t>
      </w:r>
    </w:p>
    <w:p w14:paraId="6DA450F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53C3DEF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L’intercessione del Servo Sofferente non è per preghiera, è per sostituzione. Lui prende il posto dell’umanità e paga per essa il suo debito presso Dio: </w:t>
      </w:r>
    </w:p>
    <w:p w14:paraId="1C4E6B1A"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14:ligatures w14:val="standardContextual"/>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076F7A1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Quella di Giobbe è invece intercessione per preghiera. Lui offre dei sacrifici espiatori, implora il perdono per i suoi tre amici e il Signore glielo concede: </w:t>
      </w:r>
    </w:p>
    <w:p w14:paraId="5AABC6A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0AF0F001" w14:textId="77777777" w:rsidR="00FD2E1F" w:rsidRPr="00FD2E1F" w:rsidRDefault="00FD2E1F" w:rsidP="00FD2E1F">
      <w:pPr>
        <w:spacing w:after="120" w:line="240" w:lineRule="auto"/>
        <w:ind w:left="567" w:right="567"/>
        <w:jc w:val="both"/>
        <w:rPr>
          <w:rFonts w:ascii="Arial" w:hAnsi="Arial" w:cs="Arial"/>
          <w:i/>
          <w:iCs/>
          <w:color w:val="000000"/>
          <w:spacing w:val="-2"/>
          <w:sz w:val="24"/>
          <w14:ligatures w14:val="standardContextual"/>
        </w:rPr>
      </w:pPr>
      <w:r w:rsidRPr="00FD2E1F">
        <w:rPr>
          <w:rFonts w:ascii="Arial" w:hAnsi="Arial" w:cs="Arial"/>
          <w:i/>
          <w:iCs/>
          <w:color w:val="000000"/>
          <w:spacing w:val="-2"/>
          <w:sz w:val="24"/>
          <w:szCs w:val="24"/>
          <w14:ligatures w14:val="standardContextual"/>
        </w:rPr>
        <w:t xml:space="preserve">Sappiamo che questo ufficio di vera mediazione Giobbe già lo esercitava in favore dei suoi figli: </w:t>
      </w:r>
      <w:r w:rsidRPr="00FD2E1F">
        <w:rPr>
          <w:rFonts w:ascii="Arial" w:hAnsi="Arial" w:cs="Arial"/>
          <w:i/>
          <w:iCs/>
          <w:color w:val="000000"/>
          <w:spacing w:val="-2"/>
          <w:sz w:val="24"/>
          <w14:ligatures w14:val="standardContextual"/>
        </w:rPr>
        <w:t xml:space="preserve">“Questi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w:t>
      </w:r>
      <w:r w:rsidRPr="00FD2E1F">
        <w:rPr>
          <w:rFonts w:ascii="Arial" w:hAnsi="Arial" w:cs="Arial"/>
          <w:i/>
          <w:iCs/>
          <w:color w:val="000000"/>
          <w:spacing w:val="-2"/>
          <w:sz w:val="24"/>
          <w14:ligatures w14:val="standardContextual"/>
        </w:rPr>
        <w:lastRenderedPageBreak/>
        <w:t xml:space="preserve">per ognuno di loro. Giobbe infatti pensava: «Forse i miei figli hanno peccato e hanno maledetto Dio nel loro cuore». Così era solito fare Giobbe ogni volta” (Gb 1,4-5). </w:t>
      </w:r>
    </w:p>
    <w:p w14:paraId="5834091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5F4D901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Gesù può espiare, può togliere il peccato con il sacrificio e l’olocausto del suo corpo sulla croce, perché innocente, giusto, santo, separato dai peccatori, pur avendo preso su di sé tutti i peccati del mondo. </w:t>
      </w:r>
      <w:r w:rsidRPr="00FD2E1F">
        <w:rPr>
          <w:rFonts w:ascii="Arial" w:hAnsi="Arial" w:cs="Arial"/>
          <w:i/>
          <w:color w:val="000000"/>
          <w:kern w:val="2"/>
          <w:sz w:val="24"/>
          <w:szCs w:val="24"/>
          <w14:ligatures w14:val="standardContextual"/>
        </w:rPr>
        <w:t>“Colui che non aveva conosciuto peccato, Dio lo fece peccato in nostro favore, perché in lui noi potessimo diventare giustizia di Dio”</w:t>
      </w:r>
      <w:r w:rsidRPr="00FD2E1F">
        <w:rPr>
          <w:rFonts w:ascii="Arial" w:hAnsi="Arial" w:cs="Arial"/>
          <w:color w:val="000000"/>
          <w:kern w:val="2"/>
          <w:sz w:val="24"/>
          <w:szCs w:val="24"/>
          <w14:ligatures w14:val="standardContextual"/>
        </w:rPr>
        <w:t xml:space="preserve"> (2Cor 5,21). 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3D9CDEC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cuore. È allora che usciremo dalla misericordia artificiale, terrena, frutto di un cuore pieno di peccato, ed entriamo nella religione vera, nella misericordia divina e celeste, nell’amore sempre ispirato dallo Spirito Santo. </w:t>
      </w:r>
    </w:p>
    <w:p w14:paraId="461B42C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1EDD6E8A" w14:textId="77777777" w:rsidR="00FD2E1F" w:rsidRPr="00FD2E1F" w:rsidRDefault="00FD2E1F" w:rsidP="00FD2E1F">
      <w:pPr>
        <w:spacing w:after="120" w:line="240" w:lineRule="auto"/>
        <w:jc w:val="both"/>
        <w:rPr>
          <w:kern w:val="2"/>
          <w14:ligatures w14:val="standardContextual"/>
        </w:rPr>
      </w:pPr>
    </w:p>
    <w:p w14:paraId="2FE657FC" w14:textId="77777777" w:rsidR="00FD2E1F" w:rsidRPr="00FD2E1F" w:rsidRDefault="00FD2E1F" w:rsidP="00FD2E1F">
      <w:pPr>
        <w:tabs>
          <w:tab w:val="right" w:leader="dot" w:pos="8494"/>
        </w:tabs>
        <w:spacing w:after="120" w:line="240" w:lineRule="auto"/>
        <w:rPr>
          <w:rFonts w:ascii="Arial" w:eastAsia="Times New Roman" w:hAnsi="Arial" w:cs="Arial"/>
          <w:b/>
          <w:caps/>
          <w:noProof/>
          <w:sz w:val="20"/>
          <w:szCs w:val="20"/>
          <w:lang w:eastAsia="it-IT"/>
        </w:rPr>
      </w:pPr>
    </w:p>
    <w:p w14:paraId="32CA2CB3"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129" w:name="_Toc152855509"/>
      <w:bookmarkStart w:id="130" w:name="_Toc155977461"/>
      <w:bookmarkStart w:id="131" w:name="_Toc191302540"/>
      <w:r w:rsidRPr="00FD2E1F">
        <w:rPr>
          <w:rFonts w:ascii="Arial" w:eastAsia="Times New Roman" w:hAnsi="Arial"/>
          <w:b/>
          <w:sz w:val="40"/>
          <w:szCs w:val="20"/>
          <w:lang w:eastAsia="it-IT"/>
        </w:rPr>
        <w:t xml:space="preserve">LA MORALE NEL LIBRO </w:t>
      </w:r>
      <w:bookmarkEnd w:id="129"/>
      <w:r w:rsidRPr="00FD2E1F">
        <w:rPr>
          <w:rFonts w:ascii="Arial" w:eastAsia="Times New Roman" w:hAnsi="Arial"/>
          <w:b/>
          <w:sz w:val="40"/>
          <w:szCs w:val="20"/>
          <w:lang w:eastAsia="it-IT"/>
        </w:rPr>
        <w:t>DEI SALMI</w:t>
      </w:r>
      <w:bookmarkEnd w:id="130"/>
      <w:bookmarkEnd w:id="131"/>
    </w:p>
    <w:p w14:paraId="112193D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32" w:name="_Toc155977462"/>
      <w:bookmarkStart w:id="133" w:name="_Toc191302541"/>
      <w:r w:rsidRPr="00FD2E1F">
        <w:rPr>
          <w:rFonts w:ascii="Arial" w:hAnsi="Arial"/>
          <w:b/>
          <w:sz w:val="24"/>
          <w:szCs w:val="18"/>
          <w:lang w:eastAsia="it-IT"/>
        </w:rPr>
        <w:t>PREMESSA</w:t>
      </w:r>
      <w:bookmarkEnd w:id="132"/>
      <w:bookmarkEnd w:id="133"/>
    </w:p>
    <w:p w14:paraId="503062A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i/>
          <w:iCs/>
          <w:color w:val="000000"/>
          <w:kern w:val="2"/>
          <w:sz w:val="24"/>
          <w:szCs w:val="24"/>
          <w14:ligatures w14:val="standardContextual"/>
        </w:rPr>
        <w:t xml:space="preserve">PRIMO APPROCCIO. </w:t>
      </w:r>
      <w:r w:rsidRPr="00FD2E1F">
        <w:rPr>
          <w:rFonts w:ascii="Arial" w:hAnsi="Arial"/>
          <w:color w:val="000000"/>
          <w:kern w:val="2"/>
          <w:sz w:val="24"/>
          <w:szCs w:val="24"/>
          <w14:ligatures w14:val="standardContextual"/>
        </w:rPr>
        <w:t xml:space="preserve">Il Salterio, pur essendo un libro unico, per analogia con il Pentateuco, viene anch’esso suddiviso in cinque parti, o cinque libri. Ciascuna </w:t>
      </w:r>
      <w:r w:rsidRPr="00FD2E1F">
        <w:rPr>
          <w:rFonts w:ascii="Arial" w:hAnsi="Arial"/>
          <w:color w:val="000000"/>
          <w:kern w:val="2"/>
          <w:sz w:val="24"/>
          <w:szCs w:val="24"/>
          <w14:ligatures w14:val="standardContextual"/>
        </w:rPr>
        <w:lastRenderedPageBreak/>
        <w:t xml:space="preserve">delle cinque parti termina con una benedizione o una dossologia innalzata al Signore. </w:t>
      </w:r>
      <w:r w:rsidRPr="00FD2E1F">
        <w:rPr>
          <w:rFonts w:ascii="Arial" w:hAnsi="Arial" w:cs="Arial"/>
          <w:color w:val="000000"/>
          <w:kern w:val="2"/>
          <w:sz w:val="24"/>
          <w:szCs w:val="24"/>
          <w14:ligatures w14:val="standardContextual"/>
        </w:rPr>
        <w:t>Il primo libro racchiude i Salmi 1-41. L’autore di essi è Davide. Alcuni (i numeri 1.2.10.33), pur essendo senza autore, sono dalla tradizione attribuiti anche a lui. Il secondo libro ne racchiude 31 (dal numero 42 al numero 72). Di questo secondo libro 18 sono attribuiti a Davide, uno a Salomone (il 72). Alcuni sono senza autori, altri di Asaf e altri ancora dei figli di Core. Il terzo libro ne racchiude 17 (dal numero 73 al numero 89). Sono generalmente attribuiti ad Asaf e ai figli di Core, tranne il numero 86 che è di Davide, il numero 87 che è di Eman, l’Ezraita. e il numero 88 che di Etan, l’Ezraita. Il quarto libro ne racchiude anch’esso 17 (dal numero 90 al numero 106). Sono tutti senza autore, tranne il numero 90 attribuito a Mosè e i numeri 101 e 103 attribuiti a Davide. Il quinto libro racchiude gli ultimi 44 salmi (107-150). Molti di essi sono senza autore, 15 sono di Davide e il 127 di Salomone.</w:t>
      </w:r>
    </w:p>
    <w:p w14:paraId="6B45CDE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in una sola frase volessimo presentare l’essenza del Salterio, con quale figura, immagine, o semplice parola la potremmo raffigurare? Non servono frasi, non necessitano immagini. È sufficiente una sola parola: trascendenza. Trascendenza non però in opposizione all’immanenza. Trascendenza che dona vita, salvezza, redenzione, giustificazione, perdono, verità, santità, moralità, carità, purezza, misericordia, guarigione, giustizia all’immanenza. Il Salterio è in se stesso la più eloquente condanna di ogni idolatria, empietà, ateismo, chiusura dell’uomo nel cerchio o nel carcere della sua mente e del suo cuore. Immanenza e trascendenza vengono trasformate in preghiera, dalla preghiera nasce una nuova vita sulla terra. L’immanenza, per la preghiera, viene assunta dalla trascendenza per una sua quotidiana redenzione, giustificazione, salvezza. Chi recita il Salterio mai potrà cadere nel peccato dell’idolatria fortemente condannata dal Signore con parole forti. Chi prega con esso, mai potrà giungere all’immoralità. Quanto il Libro della Sapienza narra dell’immoralità degli idolatri mai si compirà per chi ogni giorno innalza il suo cuore verso Dio attraverso i Salmi. Leggiamo quanto insegna la Sapienza a proposito dell’idolatria. Ci aiuterà a comprendere con più verità la trascendenza che avvolge ogni Salmo. </w:t>
      </w:r>
    </w:p>
    <w:p w14:paraId="6FF8EEF5"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w:t>
      </w:r>
    </w:p>
    <w:p w14:paraId="3BF41754"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Se, affascinati dalla loro bellezza, li hanno presi per dèi, pensino quanto è superiore il loro sovrano, perché li ha creati colui che è principio e autore della bellezza.</w:t>
      </w:r>
    </w:p>
    <w:p w14:paraId="1E2FC1C4"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Se sono colpiti da stupore per la loro potenza ed energia, pensino da ciò quanto è più potente colui che li ha formati. Difatti dalla grandezza e bellezza delle creature per analogia si contempla il loro autore.</w:t>
      </w:r>
    </w:p>
    <w:p w14:paraId="2929444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Tuttavia per costoro leggero è il rimprovero, perché essi facilmente s’ingannano cercando Dio e volendolo trovare. Vivendo in mezzo alle sue opere, ricercano con cura e si lasciano prendere dall’apparenza perché le cose viste sono belle. </w:t>
      </w:r>
    </w:p>
    <w:p w14:paraId="2F2D7452"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lastRenderedPageBreak/>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7DD4326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509F41C2"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(Sal 13,1-19). </w:t>
      </w:r>
    </w:p>
    <w:p w14:paraId="08AA984E"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13A1A03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3A8CE49B"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4A2ADAB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lastRenderedPageBreak/>
        <w:t xml:space="preserve">Perciò ci sarà un giudizio anche per gli idoli delle nazioni, perché fra le creature di Dio sono diventati oggetto di ribrezzo, e inciampo per le anime degli uomini, e laccio per i piedi degli stolti. </w:t>
      </w:r>
    </w:p>
    <w:p w14:paraId="691642A0"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1606D64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1F57600D"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760C88AB"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59E3FFEE"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1ADE386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 legge i Salmi dinanzi al suo Dio, perché mai potrà cadere nell’idolatria? Perché dovrà stare lontano da ogni empietà? Perché dovrà necessariamente </w:t>
      </w:r>
      <w:r w:rsidRPr="00FD2E1F">
        <w:rPr>
          <w:rFonts w:ascii="Arial" w:hAnsi="Arial" w:cs="Arial"/>
          <w:color w:val="000000"/>
          <w:kern w:val="2"/>
          <w:sz w:val="24"/>
          <w:szCs w:val="24"/>
          <w14:ligatures w14:val="standardContextual"/>
        </w:rPr>
        <w:lastRenderedPageBreak/>
        <w:t>iniziare un vero cammino che dovrà condurlo dall’immanenza idolatrica alla trascendenza divina, eterna, santa, salvatrice.</w:t>
      </w:r>
    </w:p>
    <w:p w14:paraId="5A25E92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Mai cadrà nell’immanenza idolatrica ed empia perché il Salmo pone colui che lo recita dinanzi alla pienezza della verità divina. Questa verità è di fedeltà, misericordia, amore, grande giustizia, infallibile giusto giudizio, pronto intervento di Dio nella storia per la sua redenzione. Ora non vi è redenzione della storia se il Signore lascia che l’empio e il malvagio, lo stolto e l’idolatra imperversino sulla terra. Lui viene li scalza dalle fondamenta. Li sradica dal suolo. Li fa precipitare nella polvere. Li ricopre di fango. Li annienta. Non può essere idolatra, empio, falso, bugiardo, mentitore, stolto uno che con fede recita il Salterio, chi prega il Signore con questo stupendo libro nel quale è manifestata tutta la verità del suo Dio in ogni suo più piccolo dettaglio. Se però chi legge i Salmi dinanzi al Signore cade in questi orrendi peccati, è il segno che li recita male. La sua bocca dice le parole, il cuore non le fa sue, la mente non le medita, lo spirito è assai distante, lontano. Chi non cambia la sua esistenza, chi non la trasforma in una sublime trascendenza, chi non la conduce nella più alta santità, attesta la falsità della sua preghiera, l’inutilità della sua meditazione, la vanità della sua fede. È in tutto simile a un magnetofono che emette i suoni che sono registrati e che esso, strumento inerte, dovrà solo amplificare, far uscire all’esterno.</w:t>
      </w:r>
    </w:p>
    <w:p w14:paraId="7B6E906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mia povera, misera esperienza risale a quando ero ancora un adolescente. Ogni mattina partecipavo alla recita del Salterio che a quei tempi ancora veniva operata nella forma classica dei Notturni, delle Lodi, dell’Ora Prima, Terza, Sesta, Nona, Vespri, Compieta. Cui si aggiungeva la lettura quotidiana del Martirologio. Tutto rigorosamente in latino. Il Breviario si conosce tutto a memoria. Salmi, Cantici, Invitatori, Antifone si potevano tutte recitare senza neanche guardare il libro sacro. La materia vi era tutta, lo spirito spesso sorvolava, si distraeva. Parlo di me, non di altri. Per me era assai evidente che la forma della recita non andava. Posso ancora ripetere a memoria, in latino, parecchi Salmi. Posso dire altrettanto che essi hanno cambiato la mia vita? Per il cambiamento della vita vi era la meditazione mattina e sera. Si lasciava la Parola di Dio per la trasformazione della vita e si prendeva la parola degli uomini. Parlo sempre di me. Non di altri. Veramente qualcosa non funzionava. La vera trascendenza si apprende dalla Parola di Dio contenuta nel Salmo, nel resto dei Libri Sacri, nel Vangelo. La parola dell’uomo non possiede alcuna potenza di salvezza. In essa manca la pienezza dello Spirito del Signore. Altri avranno altri ricordi. Il ricordo fa parte di una vita. È la propria vita. Quella vita allora non veniva trasformata dalla potente Parola di salvezza del mio Dio e Signore.</w:t>
      </w:r>
    </w:p>
    <w:p w14:paraId="5BA6965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 giorno però venne nella vita un </w:t>
      </w:r>
      <w:r w:rsidRPr="00FD2E1F">
        <w:rPr>
          <w:rFonts w:ascii="Arial" w:hAnsi="Arial" w:cs="Arial"/>
          <w:i/>
          <w:color w:val="000000"/>
          <w:kern w:val="2"/>
          <w:sz w:val="24"/>
          <w:szCs w:val="24"/>
          <w14:ligatures w14:val="standardContextual"/>
        </w:rPr>
        <w:t>“mediatore autentico”</w:t>
      </w:r>
      <w:r w:rsidRPr="00FD2E1F">
        <w:rPr>
          <w:rFonts w:ascii="Arial" w:hAnsi="Arial" w:cs="Arial"/>
          <w:color w:val="000000"/>
          <w:kern w:val="2"/>
          <w:sz w:val="24"/>
          <w:szCs w:val="24"/>
          <w14:ligatures w14:val="standardContextual"/>
        </w:rPr>
        <w:t xml:space="preserve">, il cantore del Salmo della mia vita. Prima me lo recitò per intero. Poi lo trasformò in trascendenza. Riannodò la mia immanenza alla divina trascendenza, con la potenza dello Spirito Santo che era tutto nel suo cuore. Questa recita cambiò la mia vita. La liberò dall’idolatria della mia immanenza, la trasformò in vera latria di trascendenza. Questa operazione non fu fatta una sola volta, ma ripetute volte. Quando l’immanenza aveva sempre il sopravvento sulla trascendenza, </w:t>
      </w:r>
      <w:r w:rsidRPr="00FD2E1F">
        <w:rPr>
          <w:rFonts w:ascii="Arial" w:hAnsi="Arial" w:cs="Arial"/>
          <w:i/>
          <w:color w:val="000000"/>
          <w:kern w:val="2"/>
          <w:sz w:val="24"/>
          <w:szCs w:val="24"/>
          <w14:ligatures w14:val="standardContextual"/>
        </w:rPr>
        <w:t>“questo mediatore autentico”,</w:t>
      </w:r>
      <w:r w:rsidRPr="00FD2E1F">
        <w:rPr>
          <w:rFonts w:ascii="Arial" w:hAnsi="Arial" w:cs="Arial"/>
          <w:color w:val="000000"/>
          <w:kern w:val="2"/>
          <w:sz w:val="24"/>
          <w:szCs w:val="24"/>
          <w14:ligatures w14:val="standardContextual"/>
        </w:rPr>
        <w:t xml:space="preserve"> sempre veniva, attualizzava il Salmo, lo leggeva con chiarezza di verità divina, riallacciava i legami con la trascendenza, mi rimetteva </w:t>
      </w:r>
      <w:r w:rsidRPr="00FD2E1F">
        <w:rPr>
          <w:rFonts w:ascii="Arial" w:hAnsi="Arial" w:cs="Arial"/>
          <w:color w:val="000000"/>
          <w:kern w:val="2"/>
          <w:sz w:val="24"/>
          <w:szCs w:val="24"/>
          <w14:ligatures w14:val="standardContextual"/>
        </w:rPr>
        <w:lastRenderedPageBreak/>
        <w:t>sulla giusta via. Il Salmo vero della mia esistenza ha sempre trasformato la mia vita. Occorre però l’autore che lo componga e il cantore che lo esegua.</w:t>
      </w:r>
    </w:p>
    <w:p w14:paraId="20E22FB2"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i/>
          <w:iCs/>
          <w:color w:val="000000"/>
          <w:kern w:val="2"/>
          <w:sz w:val="24"/>
          <w:szCs w:val="24"/>
          <w14:ligatures w14:val="standardContextual"/>
        </w:rPr>
        <w:t xml:space="preserve">SECONDO APPROCCIO. </w:t>
      </w:r>
      <w:r w:rsidRPr="00FD2E1F">
        <w:rPr>
          <w:rFonts w:ascii="Arial" w:hAnsi="Arial"/>
          <w:color w:val="000000"/>
          <w:kern w:val="2"/>
          <w:sz w:val="24"/>
          <w:szCs w:val="24"/>
          <w14:ligatures w14:val="standardContextual"/>
        </w:rPr>
        <w:t>Ecco cosa sono i Salmi nella loro realtà più santa: il cantare in ogni circostanza tutti i dettagli della verità di Dio e tutti i dettagli della falsità dell’uomo. Si cantano i dettagli della verità di Dio perché l’uomo abbandoni i dettagli della sua falsità e si lasci inondare dai dettagli della divina verità. Offriamo ora dieci brevi riflessioni che servono a cogliere anche la realtà presente, attuale, di oggi, caratterizzata sia dall’assenza dei dettagli della verità e della falsità, ma soprattutto della perdita dell’uomo delle sue origini, cioè della sua trascendenza e della volontà di Dio che deve governare il suo agire morale.</w:t>
      </w:r>
    </w:p>
    <w:p w14:paraId="204C79F6" w14:textId="77777777" w:rsidR="00FD2E1F" w:rsidRPr="00FD2E1F" w:rsidRDefault="00FD2E1F" w:rsidP="00FD2E1F">
      <w:pPr>
        <w:spacing w:after="120" w:line="240" w:lineRule="auto"/>
        <w:jc w:val="both"/>
        <w:rPr>
          <w:rFonts w:ascii="Arial" w:hAnsi="Arial" w:cs="Arial"/>
          <w:b/>
          <w:bCs/>
          <w:i/>
          <w:iCs/>
          <w:color w:val="000000"/>
          <w:kern w:val="2"/>
          <w:sz w:val="24"/>
          <w:szCs w:val="24"/>
          <w14:ligatures w14:val="standardContextual"/>
        </w:rPr>
      </w:pPr>
      <w:bookmarkStart w:id="134" w:name="_Toc391285566"/>
      <w:bookmarkStart w:id="135" w:name="_Toc62162572"/>
      <w:r w:rsidRPr="00FD2E1F">
        <w:rPr>
          <w:rFonts w:ascii="Arial" w:hAnsi="Arial" w:cs="Arial"/>
          <w:b/>
          <w:bCs/>
          <w:i/>
          <w:iCs/>
          <w:color w:val="000000"/>
          <w:kern w:val="2"/>
          <w:sz w:val="24"/>
          <w:szCs w:val="24"/>
          <w14:ligatures w14:val="standardContextual"/>
        </w:rPr>
        <w:t>Prima riflessione: Quando l’uomo parla dai dettagli del peccato</w:t>
      </w:r>
      <w:bookmarkEnd w:id="134"/>
      <w:bookmarkEnd w:id="135"/>
      <w:r w:rsidRPr="00FD2E1F">
        <w:rPr>
          <w:rFonts w:ascii="Arial" w:hAnsi="Arial" w:cs="Arial"/>
          <w:b/>
          <w:bCs/>
          <w:i/>
          <w:iCs/>
          <w:color w:val="000000"/>
          <w:kern w:val="2"/>
          <w:sz w:val="24"/>
          <w:szCs w:val="24"/>
          <w14:ligatures w14:val="standardContextual"/>
        </w:rPr>
        <w:t xml:space="preserve">. </w:t>
      </w:r>
    </w:p>
    <w:p w14:paraId="30EF91FC"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Liberato dalla colpa e dal peccato, l’uomo sente nuovamente vivere la verità del suo Dio dentro di sé. Mentre quando è nel peccato la verità di Dio si appanna nel suo cuore, nella sua mente, nei suoi pensieri. Quando si è nel peccato, la verità di Dio si offusca, si dipinge di molta non verità. Dal peccato Dio non si vede nella sua vera luce. Ogni mente che è nel peccato non vede Dio in pienezza di verità. Lo vede dall’oscurità del male che è nel suo cuore. Questo vale anche per il teologo. Se lui è nel peccato, vede Dio dal suo peccato, dal buio del suo cuore, dalle caligini della sua mente. Può anche scrivere grandi trattati su Dio, ma sono verità umane su di Lui, non certo verità divine. </w:t>
      </w:r>
    </w:p>
    <w:p w14:paraId="71C02C30"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Molta teologia, molta scienza scritturistica, molta elaborazione dotta e profonda, anche tantissima letteratura ascetica e mistica spesso sono frutto del buio del peccato che governa il cuore dello scrivente. Chi è nel peccato dona a Dio i dettagli della falsità, non certo della verità. Oggi l’uomo di peccato non ha forse dato i dettagli della falsità a tutto il mistero di Dio, della Chiesa, dell’uomo, della vita, della morte? Non sta donando i dettagli del peccato alla sua stessa natura umana? Molta scienza non è forse avvolta dal dettaglio del peccato, anziché della luce pienissima della divina verità e della santa rivelazione?</w:t>
      </w:r>
    </w:p>
    <w:p w14:paraId="746C1DC1"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Se il mistero dell’uomo è avvolto dai dettagli della falsità, è segno che l’uomo è nel peccato, nella trasgressione, nella morte. È semplicemente lontano dal suo Dio a motivo della sua ingiustizia. Un uomo senza Dio, lontano dalla sua luce, distante dalla sua verità, avvolto dalle tenebre potrà mai donare i dettagli dell’amore, della giustizia, della pace? Questi sono dettagli di Dio, non delle tenebre, non del male, non del peccato. La vera tragedia dell’uomo contemporaneo è di aver smarrito il significato del peccato, della trasgressione, della colpa. Un tempo non vi era la coscienza del peccato. Oggi non vi è neanche la coscienza del bene e del male. In questo diluvio universale di falsità e di negazione della divina verità, quale istituzione umana, civile, religiosa, politica, amministrativa finanziaria, economica potrà mai essere avvolta dalla verità?</w:t>
      </w:r>
    </w:p>
    <w:p w14:paraId="72BE59BD"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Se l’uomo non diviene lui verità di Dio con tutti i dettagli della divina verità, potrà mai costruire una società vera, giusta, umana? Dal peccato non si vede la verità di Dio, né tanto meno quella dell’uomo, che è interamente dalla verità del suo Signore. Darwin non ha forse dipinto di ateismo tutto il processo evolutivo della creazione? Marcuse non ha forse distrutto tutto il processo morale dell’uomo? Almeno noi cristiani dovremmo riflettere, pensare. Ma anche noi cristiani siamo </w:t>
      </w:r>
      <w:r w:rsidRPr="00FD2E1F">
        <w:rPr>
          <w:rFonts w:ascii="Arial" w:hAnsi="Arial" w:cs="Arial"/>
          <w:iCs/>
          <w:color w:val="000000"/>
          <w:kern w:val="2"/>
          <w:sz w:val="24"/>
          <w:szCs w:val="24"/>
          <w14:ligatures w14:val="standardContextual"/>
        </w:rPr>
        <w:lastRenderedPageBreak/>
        <w:t xml:space="preserve">stati invasi e pervasi dai dettagli della falsità. È triste vedere una società nella quale Dio non regna più, perché più non regna la sua verità, la sua Paola, la sua rivelazione, la sua Legge. È triste vedere la società con gli infiniti dettagli delle tenebre e del peccato che la distrugge e la precipita in un baratro senza alcuna via d’uscita. È triste vedere molti uomini di Chiesa avvalorare i dettagli della falsità e dell’errore in nome di Dio e della sua più pura verità. Tutto questo è triste, molto triste. È la morte spirituale dell’uomo. </w:t>
      </w:r>
    </w:p>
    <w:p w14:paraId="0B85A5C5" w14:textId="77777777" w:rsidR="00FD2E1F" w:rsidRPr="00FD2E1F" w:rsidRDefault="00FD2E1F" w:rsidP="00FD2E1F">
      <w:pPr>
        <w:spacing w:after="120" w:line="240" w:lineRule="auto"/>
        <w:jc w:val="both"/>
        <w:rPr>
          <w:rFonts w:ascii="Arial" w:hAnsi="Arial" w:cs="Arial"/>
          <w:b/>
          <w:bCs/>
          <w:i/>
          <w:iCs/>
          <w:color w:val="000000"/>
          <w:kern w:val="2"/>
          <w:sz w:val="24"/>
          <w:szCs w:val="24"/>
          <w14:ligatures w14:val="standardContextual"/>
        </w:rPr>
      </w:pPr>
      <w:bookmarkStart w:id="136" w:name="_Toc390874919"/>
      <w:bookmarkStart w:id="137" w:name="_Toc391285567"/>
      <w:bookmarkStart w:id="138" w:name="_Toc62162573"/>
      <w:r w:rsidRPr="00FD2E1F">
        <w:rPr>
          <w:rFonts w:ascii="Arial" w:hAnsi="Arial" w:cs="Arial"/>
          <w:b/>
          <w:bCs/>
          <w:i/>
          <w:iCs/>
          <w:color w:val="000000"/>
          <w:kern w:val="2"/>
          <w:sz w:val="24"/>
          <w:szCs w:val="24"/>
          <w14:ligatures w14:val="standardContextual"/>
        </w:rPr>
        <w:t>Seconda riflessione: Quando impera la perdita dei dettagli della verità</w:t>
      </w:r>
      <w:bookmarkEnd w:id="136"/>
      <w:bookmarkEnd w:id="137"/>
      <w:bookmarkEnd w:id="138"/>
    </w:p>
    <w:p w14:paraId="21351EA8"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Viviamo oggi in un mondo senza i dettagli della più pura verità, che deve governare la relazione tra Dio e il giusto, Dio e ogni altro uomo, Dio e il peccatore, Dio e il mondo della sofferenza, tra Dio e gli uomini dall’odio violento, tra Dio e il mondo del malaffare, della superbia, del malcostume, della delinquenza, del disordine morale e spirituale, politico e sociale. A noi mancano proprio i dettagli della verità. Diciamo di possedere la verità, ma senza dettagli. Ora i dettagli della verità sono essenza, sostanza, sono la verità nei suoi più piccoli particolari. I dettagli della verità sono come i segni per i numeri. Mille numeri senza alcun segno sono numeri vani, sono numeri che non parlano. Si mettono i segni ai numeri ed essi subito parlano, dialogano. Così è necessario che si faccia con la verità. Ad essa vanno sempre aggiunti i dettagli.</w:t>
      </w:r>
    </w:p>
    <w:p w14:paraId="0DE5CD54"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Il mondo di oggi possiede Dio senza dettagli, Cristo senza dettagli, lo Spirito Santo senza dettagli, la Chiesa senza dettagli, i Sacramenti senza dettagli, il Vangelo senza dettagli, le relazioni senza dettagli. Anche i doni spirituali sono senza dettagli. La grazia è senza dettagli, la misericordia di Dio è senza dettagli, la sua fedeltà è senza dettagli. Finanche la virtù della carità è senza dettagli. Non parliamo poi delle realtà ultime. Anche esse sono senza dettagli. Il Paradiso è senza dettagli. Il Purgatorio è senza dettagli. L’inferno è senza dettagli. Anzi inferno e purgatorio per molti ormai non esistono più. La stessa vita umana è senza i dettagli della sua verità. Addirittura mancano oggi i dettagli alla nostra stessa natura di maschio e di femmina così come essa è stata creata da Dio.</w:t>
      </w:r>
    </w:p>
    <w:p w14:paraId="4402CF21"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Questo non fa meraviglia se l’universo intero è stato privato di un dettaglio essenziale che è la verità del suo Signore, Creatore, Dio. In questo mondo in cui i dettagli della verità sono completamente assenti, quale società possiamo noi costruire? Senza i dettagli della verità una sola è la società possibile: quella del malcostume, dell’immoralità, della delinquenza, del ladroneggio, della trasgressione, della morte sociale e religiosa. Qual è risultato di questa assenza? Possediamo il vuoto assoluto, il nulla. Ma anche una Chiesa che diviene ogni giorno più povera dei dettagli della verità costruisce se stessa sul nulla.</w:t>
      </w:r>
    </w:p>
    <w:p w14:paraId="3AD106FF"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Se non brilla in tutto il suo splendore il dettaglio con il quale Dio ha creato naturalmente e soprannaturalmente ogni persona in essa, quale redenzione essa potrà mai operare, se la redenzione è dare a ciascuno il dettaglio della sua verità naturale e soprannaturale? Urge che in ognuno venga recuperata questa gravissima esigenza. O diamo alla verità i suoi dettagli, anche quelli più piccoli, o saremmo divorati dalla falsità, dall’errore, dall’arbitrio, dalla morte. Solo uno potrà darci questi dettagli: lo Spirito Santo. Solo lo Spirito Santo può dare a noi, Chiesa, i dettagli della verità del Papa, del Vescovo, del Presbitero, del Diacono, del Cresimato, del Battezzato. Solo lo Spirito Santo potrà darci i dettagli della </w:t>
      </w:r>
      <w:r w:rsidRPr="00FD2E1F">
        <w:rPr>
          <w:rFonts w:ascii="Arial" w:hAnsi="Arial" w:cs="Arial"/>
          <w:iCs/>
          <w:color w:val="000000"/>
          <w:kern w:val="2"/>
          <w:sz w:val="24"/>
          <w:szCs w:val="24"/>
          <w14:ligatures w14:val="standardContextual"/>
        </w:rPr>
        <w:lastRenderedPageBreak/>
        <w:t>verità di ogni sacramento e di ogni Parola di Gesù Signore. Solo lo Spirito Santo potrà darci i dettagli della volontà di Dio che sempre deve aleggiare sopra di noi.</w:t>
      </w:r>
    </w:p>
    <w:p w14:paraId="00062E98"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Solo lo Spirito Santo potrà darci i dettagli della verità che deve regolare i rapporti all’interno della società civile. Solo lo Spirito Santo potrà darci i dettagli che dovranno regolare i rapporti sociali: governo, sindacati, mondo dell’industria e dell’imprenditoria, del commercio e di ogni altra attività che si svolge nella società.</w:t>
      </w:r>
    </w:p>
    <w:p w14:paraId="08363B6A"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A noi tutti manca però il dettaglio della verità dello Spirito Santo. Lo abbiamo espulso dalla nostra storia, dalla nostra vita, dalla nostra società. Solo il sole può dare vita alla nostra terra. Ma noi il sole lo abbiamo distrutto, bombardandolo. Quale vita vi potrà mai essere sulla terra. Nessuna. Senza i dettagli della sua purissima verità, lottiamo tutti con i dettagli della nostra falsità contro i dettagli della falsità degli altri. Dichiariamo veri i nostri dettagli e proclamiamo falsi i dettagli degli altri, in una lotta sfiancante che non genera alcuna vita. Si accoglie lo Spirito del Signore e la sua luce riporta la vita sulla terra, perché ci riporta i dettagli della sua eterna e divina verità, ad immagine della quale noi tutti siamo stati fatti. Lo Spirito a noi dato da Dio, non quello che ci siamo fatti noi.</w:t>
      </w:r>
    </w:p>
    <w:p w14:paraId="2391FBD9" w14:textId="77777777" w:rsidR="00FD2E1F" w:rsidRPr="00FD2E1F" w:rsidRDefault="00FD2E1F" w:rsidP="00FD2E1F">
      <w:pPr>
        <w:spacing w:after="120" w:line="240" w:lineRule="auto"/>
        <w:jc w:val="both"/>
        <w:rPr>
          <w:rFonts w:ascii="Arial" w:hAnsi="Arial" w:cs="Arial"/>
          <w:b/>
          <w:bCs/>
          <w:i/>
          <w:iCs/>
          <w:color w:val="000000"/>
          <w:kern w:val="2"/>
          <w:sz w:val="24"/>
          <w:szCs w:val="24"/>
          <w14:ligatures w14:val="standardContextual"/>
        </w:rPr>
      </w:pPr>
      <w:bookmarkStart w:id="139" w:name="_Toc390874920"/>
      <w:bookmarkStart w:id="140" w:name="_Toc391285568"/>
      <w:bookmarkStart w:id="141" w:name="_Toc62162574"/>
      <w:r w:rsidRPr="00FD2E1F">
        <w:rPr>
          <w:rFonts w:ascii="Arial" w:hAnsi="Arial" w:cs="Arial"/>
          <w:b/>
          <w:bCs/>
          <w:i/>
          <w:iCs/>
          <w:color w:val="000000"/>
          <w:kern w:val="2"/>
          <w:sz w:val="24"/>
          <w:szCs w:val="24"/>
          <w14:ligatures w14:val="standardContextual"/>
        </w:rPr>
        <w:t>Terza riflessione: Il giudice e la sentenza</w:t>
      </w:r>
      <w:bookmarkEnd w:id="139"/>
      <w:bookmarkEnd w:id="140"/>
      <w:bookmarkEnd w:id="141"/>
    </w:p>
    <w:p w14:paraId="327766A7"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Quando il giudice dimentica, trascura, omette un piccolissimo dettaglio sulla verità delle cose, la sua sentenza è falsa. È una sentenza che non tiene conto della realtà storica, che è essenziale perché la sua sia sentenza giusta. Ed è giusta, se è fondata sulla verità. Una sentenza costruita su una falsità storica, su una falsità di natura, mai potrà dirsi giusta, perché le manca il principio stesso della giustizia, che è la verità. Verità e giustizia sono una cosa sola. Falsità e ingiustizia sono una cosa sola. La giustizia è verità, mai potrà essere falsità. Se è falsità è ingiustizia. Il giudice sentenzia che ogni donna ha il diritto di essere madre. È un diritto sacrosanto. Nessuno potrà mai togliere questo diritto ad una donna. Se ha il diritto di essere madre, ha anche il diritto di allevare, educare, far crescere i suoi figli. Perché allora il giudice ordina che il figlio può essere sottratto alla madre? Se ad una madre glielo toglie e ad un’altra glielo lascia, non compie una disparità nel suo giudizio? Non è iniquo nella sua sentenza? Non è ingiusto nel suo decidere? A meno che non vi sia il reale pericolo, una verità storica che subentra in seguito, che costituisce la donna incapace non materialmente, ma spiritualmente di poter allevare il suo bambino, facendolo crescere spiritualmente sano. In questo caso vi è una verità storica che obbliga il giudice ad intervenire per il rispetto del diritto del bambino, il quale vive di suoi particolari diritti.</w:t>
      </w:r>
    </w:p>
    <w:p w14:paraId="29A9EC7C"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Perché allora questo stesso principio a godere dei suoi particolari diritti non lo si concede anche a colui che è già concepito, che è già persona umana nel grembo della madre? Per questo bambino non vi sono diritti. Lui può essere ucciso. A lui la vita potrà essere tolta per sempre. Il legislatore ha dimenticato, ha omesso, ha trascurato un piccolo dettaglio di verità: la donna ha il diritto di concepire, ma non di uccidere. Una volta concepita, la vita appartiene al concepito, è sua. È vita con il diritto di essere vissuta per tutta la sua naturale durata, fino alla morte naturale. Sono piccoli dettagli che vengono dimenticati. Il guaio è che di questi piccoli dettagli se ne dimenticano tanti, troppi, moltissimi, quasi tutti.</w:t>
      </w:r>
    </w:p>
    <w:p w14:paraId="76E22663"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lastRenderedPageBreak/>
        <w:t>Se ne dimenticano così tanti da aver perso il concetto, la nozione stessa della verità, della realtà, della natura delle cose e delle persone. Ma ritorniamo al nostro primo dettaglio dimenticato: ogni donna ha il diritto di essere madre. Lo ripetiamo: è un diritto incancellabile. Nessuna struttura potrà abolire questo diritto. Se lo facesse, sarebbe non solo ingiusta, ma disumana. Il dettaglio dimenticato dal giudice, il dettaglio omesso, il dettaglio trascurato, volutamente, coscientemente, oppure per crassa, affettata, supina ignoranza, o anche per odio contro la verità stessa, è questo: essere madre significa dare vita dalla propria vita, dare la vita che fruttificata nel suo stesso corpo. Essere madre è un processo naturale. Le due vite, che si sono fatte una vita sola nel matrimonio, traggono dal loro corpo, attraverso un atto di grandissimo amore, la vita per una terza persona. È il figlio. Questa è la maternità ed è questo il desiderio che nessuno potrà mai togliere ad una donna. Se però qualcosa del loro corpo non funziona – è questo il rischio della natura umana – e se neanche la scienza saggia, intelligente, vera, può risolvere, aiutando il corpo a superare il suo limite strutturale momentaneo, il giudice non può intervenire. Non può dire che è diritto della madre ricorrere alla fecondazione eterologa. La madre in questo caso non è madre. Mai lo potrà divenire con una vita non generata da lei.</w:t>
      </w:r>
    </w:p>
    <w:p w14:paraId="5CE79FE5"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Gestisce una vita, ma non è madre di quella vita. Questo dettaglio al giudice è sfuggito e quindi la sua sentenza è falsa, perché priva di ogni verità naturale. Una donna ha diritto di essere madre. Madre vera, non madre finta. Madre naturalmente vera. Non madre naturalmente falsa. Da questa argomentazione escludiamo la maternità e la paternità di adozione, perché in questo caso si entra in un altro capitolo della verità: maternità e paternità spirituale. Ora stiamo trattando del desiderio della maternità materiale, fisica, naturale ed è tutt’altra cosa. Qui il diritto è naturale e la natura può concederlo e non concederlo.</w:t>
      </w:r>
    </w:p>
    <w:p w14:paraId="3CEDFED1"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Non desiderare </w:t>
      </w:r>
      <w:r w:rsidRPr="00FD2E1F">
        <w:rPr>
          <w:rFonts w:ascii="Arial" w:hAnsi="Arial" w:cs="Arial"/>
          <w:i/>
          <w:color w:val="000000"/>
          <w:kern w:val="2"/>
          <w:sz w:val="24"/>
          <w:szCs w:val="24"/>
          <w14:ligatures w14:val="standardContextual"/>
        </w:rPr>
        <w:t>“lo sperma d’altri”,</w:t>
      </w:r>
      <w:r w:rsidRPr="00FD2E1F">
        <w:rPr>
          <w:rFonts w:ascii="Arial" w:hAnsi="Arial" w:cs="Arial"/>
          <w:iCs/>
          <w:color w:val="000000"/>
          <w:kern w:val="2"/>
          <w:sz w:val="24"/>
          <w:szCs w:val="24"/>
          <w14:ligatures w14:val="standardContextual"/>
        </w:rPr>
        <w:t xml:space="preserve"> poi per chi è cristiano, è legge divina e non solo legge di natura. È legge a cui tutte le donne sono obbligate. E questo indipendentemente dalla sentenza ingiusta perché falsa del giudice, che avendo preso il posto di Dio, ha deciso che il desiderio deve essere realizzato anche desiderando il seme altrui. Diciamo fin da subito che questa sentenza, sviluppata ed applicata su ogni altro campo dei desideri, apre la porta al caos e alla paralisi del sistema umano. Il desiderio è stato costituito principio assoluto di azione per l’uomo. Non è la verità il principio assoluto, ma il desiderio.</w:t>
      </w:r>
    </w:p>
    <w:p w14:paraId="11555D9D"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Questo succede quando il giudice trascura – non vogliamo indagare sui reali motivi di questa grave omissione di cui però si è responsabili davanti a Dio e all’uomo – ignora, rinnega, tradisce, dimentica un piccolissimo dettaglio della verità. Chi volesse avvalersi di questa sentenza, sappia che essa è falsa, perché fondata sulla falsità del concetto di maternità. </w:t>
      </w:r>
    </w:p>
    <w:p w14:paraId="12F500AB" w14:textId="77777777" w:rsidR="00FD2E1F" w:rsidRPr="00FD2E1F" w:rsidRDefault="00FD2E1F" w:rsidP="00FD2E1F">
      <w:pPr>
        <w:spacing w:after="120" w:line="240" w:lineRule="auto"/>
        <w:jc w:val="both"/>
        <w:rPr>
          <w:rFonts w:ascii="Arial" w:hAnsi="Arial" w:cs="Arial"/>
          <w:b/>
          <w:bCs/>
          <w:i/>
          <w:iCs/>
          <w:color w:val="000000"/>
          <w:kern w:val="2"/>
          <w:sz w:val="24"/>
          <w:szCs w:val="24"/>
          <w14:ligatures w14:val="standardContextual"/>
        </w:rPr>
      </w:pPr>
      <w:bookmarkStart w:id="142" w:name="_Toc391285569"/>
      <w:bookmarkStart w:id="143" w:name="_Toc62162575"/>
      <w:r w:rsidRPr="00FD2E1F">
        <w:rPr>
          <w:rFonts w:ascii="Arial" w:hAnsi="Arial" w:cs="Arial"/>
          <w:b/>
          <w:bCs/>
          <w:i/>
          <w:iCs/>
          <w:color w:val="000000"/>
          <w:kern w:val="2"/>
          <w:sz w:val="24"/>
          <w:szCs w:val="24"/>
          <w14:ligatures w14:val="standardContextual"/>
        </w:rPr>
        <w:t>Quarta riflessione: Egli ama la giustizia e il diritto</w:t>
      </w:r>
      <w:bookmarkEnd w:id="142"/>
      <w:bookmarkEnd w:id="143"/>
    </w:p>
    <w:p w14:paraId="5C274F2D"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Il Signore ama la giustizia e il diritto. La terra è piena del suo amore. Amando il Signore la giustizia e il diritto, ama di conseguenza tutti coloro che praticano la sua giustizia e vivono secondo il suo diritto. Tutto Lui ha fatto con amore e pertanto ogni essere creato vive un suo particolare diritto, una sua speciale giustizia, o verità. All’uomo il Signore ha dato il mandato di far sì che nella sua creazione tutti gli esseri vivano secondo diritto e giustizia, osservino la legge del </w:t>
      </w:r>
      <w:r w:rsidRPr="00FD2E1F">
        <w:rPr>
          <w:rFonts w:ascii="Arial" w:hAnsi="Arial" w:cs="Arial"/>
          <w:iCs/>
          <w:color w:val="000000"/>
          <w:kern w:val="2"/>
          <w:sz w:val="24"/>
          <w:szCs w:val="24"/>
          <w14:ligatures w14:val="standardContextual"/>
        </w:rPr>
        <w:lastRenderedPageBreak/>
        <w:t>suo amore. È grande la responsabilità dell’uomo sulla terra. Lui è chiamato a non ledere, non togliere, non permettere che venga tolto il diritto e la giustizia a nessun essere da Dio creato, da lui voluto.</w:t>
      </w:r>
    </w:p>
    <w:p w14:paraId="6B154DE2"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Il primo diritto vuole che ogni cosa sia del Signore e non dell’uomo e pertanto l’uomo è obbligato a rispettare il diritto e la giustizia che Dio ha scritto in ogni essere da lui chiamato alla luce. Ogni arbitrio è peccato contro il Creatore. Un uomo che non rispetta le creature nel loro essere, di certo non ama il Signore, mai sarà strumento del suo amore sulla nostra terra. Ogni abuso contro la natura, contro l’uomo, è un’offesa a Dio. È anche un grave peccato di omissione nella custodia secondo giustizia del creato del Signore. Solo Dio è eterno, increato, non fatto. Dio è. Neanche è da se stesso, perché non è stato Lui a farsi. Nessun essere, neanche Dio, può farsi da sé. Non solo le cose sono state create tutte da Dio, da Lui anche ordinate, ben disposte, finalizzate, ricolmate di una particolare giustizia. Senza questo ordine creaturale e questa singolare, particolare giustizia di ogni creatura, la terra e l’intero universo sarebbero un ammasso caotico.</w:t>
      </w:r>
    </w:p>
    <w:p w14:paraId="2B59BD75"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Ora nel creato di Dio regna un ordine stupendo. Dinanzi all’ordine che si contempla nella creazione, si rimane senza parola. La terra deve temere il suo Signore e così anche gli abitanti del mondo. Temere è obbedire, ascoltare, rispettare la volontà del loro Dio e Signore. Ogni abitante del mondo e non solo della terra deve rispettare la giustizia che il Signore ha scritto nel suo essere, creandolo. Nessuno può sottrarsi a questo suo obbligo di natura. La legge naturale non è naturale perché proveniente dalla natura. La legge naturale è naturale perché Dio l’ha scritta nella natura. La legge naturale è la legge che regola la vita della natura, regola la vita della creazione e questa legge è da Dio.</w:t>
      </w:r>
    </w:p>
    <w:p w14:paraId="2CC5E9C7"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Non è stata la natura a scriversi la sua legge. La natura non si è fatta da sé. La natura è stata fatta da Dio secondo un ordine di sapienza che è da Dio. Questa è la legge naturale: la sapienza che Dio ha profuso in ogni essere perché assolvesse il fine per cui è stato creato. Per cui legge naturale e fine da raggiungere sono una cosa sola. Negando Dio, sottraendo la creazione alla sua volontà di origine e di fine, all’istante viene negata anche la legge naturale. E qui si cade nella contraddizione della stoltezza, che è frutto del peccato dell’uomo, opera della sua idolatria, della sua empietà, della sua arroganza spirituale, della sua superbia che usurpa il posto del suo Creatore.</w:t>
      </w:r>
    </w:p>
    <w:p w14:paraId="3FA63A94"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Quando si stabilisce che ogni coppia ha il diritto ad avere un figlio, su quale legge di natura questo diritto viene fondato? Quando si sentenzia che non vi possano essere discriminazioni in ordine alla procreazione tra le coppie, su quale diritto di natura questa sentenza si poggia? Quando si decide che non vi è alcuna differenza tra il matrimonio ordinato alla vita e quello alla sterilità e alla morte del vero amore, su quale legge naturale lo si legifera? Quando si ordina per legge che si può uccidere un bambino nel grembo della madre, per un diritto della donna all’autodeterminazione, su quale principio di legge naturale lo si fonda?</w:t>
      </w:r>
    </w:p>
    <w:p w14:paraId="67221DF3"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Tutte queste leggi assurde, insipienti, stolte, hanno un solo principio di fondazione: la mente dell’uomo che ha deciso che sia essa a stabilire, determinare, orientare, ogni cosa. È così la mente dell’uomo oggi è la sola legge della creazione, della natura, animata e inanimata, cosciente e incosciente, uomini e cose. Il rullo distruttore della volontà dell’uomo decide ciò che è bene e </w:t>
      </w:r>
      <w:r w:rsidRPr="00FD2E1F">
        <w:rPr>
          <w:rFonts w:ascii="Arial" w:hAnsi="Arial" w:cs="Arial"/>
          <w:iCs/>
          <w:color w:val="000000"/>
          <w:kern w:val="2"/>
          <w:sz w:val="24"/>
          <w:szCs w:val="24"/>
          <w14:ligatures w14:val="standardContextual"/>
        </w:rPr>
        <w:lastRenderedPageBreak/>
        <w:t>ciò che male, stabilisce il diritto e la giustizia, legifera su ogni cosa. A quest’uomo stolto, insipiente, idolatra, una verità va annunziata: la natura mai obbedirà alle sue leggi. Essa rimarrà in eterno obbediente al suo Creatore e Signore. A quest’uomo senza senno e senza verità una parola chiara va detta: sempre la natura si ribellerà contro ogni legge che l’uomo le impone.</w:t>
      </w:r>
    </w:p>
    <w:p w14:paraId="22E3D97B"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La natura ha una sola obbedienza: essa è del suo Creatore e a Lui solo obbedisce. Mai obbedirà all’uomo, chiunque esso sia. Per legge l’uomo stolto e idolatra può stabilire qualsiasi cosa sulla natura. Essa però mai lo ascolterà, mai gli obbedirà, sempre si ribellerà e creerà disordini infiniti nel suo stesso regno. Non diciamo queste cose perché siamo indignati, ma perché fortemente addolorati per il grande danno che queste sentenze arrecheranno all’umanità intera. L’uomo sentenzia, ma poiché è stolto ed insipiente, empio ed idolatra, il Signore lo priva del senno perché veda tutti i mali da lui provocati e generati e di cui è responsabile per l’eternità. Ogni uomo, ogni donna, ogni bambino, ogni adulto sappia però che ogni sentenza dell’uomo non diviene mai legge di Dio, per cui lui è obbligato in coscienza a rigettarla. Chi si fa forte della sentenza e accoglie la legge contro la natura, sappia che è responsabile del peccato commesso contro la natura. La legge stolta ed insipiente dell’uomo mai diviene verità per l’uomo. È sempre una falsità fatta passare per verità.</w:t>
      </w:r>
    </w:p>
    <w:p w14:paraId="1A1B143C" w14:textId="77777777" w:rsidR="00FD2E1F" w:rsidRPr="00FD2E1F" w:rsidRDefault="00FD2E1F" w:rsidP="00FD2E1F">
      <w:pPr>
        <w:spacing w:after="120" w:line="240" w:lineRule="auto"/>
        <w:jc w:val="both"/>
        <w:rPr>
          <w:rFonts w:ascii="Arial" w:hAnsi="Arial"/>
          <w:b/>
          <w:bCs/>
          <w:i/>
          <w:iCs/>
          <w:color w:val="000000"/>
          <w:kern w:val="2"/>
          <w:sz w:val="24"/>
          <w:szCs w:val="24"/>
          <w14:ligatures w14:val="standardContextual"/>
        </w:rPr>
      </w:pPr>
      <w:bookmarkStart w:id="144" w:name="_Toc390874922"/>
      <w:bookmarkStart w:id="145" w:name="_Toc391285570"/>
      <w:bookmarkStart w:id="146" w:name="_Toc62162576"/>
      <w:r w:rsidRPr="00FD2E1F">
        <w:rPr>
          <w:rFonts w:ascii="Arial" w:hAnsi="Arial"/>
          <w:b/>
          <w:bCs/>
          <w:i/>
          <w:iCs/>
          <w:color w:val="000000"/>
          <w:kern w:val="2"/>
          <w:sz w:val="24"/>
          <w:szCs w:val="24"/>
          <w14:ligatures w14:val="standardContextual"/>
        </w:rPr>
        <w:t>Quinta riflessione: Lettura teologica di eventi di cronaca</w:t>
      </w:r>
      <w:bookmarkEnd w:id="144"/>
      <w:bookmarkEnd w:id="145"/>
      <w:bookmarkEnd w:id="146"/>
    </w:p>
    <w:p w14:paraId="1BE3FF64"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Psichiatri, psicologi, analisti, criminologi, storici del crimine, ogni altra persona interessata su eventi efferati di cronaca, legge questi fatti esecrabili e odiosi a partire da un immanentismo spaventoso. Quanto queste menti dicono non si discosta dalla verità immanente, cioè della verità che governa il soggetto agente. Spesso ci indicano anche la causa di queste orrende azioni, ma si tratta sempre di cause inerenti al soggetto. Se invece provassimo per un istante a leggere questi eventi in chiave soprannaturale, teologica, scopriremmo tutt’altra verità, molto più agghiacciante, che nessuno vuole considerare, perché scomoda a tutti.</w:t>
      </w:r>
    </w:p>
    <w:p w14:paraId="14C95EA5"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Proviamo ad entrare per un attimo nel mistero rivelato dell’uomo, la cui verità è più vera di ogni altra verità acquisita per altre vie. Queste altre vie sono le vie dell’intelligenza che legge, esamina, conclude per questa o per quell’altra verità sempre però acquisite per mezzo di uno strumento fragile, quale la mente dell’uomo. La verità divina, misterica dell’uomo, secondo la quale lui è stato impastato, dice che l’uomo è da Dio. Dice che Dio è la sorgente della vita. Non è però una sorgente alla quale si attinge una volta soltanto, al momento del concepimento o quando si riceve un qualche sacramento o si recita una qualche preghiera. Dio è la fonte perenne del bene, dell’amore, della verità, della giustizia, della sapienza, della prudenza, della pazienza, della compassione, della sopportazione, della carità, della misericordia, del perdono, del governo di sé.</w:t>
      </w:r>
    </w:p>
    <w:p w14:paraId="0C40A614"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Quando un uomo si distacca da questa fonte, anche per un solo giorno, è come se le sue forze vitali si esaurissero e lui si trova senza alimentazione. Qual è il risultato? È incapace di bene, amore, verità, giustizia, sapienza, prudenza, pazienza, compassione, sopportazione, carità, misericordia, perdono, governo e dominio di sé, fedeltà, sacrificio, abnegazione, rinunzia. Essendo incapace di qualsiasi vero bene, il male lo conquista e in un istante diviene capace di qualsiasi cosa. Di niente ci si deve meravigliare. Anche i più atroci ed efferati delitti possono </w:t>
      </w:r>
      <w:r w:rsidRPr="00FD2E1F">
        <w:rPr>
          <w:rFonts w:ascii="Arial" w:hAnsi="Arial" w:cs="Arial"/>
          <w:iCs/>
          <w:color w:val="000000"/>
          <w:kern w:val="2"/>
          <w:sz w:val="24"/>
          <w:szCs w:val="24"/>
          <w14:ligatures w14:val="standardContextual"/>
        </w:rPr>
        <w:lastRenderedPageBreak/>
        <w:t>essere consumati da persone che noi stimiamo normali, gente come gli altri. È il Signore la sorgente di tutto il bene dell’universo. Non vi è bene se non da Lui, per Lui, con Lui, in Lui. Lui è la bontà e la sorgente di ogni bontà. L’amore è la sorgente di ogni amore. La verità è la sorgente di ogni verità. Quando ci si distacca da Lui, si cade nella cattiveria, nell’odio, nella falsità.</w:t>
      </w:r>
    </w:p>
    <w:p w14:paraId="27300158"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Oggi l’uomo si sta imbarbarendo perché si è volutamente sganciato dalla sorgente della sua verità e del suo amore. O si torna a questa divina sorgente o non vi sarà amore vero sulla nostra terra. Nessuno ha però questa visione soprannaturale delle cose. Tutti vivono di un pessimo immanentismo. L’ateismo teorico e pratico sta imbarbarendo i costumi. Anche molti cristiani si stanno incamminando verso un immanentismo che non fa presagire nulla di santo per il futuro. Anche la teologia ha il diritto di leggere la cronaca quotidiana. Deve leggerla. Guai se non la leggesse. Sarebbe traditrice del suo stesso mandato scientifico, di verità, di sapienza vera ed autentica.</w:t>
      </w:r>
    </w:p>
    <w:p w14:paraId="77B049A8"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La teologia dice all’uomo una sola cosa: Di Dio, del vero Dio, del Padre del Signore nostro Gesù Cristo, non ci si può liberare. Chi si libera da Lui, non ha futuro umano. In un istante si trova coinvolto in cose che sono la sua rovina non per un giorno ma per tutta la vita e spesso anche della sua eternità. Se la terra si volesse liberare dal sole, per essa vi sarebbe la morte di ogni forma di vita. Tutto diverrebbe una enorme massa di giacchio. Molto di più questo vale per l’uomo. Se si libera dal suo Dio e Signore, la sua mente diviene un blocco di ghiaccio, si spegne, non funziona più. Oggi tutti gridano allo scandalo quando un Crocifisso viene esposto in luoghi pubblici. Non sanno che è Lui il nostro sole, il sole dal quale sgorga per noi ogni carità e amore, ogni fedeltà e giustizia, ogni pace e gioia. È da Lui che sgorga il dominio di sé, ma è anche da Lui che nasce la serenità del cuore e il governo di ogni desiderio non santo e non puro.</w:t>
      </w:r>
    </w:p>
    <w:p w14:paraId="4106B72E"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La verità teologica dice la vera genesi, la genesi trascendente degli eventi, perché essi avvengono. Le altre scienze dicono come sono avvenute e i fattori di non funzionamento della mente e del cuore che li ha provocati. Tutti però dovremmo avere il coraggio di affermare la verità teologica, soprannaturale, di trascendenza: la vera causa è l’abbondono della sorgente della vita, della sapienza, del governo di sé. Queste cose vanno dette con fermezza e semplicità. O si torna alla sorgente della vita, o tutti saremo fagocitati dalla morte. O si torna a dare alla vita la sua verità essenziale che è il suo Autore Divino, ritornando nella sua Legge e nella sua Parola, oppure nessuno potrà stare tranquillo, sereno. Tutti possiamo essere vittime e tutti carnefici.</w:t>
      </w:r>
    </w:p>
    <w:p w14:paraId="39AE3102" w14:textId="77777777" w:rsidR="00FD2E1F" w:rsidRPr="00FD2E1F" w:rsidRDefault="00FD2E1F" w:rsidP="00FD2E1F">
      <w:pPr>
        <w:spacing w:after="120" w:line="240" w:lineRule="auto"/>
        <w:rPr>
          <w:rFonts w:ascii="Arial" w:hAnsi="Arial"/>
          <w:b/>
          <w:bCs/>
          <w:i/>
          <w:iCs/>
          <w:color w:val="000000"/>
          <w:kern w:val="2"/>
          <w:sz w:val="24"/>
          <w:szCs w:val="24"/>
          <w14:ligatures w14:val="standardContextual"/>
        </w:rPr>
      </w:pPr>
      <w:bookmarkStart w:id="147" w:name="_Toc391285571"/>
      <w:bookmarkStart w:id="148" w:name="_Toc62162577"/>
      <w:r w:rsidRPr="00FD2E1F">
        <w:rPr>
          <w:rFonts w:ascii="Arial" w:hAnsi="Arial"/>
          <w:b/>
          <w:bCs/>
          <w:i/>
          <w:iCs/>
          <w:color w:val="000000"/>
          <w:kern w:val="2"/>
          <w:sz w:val="24"/>
          <w:szCs w:val="24"/>
          <w14:ligatures w14:val="standardContextual"/>
        </w:rPr>
        <w:t>Sesta riflessione: Buono e retto è il Signore, indica ai peccatori la via giusta</w:t>
      </w:r>
      <w:bookmarkEnd w:id="147"/>
      <w:bookmarkEnd w:id="148"/>
    </w:p>
    <w:p w14:paraId="6A9AF6A3"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Ecco una sublime verità che mai deve cadere dal cuore dai Pastori della Chiesa. Il Signore è buono e retto non solo verso i giusti, ma anche verso i peccatori. È retto e giusto ed è buono con loro perché non li abbandona al loro peccato. Li aiuta indicando loro la via giusta perché entrino anch’essi nella vita. È questa la grande bontà e rettitudine del Signore: non lasciare che il peccatore si perda. Andargli incontro per indicargli la via giusta, la via della verità. Un Pastore che si dimentica dei peccatori e cura quattro finti giusti, di certo ha fallito la sua </w:t>
      </w:r>
      <w:r w:rsidRPr="00FD2E1F">
        <w:rPr>
          <w:rFonts w:ascii="Arial" w:hAnsi="Arial" w:cs="Arial"/>
          <w:iCs/>
          <w:color w:val="000000"/>
          <w:kern w:val="2"/>
          <w:sz w:val="24"/>
          <w:szCs w:val="24"/>
          <w14:ligatures w14:val="standardContextual"/>
        </w:rPr>
        <w:lastRenderedPageBreak/>
        <w:t>missione. Lui non è né retto e né buono. È questa la bontà e la rettitudine del Signore: Lui non vuole che il peccatore muoia, ma che si converta e viva.</w:t>
      </w:r>
    </w:p>
    <w:p w14:paraId="55F4AE0B"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Quanta differenza con i farisei del tempo di Gesù. Quanta differenza con la primitiva rivelazione del Signore. Man mano che l’uomo cammina con il suo Dio e il suo Dio cammina con l’uomo, il Signore rivela le profondità del suo cuore. È questa la bontà e la rettitudine del Signore: guidare i poveri secondo giustizia, insegnare ai poveri la sua via. Non solo i peccatori vanno aiutati, anche dei poveri ci si deve prendere cura. Non si tratta dei poveri di sostanze materiali. Qui si tratta dei poveri del Signore, di quanti cioè credono già in Lui. Anche i credenti in Lui vanno guidati con giustizia, anche ad essi il Signore deve insegnare la sua via. Se Lui li lascia, li abbandona, si dimentica di loro, essi ben presto più non saranno. Anche loro hanno bisogno della guida del Signore.</w:t>
      </w:r>
    </w:p>
    <w:p w14:paraId="26C5CC3E"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Anche questa verità va messa nel cuore: la pastorale deve essere universale; poveri, ricchi, sani, ammalati, giusti, ingiusti, credenti, non credenti, buoni, cattivi, osservanti, non osservanti, piccoli, adulti, anziani. Tutti hanno bisogno di essere guidati dal Pastore che guida nel nome del Signore. Tutti devono essere illuminati, presi per mano, condotti. Quanto i Salmi dicono di Dio nella cura delle sue pecore, vale per intero del Pastore che in suo nome cura il suo gregge. Ogni cosa il Pastore che cura in nome di Dio deve fare secondo giustizia, secondo verità, secondo bontà, secondo rettitudine. Se il Pastore si dimentica di questa modalità di agire di Dio, sarà un Pastore che agirà sempre in nome suo, mai in nome del suo Dio, secondo le sue modalità.</w:t>
      </w:r>
    </w:p>
    <w:p w14:paraId="0D391DC0"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Oggi vi è tanta pastorale fatta in nome dell’uomo, non in nome di Dio, non secondo le sue modalità. Quali sono i frutti di questa pastorale svolta in nome dell’uomo? La desertificazione delle nostre Chiese, l’abbandono stesso della fede. Questo accade perché l’uomo non vede Dio, ma vede l’uomo. L’uomo ha bisogno di Dio, non dell’uomo. Ha bisogno dell’uomo di Dio, non dell’uomo che è dall’uomo, non ha bisogno dell’uomo che è da se stesso.</w:t>
      </w:r>
    </w:p>
    <w:p w14:paraId="6336FD34" w14:textId="77777777" w:rsidR="00FD2E1F" w:rsidRPr="00FD2E1F" w:rsidRDefault="00FD2E1F" w:rsidP="00FD2E1F">
      <w:pPr>
        <w:spacing w:after="120" w:line="240" w:lineRule="auto"/>
        <w:jc w:val="both"/>
        <w:rPr>
          <w:rFonts w:ascii="Arial" w:hAnsi="Arial"/>
          <w:b/>
          <w:bCs/>
          <w:i/>
          <w:iCs/>
          <w:color w:val="000000"/>
          <w:kern w:val="2"/>
          <w:sz w:val="24"/>
          <w:szCs w:val="24"/>
          <w14:ligatures w14:val="standardContextual"/>
        </w:rPr>
      </w:pPr>
      <w:bookmarkStart w:id="149" w:name="_Toc391285572"/>
      <w:bookmarkStart w:id="150" w:name="_Toc62162578"/>
      <w:r w:rsidRPr="00FD2E1F">
        <w:rPr>
          <w:rFonts w:ascii="Arial" w:hAnsi="Arial"/>
          <w:b/>
          <w:bCs/>
          <w:i/>
          <w:iCs/>
          <w:color w:val="000000"/>
          <w:kern w:val="2"/>
          <w:sz w:val="24"/>
          <w:szCs w:val="24"/>
          <w14:ligatures w14:val="standardContextual"/>
        </w:rPr>
        <w:t>Settima riflessione: la sapienza nasce dalla sapienza, la stoltezza genera stoltezza</w:t>
      </w:r>
      <w:bookmarkEnd w:id="149"/>
      <w:bookmarkEnd w:id="150"/>
    </w:p>
    <w:p w14:paraId="4F9CA568" w14:textId="77777777" w:rsidR="00FD2E1F" w:rsidRPr="00FD2E1F" w:rsidRDefault="00FD2E1F" w:rsidP="00FD2E1F">
      <w:pPr>
        <w:spacing w:after="120" w:line="240" w:lineRule="auto"/>
        <w:jc w:val="both"/>
        <w:rPr>
          <w:rFonts w:ascii="Arial" w:hAnsi="Arial" w:cs="Arial"/>
          <w:i/>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Il giusto possiede un qualcosa di divino nel suo cuore, nella sua mente, nel suo spirito. Possiede una sapienza grande, che dona luce alla sua preghiera e alla sua fede. Questa sapienza è dono di Dio, ma anche frutto della sua giustizia. Quanti non sono giusti non partecipano della sapienza divina, Dio non concede loro questo dono ed essi sono stolti, insipienti, sciocchi, vani. È cosa santa che tutti comprendiamo questa verità. Chi si allontana dal suo Dio, si allontana dalla fonte della sua verità, della sua sapienza, della sua saggezza, della sua carità, della sua giustizia, del suo amore. Si avvicina invece alla fonte e alla sorgente della falsità, della stoltezza, della stupidità, dell’ingiustizia, dell’odio, del non amore. Si allontana dallo Spirito del Signore che produce </w:t>
      </w:r>
      <w:r w:rsidRPr="00FD2E1F">
        <w:rPr>
          <w:rFonts w:ascii="Arial" w:hAnsi="Arial" w:cs="Arial"/>
          <w:i/>
          <w:color w:val="000000"/>
          <w:kern w:val="2"/>
          <w:sz w:val="24"/>
          <w:szCs w:val="24"/>
          <w14:ligatures w14:val="standardContextual"/>
        </w:rPr>
        <w:t xml:space="preserve">“amore, gioia, pace, magnanimità, benevolenza, bontà, fedeltà, mitezza, dominio di sé”. </w:t>
      </w:r>
    </w:p>
    <w:p w14:paraId="478267BD"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Si avvicina alla carne che genera invece </w:t>
      </w:r>
      <w:r w:rsidRPr="00FD2E1F">
        <w:rPr>
          <w:rFonts w:ascii="Arial" w:hAnsi="Arial" w:cs="Arial"/>
          <w:i/>
          <w:color w:val="000000"/>
          <w:kern w:val="2"/>
          <w:sz w:val="24"/>
          <w:szCs w:val="24"/>
          <w14:ligatures w14:val="standardContextual"/>
        </w:rPr>
        <w:t>“fornicazione, impurità, dissolutezza, idolatria, stregonerie, inimicizie, discordia, gelosia, dissensi, divisioni, fazioni,</w:t>
      </w:r>
      <w:r w:rsidRPr="00FD2E1F">
        <w:rPr>
          <w:rFonts w:ascii="Arial" w:hAnsi="Arial" w:cs="Arial"/>
          <w:i/>
          <w:color w:val="000000"/>
          <w:kern w:val="2"/>
          <w:position w:val="4"/>
          <w:sz w:val="24"/>
          <w:szCs w:val="24"/>
          <w14:ligatures w14:val="standardContextual"/>
        </w:rPr>
        <w:t xml:space="preserve"> </w:t>
      </w:r>
      <w:r w:rsidRPr="00FD2E1F">
        <w:rPr>
          <w:rFonts w:ascii="Arial" w:hAnsi="Arial" w:cs="Arial"/>
          <w:i/>
          <w:color w:val="000000"/>
          <w:kern w:val="2"/>
          <w:sz w:val="24"/>
          <w:szCs w:val="24"/>
          <w14:ligatures w14:val="standardContextual"/>
        </w:rPr>
        <w:t>invidie, ubriachezze, orge e cose del genere”.</w:t>
      </w:r>
      <w:r w:rsidRPr="00FD2E1F">
        <w:rPr>
          <w:rFonts w:ascii="Arial" w:hAnsi="Arial" w:cs="Arial"/>
          <w:iCs/>
          <w:color w:val="000000"/>
          <w:kern w:val="2"/>
          <w:sz w:val="24"/>
          <w:szCs w:val="24"/>
          <w14:ligatures w14:val="standardContextual"/>
        </w:rPr>
        <w:t xml:space="preserve"> Un uomo ingiusto, insipiente, stolto, perché lontano da Dio, non possiede neanche la saggezza, l’intelligenza, </w:t>
      </w:r>
      <w:r w:rsidRPr="00FD2E1F">
        <w:rPr>
          <w:rFonts w:ascii="Arial" w:hAnsi="Arial" w:cs="Arial"/>
          <w:iCs/>
          <w:color w:val="000000"/>
          <w:kern w:val="2"/>
          <w:sz w:val="24"/>
          <w:szCs w:val="24"/>
          <w14:ligatures w14:val="standardContextual"/>
        </w:rPr>
        <w:lastRenderedPageBreak/>
        <w:t xml:space="preserve">la prudenza, l’accortezza di agire per il suo bene. Neanche per se stesso è capace di operare per il meglio. Esso, lontano da Dio, compie opere così stolte ed insipienti da trascinarlo in una vergogna eterna. Si comprende solo a partire da questa verità la storia di insipienza e di stoltezza vissuta ogni giorno con sempre più grande immoralità. Altra cosa che succede sotto il cielo è questa: i correttori della stoltezza, dell’insipienza che sempre genera immoralità, malcostume, delinquenza, ladroneggi, ruberie, ogni altra opera iniqua e malvagia, sono anch’essi lontano dalla divina ed eterna sapienza. Con quale sapienza potranno rispondere all’insipienza e alla stoltezza? Con una stoltezza e una insipienza ancora più grande. L’insipienza genera ogni soluzione di insipienza e la stoltezza partorisce decisioni di stoltezza. Le tenebre non possono generare luce. Per questo urge necessariamente ritornare a Dio, accostarsi alla fonte della sapienza e dell’intelligenza, lasciarsi illuminare dalla sua luce. </w:t>
      </w:r>
    </w:p>
    <w:p w14:paraId="70D29925"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Che nel mondo regni stoltezza e insipienza lo attesta la nostra storia quotidiana. Persone di altissimo livello nella società compiono azioni di una stoltezza mostruosa. È segno che sono lontani da Dio. Persone di alta statura istituzionale prendono decisioni di una stoltezza inconcepibile anche per un neonato. Se fossero illuminate dalla luce del Signore, saprebbero che lavorano non per il nulla, ma per la morte dei loro concittadini. Ma anche nella Chiesa, quanta stoltezza e quanta insipienza! Il Signore ci fa dono della sua sapienza ed intelligenza, della sua luce piena e noi cosa facciamo? La disprezziamo, la condanniamo, la uccidiamo, la inchiodiamo su una croce. Quale sapienza possiamo avere, quali decisioni sagge e prudenti possiamo prendere, se siamo lontani dalla sorgente della sapienza che è il Signore? Geremia lancia un grido al suo popolo che penso merita di essere ascoltato anche da noi.</w:t>
      </w:r>
    </w:p>
    <w:p w14:paraId="5A4A185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Tu dirai loro: Così dice il Signore: Forse chi cade non si rialza e chi sbaglia strada non torna indietro? Perché allora questo popolo continua a ribellarsi, persiste nella malafede, e rifiuta di convertirsi?</w:t>
      </w:r>
    </w:p>
    <w:p w14:paraId="679419F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Ho ascoltato attentamente: non parlano come dovrebbero. Nessuno si pente della sua malizia, e si domanda: “Che cosa ho fatto?”. Ognuno prosegue la sua corsa senza voltarsi, come un cavallo lanciato nella battaglia.</w:t>
      </w:r>
    </w:p>
    <w:p w14:paraId="37B5159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 cicogna nel cielo conosce il tempo per migrare, la tortora, la rondinella e la gru osservano il tempo del ritorno; il mio popolo, invece, non conosce l’ordine stabilito dal Signore.</w:t>
      </w:r>
    </w:p>
    <w:p w14:paraId="3909005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(Ger 8,4-9). </w:t>
      </w:r>
    </w:p>
    <w:p w14:paraId="295DF673"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Nella nostra società lo stolto si dona all’immoralità. È privo di ogni sapienza e intelligenza, perché è senza Dio. Chi è chiamato a curare lo stolto e l’insipiente? Un altro senza Dio, di conseguenza privo della vera sapienza e della vera intelligenza. Spirito del Signore, convinci la tua Chiesa che essa sola possiede Te, che sei la fonte della vera sapienza e della vera intelligenza. Essa però la </w:t>
      </w:r>
      <w:r w:rsidRPr="00FD2E1F">
        <w:rPr>
          <w:rFonts w:ascii="Arial" w:hAnsi="Arial" w:cs="Arial"/>
          <w:iCs/>
          <w:color w:val="000000"/>
          <w:kern w:val="2"/>
          <w:sz w:val="24"/>
          <w:szCs w:val="24"/>
          <w14:ligatures w14:val="standardContextual"/>
        </w:rPr>
        <w:lastRenderedPageBreak/>
        <w:t>possiede, se possiede Te, se vive in Te e per Te, se si lascia ammaestrare da Te, eterna fonte della sapienza e dell’intelligenza. Madre Nostra, prendici per mano e conducici dallo Spirito Santo, perché diventi cuore del nostro cuore, anima della nostra anima, mente della nostra mente, occhi dei nostri occhi e volontà della nostra volontà. Chiesa di Dio, prendi coscienza della tua missione e vivila in pienezza di verità. Sei tu la datrice al mondo dello Spirito Santo. Egli però dovrà sgorgare dal seno della tua più alta santità. Dovrà sgorgare dal tuo costato trafitto della tua perfetta conformazione a Gesù Crocifisso. Dal tuo amore crocifisso sgorgherà quel fiume di sapienza che porterà la vita sulla nostra terra. Chiesa di Dio, è questo un piccolo dettaglio che è sfuggito alla tua alta e sublime teologia di salvezza e di redenzione.</w:t>
      </w:r>
    </w:p>
    <w:p w14:paraId="14C45726" w14:textId="77777777" w:rsidR="00FD2E1F" w:rsidRPr="00FD2E1F" w:rsidRDefault="00FD2E1F" w:rsidP="00FD2E1F">
      <w:pPr>
        <w:spacing w:after="120" w:line="240" w:lineRule="auto"/>
        <w:jc w:val="both"/>
        <w:rPr>
          <w:rFonts w:ascii="Arial" w:hAnsi="Arial"/>
          <w:b/>
          <w:bCs/>
          <w:i/>
          <w:iCs/>
          <w:color w:val="000000"/>
          <w:kern w:val="2"/>
          <w:sz w:val="24"/>
          <w:szCs w:val="24"/>
          <w14:ligatures w14:val="standardContextual"/>
        </w:rPr>
      </w:pPr>
      <w:bookmarkStart w:id="151" w:name="_Toc391285573"/>
      <w:bookmarkStart w:id="152" w:name="_Toc62162579"/>
      <w:r w:rsidRPr="00FD2E1F">
        <w:rPr>
          <w:rFonts w:ascii="Arial" w:hAnsi="Arial"/>
          <w:b/>
          <w:bCs/>
          <w:i/>
          <w:iCs/>
          <w:color w:val="000000"/>
          <w:kern w:val="2"/>
          <w:sz w:val="24"/>
          <w:szCs w:val="24"/>
          <w14:ligatures w14:val="standardContextual"/>
        </w:rPr>
        <w:t>Ottava riflessione: Storia e verità</w:t>
      </w:r>
      <w:bookmarkEnd w:id="151"/>
      <w:bookmarkEnd w:id="152"/>
    </w:p>
    <w:p w14:paraId="4B4FF737"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Quando nella storia personale o comunitaria, di una nazione o del mondo, avviene un cambiamento, una modifica sostanziale, è necessario che ci si interroghi. È vitale che ci si chieda: perché questo sta avvenendo? Perché è avvenuto? Quali sono le cause di questo stravolgimento, cambiamento, mutamento? La risposta deve essere cercata, trovata. La risposta deve offrirci la luce che ci fa conoscere il perché, la ragione, la vera causa che presiede al cambiamento, al mutamento.</w:t>
      </w:r>
    </w:p>
    <w:p w14:paraId="55CBCB7A"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Ma l’uomo in se stesso è capace di una tale analisi, di una tale ricerca, di una tale risposta? Subito dobbiamo rispondere con un no assoluto. Lui manca di ogni capacità naturale di leggere e di interpretare la storia secondo verità. Non è della natura umana operare una lettura fruttuosa, capace di individuare la vera causa del male. Essa esamina il fenomeno, vede le apparenze, non è capace, perché manca di abilità, per scendere in profondità, nelle viscere della storia per individuare le ragioni vere del suo cambiamento. Sono forse capaci gli uomini di scienza? No. Essi non possiedono questa capacità, abilità, scienza, dottrina. Le loro risposte sono approssimative. Sono forse capaci gli uomini del pensiero, gli amanti della filosofia? No. Anche la filosofia non possiede questa scienza e questa dottrina. I mali che certa filosofia ha prodotto nella storia degli ultimi secoli sono stati così devastanti che ancora oggi ne subiamo gli effetti. Certi concetti filosofici sono per la morte dell’uomo, non per la sua vita. Certe teorie del pensiero sono una vera catastrofe per l’intera umanità. </w:t>
      </w:r>
    </w:p>
    <w:p w14:paraId="0649E0A4"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Sono forse capaci i Capi di Stato, di Governo, i Responsabili delle Nazioni e dei Popoli? No. Non ne sono capaci. Si riuniscono, ma non essendo d’accordo su nulla, neanche possono dare una soluzione unitaria. Sono forse capaci i teologi, i maestri della sacra scienza, i possessori della sana dottrina della fede? Neanche costoro possiedono la scienza e la dottrina di leggere con verità la storia e trovare in essa la verità del suo cambiamento. Sono forse capaci il Papa, i Cardinali, i Vescovi, i Presbiteri, i Diaconi, i Cresimati, i Battezzati, quanti credono nel vero ed unico Dio, nel Padre del Signore nostro Gesù Cristo? No. Neanche costoro, nonostante il loro ordine sacro e i loro molteplici carismi, sono capaci di leggere la storia nella sua essenziale mutazione e trovare le ragioni del suo cambiamento, quelle vere si intende.</w:t>
      </w:r>
    </w:p>
    <w:p w14:paraId="5B3B9478"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Dobbiamo concludere che sulla terra nessuno è nelle possibilità di operare questo vero grande prodigio per dare luce nuova alla storia e orientarla verso il </w:t>
      </w:r>
      <w:r w:rsidRPr="00FD2E1F">
        <w:rPr>
          <w:rFonts w:ascii="Arial" w:hAnsi="Arial" w:cs="Arial"/>
          <w:iCs/>
          <w:color w:val="000000"/>
          <w:kern w:val="2"/>
          <w:sz w:val="24"/>
          <w:szCs w:val="24"/>
          <w14:ligatures w14:val="standardContextual"/>
        </w:rPr>
        <w:lastRenderedPageBreak/>
        <w:t>suo vero bene? Sulla terra non esiste un solo uomo capace di scoprire la verità del cambiamento della storia. Questa capacità è solo dello Spirito Santo. Questa sua capacità il Signore la concede ai suoi Santi Profeti. Lo Spirito del Signore scende, riversa in un cuore, in una mente, tutta la potenza della sua luce e con essa il profeta annunzia le vere ragioni del cambiamento della storia. Il profeta esce dalla fenomenologia delle cose, dalla scienza che vede le apparenze, dalla filosofia che si fonda sulla mente effimera dell’uomo, dalla stessa teologia che conosce il passato di Dio, ed entra con potenza di luce celeste nella storia e nel presente. La salvezza del mondo è dai veri profeti. La perdizione delle nazioni è dalla falsa profezia. I veri profeti diffondono luce. I falsi profeti tenebre ed oscurità.</w:t>
      </w:r>
    </w:p>
    <w:p w14:paraId="17BBB5D5"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Il vero profeta è la più grande grazia che il Signore concede alla sua Chiesa perché, accolta dalla Chiesa la sua luce, essa possa irradiare il mondo intero. I veri profeti però non sono accolti né dalla Chiesa e né dal mondo. Essi vengono sputati, derisi, calpestati, umiliati, insultati, uccisi. Gesù, vero Profeta del Dio Vivente, non è forse morto su una croce? Chi è stato ad inchiodarlo? Il popolo del Signore per mano dei pagani. Se Dio fa discendere la sua luce per mezzo dei profeti e questi vengono rigettati, vi potrà essere luce sulla terra? La storia potrà essere illuminata? Mai lo potrà, perché non vi sono altre fonti di luce. Dio è la luce che illumina le genti, i popoli, le nazioni. Dio illumina per mezzo del suo profeta. Tutti hanno bisogno del profeta. Anche i ministri del sacro a qualsiasi livello o grado o ordine hanno necessità del vero profeta. Tutti pertanto devono rivestirsi della santa umiltà di ascoltare il profeta del Dio vivente. </w:t>
      </w:r>
    </w:p>
    <w:p w14:paraId="173B77FC"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Senza l’ascolto del profeta, vi sarà scienza, ma non luce; vi sarà teologia, ma non luce; vi sarà filosofia, ma non luce; vi sarà dottrina, ma non luce. Senza la luce vera non si può orientare la storia verso la sua verità. Essa sarà governata dalla falsità, dall’errore, dalle tenebre. Senza la vera luce, l’aborto, l’infanticidio, sarà chiamato diritto della donna. Il divorzio sarà proclamato progresso per un popolo. L’omosessualità sarà osannata come conquista della vera civiltà. Tutte le altre deviazioni sessuali saranno proclamate vera liberazione da ogni residuo di basso Medioevo che ancora governa il nostro mondo. Se l’uomo solamente accogliesse il profeta del Dio vivente, la sua luce brillerebbe sul mondo e la storia ritornerebbe alla sua soprannaturale verità. </w:t>
      </w:r>
    </w:p>
    <w:p w14:paraId="5F76BC96" w14:textId="77777777" w:rsidR="00FD2E1F" w:rsidRPr="00FD2E1F" w:rsidRDefault="00FD2E1F" w:rsidP="00FD2E1F">
      <w:pPr>
        <w:spacing w:after="120" w:line="240" w:lineRule="auto"/>
        <w:jc w:val="both"/>
        <w:rPr>
          <w:rFonts w:ascii="Arial" w:hAnsi="Arial" w:cs="Arial"/>
          <w:b/>
          <w:bCs/>
          <w:i/>
          <w:iCs/>
          <w:color w:val="000000"/>
          <w:kern w:val="2"/>
          <w:sz w:val="24"/>
          <w:szCs w:val="24"/>
          <w14:ligatures w14:val="standardContextual"/>
        </w:rPr>
      </w:pPr>
      <w:bookmarkStart w:id="153" w:name="_Toc391285574"/>
      <w:bookmarkStart w:id="154" w:name="_Toc62162580"/>
      <w:r w:rsidRPr="00FD2E1F">
        <w:rPr>
          <w:rFonts w:ascii="Arial" w:hAnsi="Arial" w:cs="Arial"/>
          <w:b/>
          <w:bCs/>
          <w:i/>
          <w:iCs/>
          <w:color w:val="000000"/>
          <w:kern w:val="2"/>
          <w:sz w:val="24"/>
          <w:szCs w:val="24"/>
          <w14:ligatures w14:val="standardContextual"/>
        </w:rPr>
        <w:t>Nona riflessione: La missione del re</w:t>
      </w:r>
      <w:bookmarkEnd w:id="153"/>
      <w:bookmarkEnd w:id="154"/>
    </w:p>
    <w:p w14:paraId="692DAF9D"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Quando si dice: re, si vuole intendere ogni responsabile, a qualsiasi titolo, di un’altra persona, sia questa persona il mondo intero, tutto un popolo, una regione, una provincia, un comune, una circoscrizione, un dipartimento, un territorio, un ente, un istituto, la stessa famiglia. Quando si dice: re, si intende: Papa, Cardinale, Vescovo, Presbitero, Diacono, ogni altro esercizio di responsabilità nella Chiesa. Si intende anche: Presidente della Repubblica, Presidente del Consiglio, della Camera, del Senato, della Regione, della Provincia, del Comune, di ogni ente grande o piccolo. Chiunque è chiamato ad esercitare una qualsiasi responsabilità è re. Il re è chiamato a vivere una sua missione particolare. Qual è la missione del re? Egli deve lavorare per la causa della verità, della mitezza, della giustizia.</w:t>
      </w:r>
    </w:p>
    <w:p w14:paraId="18B7142C"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Nessuna di queste persone può lavorare per una causa personale, per l’acquisizione di una gloria personale, privata, effimera. Non può lavorare per </w:t>
      </w:r>
      <w:r w:rsidRPr="00FD2E1F">
        <w:rPr>
          <w:rFonts w:ascii="Arial" w:hAnsi="Arial" w:cs="Arial"/>
          <w:iCs/>
          <w:color w:val="000000"/>
          <w:kern w:val="2"/>
          <w:sz w:val="24"/>
          <w:szCs w:val="24"/>
          <w14:ligatures w14:val="standardContextual"/>
        </w:rPr>
        <w:lastRenderedPageBreak/>
        <w:t>accrescere il suo patrimonio né in modo lecito e né illecito. Dal momento in cui assume la missione di re, si deve dimenticare delle cose che riguardano la sua persona. Se stornasse anche per un solo momento la missione dal servizio incondizionato agli altri al servizio di se stesso, sarebbe un vero traditore. Pensando a stesso o a interessi di parte, anche con metodi leciti, tradisce la missione. Rinnega il suo ministero. Priva i fratelli di un servizio vitale, non avendo curato la loro causa. È questa una trasgressione gravissima, della quale si deve rendere conto a Dio non domani, ma oggi, oggi, nella storia, quando Lui verrà nel tempo per il giudizio sulle nostre azioni.</w:t>
      </w:r>
    </w:p>
    <w:p w14:paraId="428D924F"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bCs/>
          <w:i/>
          <w:color w:val="000000"/>
          <w:kern w:val="2"/>
          <w:sz w:val="24"/>
          <w:szCs w:val="24"/>
          <w14:ligatures w14:val="standardContextual"/>
        </w:rPr>
        <w:t xml:space="preserve">Il re serve per la causa della verità. </w:t>
      </w:r>
      <w:r w:rsidRPr="00FD2E1F">
        <w:rPr>
          <w:rFonts w:ascii="Arial" w:hAnsi="Arial" w:cs="Arial"/>
          <w:iCs/>
          <w:color w:val="000000"/>
          <w:kern w:val="2"/>
          <w:sz w:val="24"/>
          <w:szCs w:val="24"/>
          <w14:ligatures w14:val="standardContextual"/>
        </w:rPr>
        <w:t>È stoltezza pensare di governare gli altri senza la verità. Con Pilato allora è giusto che ci chiediamo:</w:t>
      </w:r>
      <w:r w:rsidRPr="00FD2E1F">
        <w:rPr>
          <w:rFonts w:ascii="Arial" w:hAnsi="Arial" w:cs="Arial"/>
          <w:i/>
          <w:color w:val="000000"/>
          <w:kern w:val="2"/>
          <w:sz w:val="24"/>
          <w:szCs w:val="24"/>
          <w14:ligatures w14:val="standardContextual"/>
        </w:rPr>
        <w:t xml:space="preserve"> “Cosa è la verità?”. </w:t>
      </w:r>
      <w:r w:rsidRPr="00FD2E1F">
        <w:rPr>
          <w:rFonts w:ascii="Arial" w:hAnsi="Arial" w:cs="Arial"/>
          <w:iCs/>
          <w:color w:val="000000"/>
          <w:kern w:val="2"/>
          <w:sz w:val="24"/>
          <w:szCs w:val="24"/>
          <w14:ligatures w14:val="standardContextual"/>
        </w:rPr>
        <w:t>Diciamo subito che la verità non nasce dalla terra. Essa discende dal Cielo, perché la verità è Dio stesso, per noi principio, fonte, origine di ogni verità. Il re serve il suo popolo secondo verità, se lui stesso è nella verità, è dalla verità, è un testimone della verità. Se il re è nella falsità, la sua missione è un grande fallimento. Manca il principio stesso del servizio. Manca la sostanza. Se lui è nella falsità serve il suo popolo dalla falsità, dalla menzogna, dall’inganno.</w:t>
      </w:r>
    </w:p>
    <w:p w14:paraId="4C32AEA0"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La verità di Dio è essenza dell’uomo, perché l’uomo è dalla verità di Dio per creazione e vive se si innesta con la divina verità. Se un re non è innestato lui nella verità, potrà mai innestare qualche altro? Mai. Il suo servizio è fallimentare. La sua è una omissione permanente, perenne. Può fare mille cose, mai però svolgerà la sua missione. Gli manca l’essenza di essa. Lui è nella falsità e nella menzogna della sua stessa persona.</w:t>
      </w:r>
    </w:p>
    <w:p w14:paraId="4F62065E"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Esaminiamo la vita dei molti re che governano il mondo. Se un re è ladro, adultero, concubino, falso testimone, ingiuria i suoi fratelli, li calunnia, li condanna su false prove, falsi principi, teoremi costruiti ad arte, usa il denaro pubblico per scopi personali o di parte, questo re ha tradito la sua missione. Questo re serve il suo popolo dalla falsità non dalla verità. Non serve il popolo, lo distrugge, lo ammazza, lo annienta, lo conduce alla rovina. Se un re è nella falsità e molti altri lo sono o tutti lo sono, è somma stoltezza pensare che cambiando le strutture si cambia il modo di governare. Se un cuoco non sa cucinare, non può dire che le pentole non sono adatte e che le strutture non sono idonee. Può cambiate pentole e strutture, mai lui potrà fare qualcosa di buono. È nella falsità della sua scienza. Non sa cucinare. Molti re non sanno governare, non possono governare, mai potranno governare. Sono nella falsità dei pensieri e del cuore, della mente e dello spirito, dei sentimenti, dei desideri, della volontà, delle aspirazioni.</w:t>
      </w:r>
    </w:p>
    <w:p w14:paraId="7E9B209B"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Il buon governo è dalla verità del cuore, della mente, dei pensieri, dei desideri, delle aspirazioni. È dalla verità della persona. La persona si fa verità, governa il suo popolo dalla verità. Tutto il malgoverno, tutto il marcio che ogni giorno viene fuori è il frutto della falsità del re. Sarebbe sufficiente che ogni re decidesse di farsi vero e il mondo respirerebbe di una luce nuova. Ma chi può fare vero un re? Solo Uno: il Signore. Purtroppo al Signore oggi non è più concesso neanche il diritto di asilo nel nostro mondo. Senza la sua opera, noi tutti saremo falsi e ci governeremo dalla nostra falsità. </w:t>
      </w:r>
    </w:p>
    <w:p w14:paraId="203EE00F"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bCs/>
          <w:i/>
          <w:color w:val="000000"/>
          <w:kern w:val="2"/>
          <w:sz w:val="24"/>
          <w:szCs w:val="24"/>
          <w14:ligatures w14:val="standardContextual"/>
        </w:rPr>
        <w:t>Il re serve per la causa della mitezza</w:t>
      </w:r>
      <w:r w:rsidRPr="00FD2E1F">
        <w:rPr>
          <w:rFonts w:ascii="Arial" w:hAnsi="Arial" w:cs="Arial"/>
          <w:b/>
          <w:i/>
          <w:color w:val="000000"/>
          <w:kern w:val="2"/>
          <w:sz w:val="24"/>
          <w:szCs w:val="24"/>
          <w14:ligatures w14:val="standardContextual"/>
        </w:rPr>
        <w:t>.</w:t>
      </w:r>
      <w:r w:rsidRPr="00FD2E1F">
        <w:rPr>
          <w:rFonts w:ascii="Arial" w:hAnsi="Arial" w:cs="Arial"/>
          <w:i/>
          <w:color w:val="000000"/>
          <w:kern w:val="2"/>
          <w:sz w:val="24"/>
          <w:szCs w:val="24"/>
          <w14:ligatures w14:val="standardContextual"/>
        </w:rPr>
        <w:t xml:space="preserve"> </w:t>
      </w:r>
      <w:r w:rsidRPr="00FD2E1F">
        <w:rPr>
          <w:rFonts w:ascii="Arial" w:hAnsi="Arial" w:cs="Arial"/>
          <w:iCs/>
          <w:color w:val="000000"/>
          <w:kern w:val="2"/>
          <w:sz w:val="24"/>
          <w:szCs w:val="24"/>
          <w14:ligatures w14:val="standardContextual"/>
        </w:rPr>
        <w:t xml:space="preserve">Deve insegnare ad ogni suo suddito questa stupenda virtù che è la mitezza. Ma cosa è esattamente la mitezza. È lo spirito </w:t>
      </w:r>
      <w:r w:rsidRPr="00FD2E1F">
        <w:rPr>
          <w:rFonts w:ascii="Arial" w:hAnsi="Arial" w:cs="Arial"/>
          <w:iCs/>
          <w:color w:val="000000"/>
          <w:kern w:val="2"/>
          <w:sz w:val="24"/>
          <w:szCs w:val="24"/>
          <w14:ligatures w14:val="standardContextual"/>
        </w:rPr>
        <w:lastRenderedPageBreak/>
        <w:t>del sacrificio, della rinuncia, della sopportazione di ogni dolore, sofferenza, anche ingiustizia. Se un re non insegna questa nobile virtù, mai il suo popolo potrà avere pace. Gli infiniti desideri sempre verranno trasformati in esigenze, in diritti, in necessità, in bisogni esistenziali. Oggi è come se questa virtù non esistesse. Tutto è un dovuto e per ogni cosa si grida, ci si lamenta, si mormora, si pretende, si sciopera, si protesta, si discute falsamente e infinitamente, servendosi anche della violenza gratuita e distruttrice. Non si può governare un popolo dove tutti mirano all’eccellenza. Occorre la mitezza, lo spirito del sacrificio, l’accoglienza anche della povertà come vera norma di vita. È chiaro che il re deve insegnare la mitezza dalla sua mitezza. Se per il re non è concepibile alcun sacrificio, perché tutto si deve concedere, come potrà insegnare la mitezza al suo popolo? Se un re per il suo appannaggio ha bisogno di succhiare il sangue alla povera gente con tasse infinite, potrà mai governare il suo popolo insegnandogli la mitezza. La sua missione è fallita. È un cattivo governatore.</w:t>
      </w:r>
    </w:p>
    <w:p w14:paraId="27265BC5"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b/>
          <w:iCs/>
          <w:color w:val="000000"/>
          <w:kern w:val="2"/>
          <w:sz w:val="24"/>
          <w:szCs w:val="24"/>
          <w14:ligatures w14:val="standardContextual"/>
        </w:rPr>
        <w:t>I</w:t>
      </w:r>
      <w:r w:rsidRPr="00FD2E1F">
        <w:rPr>
          <w:rFonts w:ascii="Arial" w:hAnsi="Arial" w:cs="Arial"/>
          <w:bCs/>
          <w:i/>
          <w:color w:val="000000"/>
          <w:kern w:val="2"/>
          <w:sz w:val="24"/>
          <w:szCs w:val="24"/>
          <w14:ligatures w14:val="standardContextual"/>
        </w:rPr>
        <w:t xml:space="preserve">l re serve per la causa della giustizia. </w:t>
      </w:r>
      <w:r w:rsidRPr="00FD2E1F">
        <w:rPr>
          <w:rFonts w:ascii="Arial" w:hAnsi="Arial" w:cs="Arial"/>
          <w:iCs/>
          <w:color w:val="000000"/>
          <w:kern w:val="2"/>
          <w:sz w:val="24"/>
          <w:szCs w:val="24"/>
          <w14:ligatures w14:val="standardContextual"/>
        </w:rPr>
        <w:t>Per questo servizio occorre che il re abbia una coscienza così pura e così retta da poter sempre separare giustizia e ingiustizia con esattezza infinitesimale, non al grammo e neanche al milligrammo, bensì al nanogrammo. Se il re permette che nel suo regno si sperperi o si approfitti del denaro pubblico anche di un solo foglio di carta, lui è fallimentare nella sua missione. Una ingiustizia è stata perpetrata nel suo regno. Deve porre rimedio. Quella ingiustizia va riportata nella giustizia con la dovuta restituzione.</w:t>
      </w:r>
    </w:p>
    <w:p w14:paraId="059B5083"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Nessuna ingiustizia potrà essere resa giustizia per assoluzione, per condono. Essa è ingiustizia per l’eternità. Diventa giustizia con la restituzione di ciò che indebitamente si è preso, si è sciupato, si è consumato senza alcun diritto. Non è ingiusto solo un salario di fame. È ingiusto anche un salario oltre il possibile per le finanze di un popolo. Ma se il re non ha servito al suo popolo la verità e la mitezza, potrà mai servire la giustizia. Gli manca il fondamento. </w:t>
      </w:r>
    </w:p>
    <w:p w14:paraId="326C710E"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Verità, mitezza, giustizia sono un solo servizio. Questo significa che si deve iniziare a servire l’uomo e non solo il suo corpo. Anche il suo spirito va governato. Giustizia non è solo chiedere, pretendere, esigere. Giustizia è anche dare. Cosa deve dare ciascuno all’altro? Qui si entra in un buco nero. Qui veramente siamo tutti ingiusti. Non diamo secondo verità agli altri. Non diamo secondo competenza, scienza, capacità, aggiornamento, istruzione, formazione, coscienza, intelligenza, lavoro. Non diamo secondo le virtù della temperanza, della prudenza, della fortezza, della giustizia. Diamo spesso nel vizio, nell’apatia, nella noncuranza, nell’approssimazione, nella negligenza, nella trascuratezza, nell’odio, nell’ignoranza, nell’antipatia, nell’assoluto disimpegno, nel boicottaggio, nell’assenteismo, nello sciupio del tempo. In questo buco nero tutti ci siamo immersi. Il mare delle ingiustizie è veramente galattico. Se ogni re intermedio non cura queste ingiustizie, il suo governo sarà sempre un grande fallimento.</w:t>
      </w:r>
    </w:p>
    <w:p w14:paraId="0539FA29"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Quanto finora detto è solo un piccolo spunto per aprire una grande riflessione sul governo dei re e di ogni altro re intermedio. È semplicemente grande, infinita stoltezza, il solo pensare che si possa governare un popolo prescindendo il re da questo servizio essenziale: verità, mitezza, giustizia.</w:t>
      </w:r>
    </w:p>
    <w:p w14:paraId="1C3EA2BB" w14:textId="77777777" w:rsidR="00FD2E1F" w:rsidRPr="00FD2E1F" w:rsidRDefault="00FD2E1F" w:rsidP="00FD2E1F">
      <w:pPr>
        <w:spacing w:after="120" w:line="240" w:lineRule="auto"/>
        <w:jc w:val="both"/>
        <w:rPr>
          <w:rFonts w:ascii="Arial" w:hAnsi="Arial"/>
          <w:b/>
          <w:bCs/>
          <w:i/>
          <w:iCs/>
          <w:color w:val="000000"/>
          <w:kern w:val="2"/>
          <w:sz w:val="24"/>
          <w:szCs w:val="24"/>
          <w14:ligatures w14:val="standardContextual"/>
        </w:rPr>
      </w:pPr>
      <w:bookmarkStart w:id="155" w:name="_Toc391285575"/>
      <w:bookmarkStart w:id="156" w:name="_Toc62162581"/>
      <w:r w:rsidRPr="00FD2E1F">
        <w:rPr>
          <w:rFonts w:ascii="Arial" w:hAnsi="Arial"/>
          <w:b/>
          <w:bCs/>
          <w:i/>
          <w:iCs/>
          <w:color w:val="000000"/>
          <w:kern w:val="2"/>
          <w:sz w:val="24"/>
          <w:szCs w:val="24"/>
          <w14:ligatures w14:val="standardContextual"/>
        </w:rPr>
        <w:t>Decima riflessione: Convertitevi e credete nel Vangelo</w:t>
      </w:r>
      <w:bookmarkEnd w:id="155"/>
      <w:bookmarkEnd w:id="156"/>
    </w:p>
    <w:p w14:paraId="29F59D60"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lastRenderedPageBreak/>
        <w:t>Nel cuore di ogni uomo vi è un forte desiderio di bene. Il cuore naturalmente tende verso il bene. È una tensione indistruttibile. Ognuno grida contro il male. Grida come se volesse esorcizzarlo. Grida come se volesse liberare il mondo da ogni nefandezza, abominio, immoralità, malvagità, cattiveria. Dinanzi a certi efferati ed esecrandi misfatti, il grido diviene più potente, più forte e si approfitta di ogni tribuna per gridare contro di essi. Spesso le tribune si creano ad arte, sono palcoscenici dalla visione mondiale dai quali innalzare il nostro grido.</w:t>
      </w:r>
    </w:p>
    <w:p w14:paraId="4EA3439E"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Immaginiamo per un istante un contadino che ogni giorno vede il suo pollaio assottigliarsi perché una astuta volpe ha deciso di sfamarsi con le sue galline. Servirà a questo contadino gridare contro la volpe? Servirà forse costruirsi una tribuna in mezzo al villaggio dalla quale gridare i suoi desideri contro la volpe? La volpe ascolta la sua fame, non certo il grido del contadino. Questi può gridare anche dalla mattina alla sera, la volpe è mossa unicamente dalla sua fame.</w:t>
      </w:r>
    </w:p>
    <w:p w14:paraId="6865D2C5"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Il cuore dell’uomo con il suo peccato è divenuto malvagio, crudele, spietato, capace di ogni delitto, ogni trasgressione, ogni cattiveria. Per questo cuore non c’è un limite al suo male. Lo stesso Dio ha dato ben Dieci Leggi al suo popolo come limite al male morale e fisico. Anche Lui ha dovuto constatare che il cuore dell’uomo è incline al male fin dalla sua giovinezza. Questa constatazione la fece dopo aver distrutto la terra con il diluvio universale. Non è la legge che cambia il cuore dell’uomo. Non sono le carceri. Non sono le punizioni corporali. Non è neanche la paura dell’inferno. Urge cambiare il cuore dell’uomo. Questa opera è solo di Dio, solo del suo Santo Spirito.</w:t>
      </w:r>
    </w:p>
    <w:p w14:paraId="2553CF9F"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Lo Spirito che cambia il cuore è prima di tutto Spirito di conversione. Questo Spirito non discende direttamente dal Cielo, non viene per via immediata da Dio. È frutto della Chiesa. Frutto di ogni battezzato in essa. Frutto di ogni discepolo del Signore. È però il frutto della sua vera conversione a Dio e della sua vera fede nel Vangelo. Quanti noi giudichiamo malvagi, empi, idolatri, spietati, assassini, perché si convertano, è necessario che noi produciamo tanto Spirito Santo quanto ne necessita perché da persone dal cuore di pietra diventino persone dal cuore di carne. Chi desidera realmente, veramente, nei fatti, nella vita che le persone dal cuore di pietra si convertano deve lui mettere ogni impegno per eliminare dal suo corpo ogni imperfezione, ogni venialità, ogni vizio, ogni presunzione, ogni parola vana. L’impegno alla propria santificazione deve essere accompagnato con una sana, retta, pura, attenta predicazione di Cristo e del suo Vangelo. Lo Spirito Santo non converte senza adesione a Cristo, alla sua Parola, al suo Vangelo. Cristo e il Vangelo devono essere una cosa sola. Una cosa sola devono essere Vangelo e Chiesa. Una cosa sola Chiesa e Cristo, Cristo e Cristiano, Cristo e Convertito. Lo Spirito Santo non converte perché noi gridiamo il nostro disappunto. Converte perché noi gridiamo Cristo, lo gridiamo però dalla sua Croce che è divenuta nostra. Lo gridiamo dal suo cuore che è divenuto nostro cuore. Lo gridiamo dal suo Vangelo che è divenuto nostra vita. </w:t>
      </w:r>
    </w:p>
    <w:p w14:paraId="1B50CA80"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 xml:space="preserve">Nessuno si scandalizzi per ciò che sto dicendo: un bambino viene ucciso e il mondo si indigna. Fa bene ad indignarsi. Deve indignarsi. Deve gridare il suo disagio spirituale. Ogni giorno nella nostra terra evoluta, cristiana, anche da gente che assiduamente si accosta all’eucaristia, viene perpetrato l’infanticidio dell’aborto. Si indigna forse qualcuno? Se qualcuno osa dire pubblicamente che </w:t>
      </w:r>
      <w:r w:rsidRPr="00FD2E1F">
        <w:rPr>
          <w:rFonts w:ascii="Arial" w:hAnsi="Arial" w:cs="Arial"/>
          <w:iCs/>
          <w:color w:val="000000"/>
          <w:kern w:val="2"/>
          <w:sz w:val="24"/>
          <w:szCs w:val="24"/>
          <w14:ligatures w14:val="standardContextual"/>
        </w:rPr>
        <w:lastRenderedPageBreak/>
        <w:t>è un infanticidio, viene messo alla gogna, bollato come un retrogrado, accusato di settarismo religioso. Poi gli stessi marciano a testa alta nei cortei per gridare slogan spietati contro i loro fratelli rei di infanticidio o di altri delitti.</w:t>
      </w:r>
    </w:p>
    <w:p w14:paraId="05754BC6"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Tutti gridiamo al peccato degli altri. Il cristiano è la causa di questi molteplici peccati, perché non ha prodotto tanto Spirito Santo da poter convertire i loro cuori. Una cosa è il cuore che non vuole convertirsi, altra cosa è il cuore che non può convertirsi, perché vi è assenza di “produzione” di Spirito Santo. Il Signore ha dato alla sua Chiesa lo Spirito della conversione, della rigenerazione, della santificazione. Essa deve essere capace di una grande fruttificazione di Spirito Santo. È questa la sua altissima missione. Ogni altra cosa la farà lo Spirito nei cuori, quando Egli è ben radicato e piantato in essi.</w:t>
      </w:r>
    </w:p>
    <w:p w14:paraId="7FE8920A" w14:textId="77777777" w:rsidR="00FD2E1F" w:rsidRPr="00FD2E1F" w:rsidRDefault="00FD2E1F" w:rsidP="00FD2E1F">
      <w:pPr>
        <w:spacing w:after="120" w:line="240" w:lineRule="auto"/>
        <w:jc w:val="both"/>
        <w:rPr>
          <w:rFonts w:ascii="Arial" w:hAnsi="Arial" w:cs="Arial"/>
          <w:iCs/>
          <w:color w:val="000000"/>
          <w:kern w:val="2"/>
          <w:sz w:val="24"/>
          <w:szCs w:val="24"/>
          <w14:ligatures w14:val="standardContextual"/>
        </w:rPr>
      </w:pPr>
      <w:r w:rsidRPr="00FD2E1F">
        <w:rPr>
          <w:rFonts w:ascii="Arial" w:hAnsi="Arial" w:cs="Arial"/>
          <w:iCs/>
          <w:color w:val="000000"/>
          <w:kern w:val="2"/>
          <w:sz w:val="24"/>
          <w:szCs w:val="24"/>
          <w14:ligatures w14:val="standardContextual"/>
        </w:rPr>
        <w:t>Il cristiano è colui che perennemente grida al Signore perché converta i cuori. Il suo grido però si deve innalzare dalla Croce, dal cuore di Cristo. Il grido dalle tribune di legno o di ferro, dalle tribune dei giornali o delle televisioni, di ogni altro social network non produce alcun effetto. Il solo grido che Dio ascolta è quello dalla Croce di suo Figlio Gesù. Sono i Crocifissi in Cristo che possono gridare al Padre. Il Padre ascolta solo questo grido. Io l’ho già confessato e sempre lo confesserò. Ho ascoltato molti tribuni gridare ogni giorno la loro verità. Nessuno di essi ha mai convertito il mio cuore. La voce di una umile serva del Signore, che ha sempre parlato a me dalla Croce, è stata per me una perenne conversione durata ben quarant’anni. Per la sua voce lo Spirito Santo a poco a poco entrava in me e a poco a poco cambiava il cuore di pietra in cuore di carne. Ma lei parlava dalla Croce di Gesù Signore, dal suo cuore crocifisso, dal suo corpo crocifisso, dal suo spirito crocifisso, dalla sua anima crocifissa. È nata in me la salvezza ancora tutta da perfezionare da questa umile Serva Crocifissa con Cristo Crocifisso, da formare insieme una sola Croce, una sola Immagine.</w:t>
      </w:r>
    </w:p>
    <w:p w14:paraId="183782CB"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La lettura teologica dei Salmi a questo serve: a far sì che si entri con forza di intelligenza e di sapienza nell’attualità di ogni evento del nostro quotidiano. Questa attualità viene riportata nella sua trascendenza e dalla trascendenza letta ed interpretata. Dalla trascendenza si scopre la sua verità e la sua falsità, la sua giustizia e la sua ingiustizia, la sua bontà, la sua cattiveria, la sua malvagità. Nei Salmi vi è un cuore perennemente illuminato dallo Spirito Santo. È dallo Spirito del Signore, dai suoi occhi, che l’attualità viene letta, compresa, presentata davanti al Signore, perché sia Lui a salvarla, a ricolmarla di speranza, di verità, di perfetta giustizia. Così l’uomo diviene il mediatore tra la creazione, la storia, gli eventi e il suo Dio. Essa è però una mediazione di sapiente preghiera di ringraziamento, lode, benedizione, impetrazione di ogni grazia.</w:t>
      </w:r>
    </w:p>
    <w:p w14:paraId="24A174A6"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Il Salmo è la preghiera, la vera preghiera dell’uomo mediatore, dell’uomo che si interpone tra la realtà creata e il suo Dio. A Dio pone tutti i guasti della sua creazione. Alla creazione di Dio, uomini e cose, presenta la sapienza, la verità, la giustizia secondo le quali ogni essere è chiamato a vivere. Si comprende che in nessun modo questo difficile lavoro di mediazione possa essere svolto, se lo Spirito Santo non è potentemente presente nel cuore. Il Salmo è il cuore di Dio e dell’uomo che insieme pensano, amano, piangono, gioiscono, esultano, operano, lavorano per il bene dell’intera creazione.</w:t>
      </w:r>
    </w:p>
    <w:p w14:paraId="6104C20B"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lastRenderedPageBreak/>
        <w:t>Oggi molti dei nostri canti non sono Salmi, sono canti. Non svolgono opera di mediazione. Sono semplicemente frutto della nostra povera, piccola mente. Manca in essi tutta la potenza dello Spirito Santo che fa del cantore un salmista, un mediatore, uno che presenta la creazione al suo Dio e Dio alla sua creazione. Il cantore moderno non è più il mediatore che fa memoria della storia presso il Signore perché il Signore intervenga e rimetta la storia nella sua verità santa. Perché il cantore di oggi e di sempre sia anche un Salmista è necessario che sia pervaso per intero di Spirito Santo. È con la potente forza dello Spirito del Signore che si può leggere la storia in ogni suo dettaglio e presentarla al Signore con cuore orante. Questa carenza di Spirito Santo ci fa tutti precipitare in una immanenza nella quale mancano i dettagli di Dio, dell’uomo, della verità, della falsità, della giustizia, dell’ingiustizia, della santità, del peccato.</w:t>
      </w:r>
    </w:p>
    <w:p w14:paraId="0E95139D"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Quando si lavora senza dettagli è il segno che lo Spirito Santo di Dio non è in noi. Siamo abbandonati a noi stessi. È la fine della verità. Altra annotazione vuole che si pensi che l’uomo pervaso di Spirito Santo è sempre l’uomo storico. Questi non sempre è capace di portare tutto il peso della verità divina, eterna, celeste, soprannaturale. A quest’uomo non si può chiedere la perfezione assoluta nella verità. Il Suo canto spesso manifesta la realtà storica del suo cuore, della sua fede, della sua vita. Dio non rivela il suo cuore tutto in una volta. Lo rivela progressivamente. Man mano che il cuore di Dio entra dolcemente nel cuore dell’uomo, quest’ultimo si apre a tutte le esigenze dell’amore di Dio. Questa perfezione l’abbiamo esclusivamente nel cuore di Cristo Gesù. In ogni altro cuore vi è la pesantezza della storia. Questa pesantezza a volte si rivela con frasi che per noi sono forti, crude. Ma noi respiriamo il Vangelo da più di due mila anni.</w:t>
      </w:r>
    </w:p>
    <w:p w14:paraId="081E2BEE"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I Salmi sono dei mille anni prima del Vangelo. Anche questa verità va tenuta debitamente in considerazione per chi si appresta a leggere e a meditare, a pregare e a relazionarsi con Dio attraverso i Salmi antichi. I Salmi di ieri devono insegnare a noi una grandissima verità: ogni discepolo di Gesù deve trasformarsi in un Salmista, in un mediatore tra la creazione, la storia e il suo Dio e Signore. È in questa mediazione la salvezza del mondo. Se la meditazione dei Salmi ha fatto di me un mediatore tra la creazione, la storia e il mio Signore Salvatore Onnipotente è il segno che il lavoro svolto non è stato pura opera accademica, o da intellettuale alla ricerca di chissà quale tesoro nascosto. È stato invece opera importantissima. Ha trasformato me in un mediatore di salvezza e di redenzione. Sempre è nella salvezza, per la salvezza, ogni storia che si presenta al Signore con preghiera orante e benedicente.</w:t>
      </w:r>
    </w:p>
    <w:p w14:paraId="0887FE4A"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i/>
          <w:iCs/>
          <w:color w:val="000000"/>
          <w:kern w:val="2"/>
          <w:sz w:val="24"/>
          <w:szCs w:val="24"/>
          <w14:ligatures w14:val="standardContextual"/>
        </w:rPr>
        <w:t xml:space="preserve">TERZO APPROCCIO. </w:t>
      </w:r>
      <w:r w:rsidRPr="00FD2E1F">
        <w:rPr>
          <w:rFonts w:ascii="Arial" w:hAnsi="Arial"/>
          <w:color w:val="000000"/>
          <w:kern w:val="2"/>
          <w:sz w:val="24"/>
          <w:szCs w:val="24"/>
          <w14:ligatures w14:val="standardContextual"/>
        </w:rPr>
        <w:t xml:space="preserve">I Salmi sono una preghiera particolare. Sono la preghiera della verità passata, presente, futura di Dio che dona verità al passato, al presente, al futuro dell’uomo. Dio è la verità che dona verità. È la vita che dona vita. È il Tutto che dona tutto. È il Santo che dona santità. È il Forte che dona fortezza. È il Potente che dona potenza all’uomo perché possa conservarsi nella verità della sua vita. È questa la prima verità dei Salmi: Dio è la sorgente della vita non solo degli uomini ma di tutti gli esseri creati, visibili e invisibili. L’ateismo è contro la stessa natura dell’uomo, infatti solo poche volte si parla di ateismo nei Salmi ed esso è il frutto di una natura che si è corrotta, si è lasciata contraffare e da natura di verità si è trasformata in natura di falsità, menzogna, errore: </w:t>
      </w:r>
      <w:r w:rsidRPr="00FD2E1F">
        <w:rPr>
          <w:rFonts w:ascii="Arial" w:hAnsi="Arial"/>
          <w:i/>
          <w:color w:val="000000"/>
          <w:kern w:val="2"/>
          <w:sz w:val="24"/>
          <w:szCs w:val="24"/>
          <w14:ligatures w14:val="standardContextual"/>
        </w:rPr>
        <w:t>“Disse lo stolto nel suo cuore: Dio non esiste”.</w:t>
      </w:r>
    </w:p>
    <w:p w14:paraId="64331288"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lastRenderedPageBreak/>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w:t>
      </w:r>
    </w:p>
    <w:p w14:paraId="165AC75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w:t>
      </w:r>
    </w:p>
    <w:p w14:paraId="339E4FF0"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I suoi occhi spiano il misero, sta in agguato di nascosto come un leone nel covo. Sta in agguato per ghermire il povero, ghermisce il povero attirandolo nella rete. Si piega e si acquatta, cadono i miseri sotto i suoi artigli. Egli pensa: «Dio dimentica, </w:t>
      </w:r>
      <w:r w:rsidRPr="00FD2E1F">
        <w:rPr>
          <w:rFonts w:ascii="Arial" w:hAnsi="Arial"/>
          <w:i/>
          <w:iCs/>
          <w:color w:val="000000"/>
          <w:spacing w:val="-2"/>
          <w:sz w:val="24"/>
          <w:szCs w:val="24"/>
          <w14:ligatures w14:val="standardContextual"/>
        </w:rPr>
        <w:tab/>
        <w:t xml:space="preserve">nasconde il volto, non vede più nulla». </w:t>
      </w:r>
    </w:p>
    <w:p w14:paraId="5B6D8347"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Sorgi, Signore Dio, alza la tua mano, non dimenticare i poveri. Perché il malvagio disprezza Dio e pensa: «Non ne chiederai conto»?</w:t>
      </w:r>
    </w:p>
    <w:p w14:paraId="13521383"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Eppure tu vedi l’affanno e il dolore, li guardi e li prendi nelle tue mani. A te si abbandona il misero, dell’orfano tu sei l’aiuto. Spezza il braccio del malvagio e dell’empio, cercherai il suo peccato e più non lo troverai.</w:t>
      </w:r>
    </w:p>
    <w:p w14:paraId="4EC33E76"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Il Signore è re in eterno, per sempre: dalla sua terra sono scomparse le genti. Tu accogli, Signore, il desiderio dei poveri, rafforzi i loro cuori, porgi l’orecchio, perché sia fatta giustizia all’orfano e all’oppresso, e non continui più a spargere terrore l’uomo fatto di terra (Sal 10 (9), 1-18). </w:t>
      </w:r>
    </w:p>
    <w:p w14:paraId="334025B6"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w:t>
      </w:r>
    </w:p>
    <w:p w14:paraId="3EF37FB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 (13) 1-7). </w:t>
      </w:r>
    </w:p>
    <w:p w14:paraId="1E77B66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Lo stolto pensa: «Dio non c’è». Sono corrotti, fanno cose abominevoli: non c’è chi agisca bene. Dio dal cielo si china sui figli dell’uomo per vedere se c’è un uomo saggio, uno che cerchi Dio. </w:t>
      </w:r>
    </w:p>
    <w:p w14:paraId="719E1B62"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Sono tutti traviati, tutti corrotti; non c’è chi agisca bene, neppure uno. Non impareranno dunque tutti i malfattori che divorano il mio popolo come il pane e non invocano Dio?</w:t>
      </w:r>
    </w:p>
    <w:p w14:paraId="598D69BF"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lastRenderedPageBreak/>
        <w:t>Ecco, hanno tremato di spavento là dove non c’era da tremare. Sì, Dio ha disperso le ossa degli aggressori, sono confusi perché Dio li ha respinti.</w:t>
      </w:r>
    </w:p>
    <w:p w14:paraId="211EBB00"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Chi manderà da Sion la salvezza d’Israele? Quando Dio ristabilirà la sorte del suo popolo, esulterà Giacobbe e gioirà Israele (Sal 53 (52), 1-7).</w:t>
      </w:r>
    </w:p>
    <w:p w14:paraId="32F8B715"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 xml:space="preserve">Più diffuso dell’ateismo è invece l’idolatria. Questa prende tutte le menti, tutti i cuori. In Israele l’idolatria è stata la causa della sua rovina. Fuori di Israele essa ha comportato la distruzione di ogni regola morale. </w:t>
      </w:r>
    </w:p>
    <w:p w14:paraId="0A94706E"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Per comprendere la potenza distruttrice dell’Idolatria in Israele, basta leggere qualche Libro storico, a partire dai Numeri. Di certo la descrizione più bella dei cattivi frutti dell’Idolatria, vera prostituzione dello Spirito, la troviamo descritta nel profeta Ezechiele. I Salmi si limitano a dichiarare vanità, nullità l’esistenza degli idoli.</w:t>
      </w:r>
    </w:p>
    <w:p w14:paraId="7BA9F098"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17FDFBE"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1B764D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3A4B717"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w:t>
      </w:r>
      <w:r w:rsidRPr="00FD2E1F">
        <w:rPr>
          <w:rFonts w:ascii="Arial" w:hAnsi="Arial"/>
          <w:i/>
          <w:iCs/>
          <w:color w:val="000000"/>
          <w:spacing w:val="-2"/>
          <w:sz w:val="24"/>
          <w:szCs w:val="24"/>
          <w14:ligatures w14:val="standardContextual"/>
        </w:rPr>
        <w:lastRenderedPageBreak/>
        <w:t xml:space="preserve">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110DA86"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E9C397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A5594E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03F03E5"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w:t>
      </w:r>
      <w:r w:rsidRPr="00FD2E1F">
        <w:rPr>
          <w:rFonts w:ascii="Arial" w:hAnsi="Arial"/>
          <w:i/>
          <w:iCs/>
          <w:color w:val="000000"/>
          <w:spacing w:val="-2"/>
          <w:sz w:val="24"/>
          <w:szCs w:val="24"/>
          <w14:ligatures w14:val="standardContextual"/>
        </w:rPr>
        <w:lastRenderedPageBreak/>
        <w:t>della tua giovinezza e mi hai provocato all’ira con tutte queste cose, adesso io ti farò pagare per le tue azioni – oracolo del Signore Dio – e non aggiungerai altre scelleratezze a tutti gli altri tuoi abomini.</w:t>
      </w:r>
    </w:p>
    <w:p w14:paraId="0C8519B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(Cfr. Ez 16,1-63). </w:t>
      </w:r>
    </w:p>
    <w:p w14:paraId="69388428"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 xml:space="preserve">Ateismo e idolatria sono i mali dell’uomo di ieri, di oggi, di sempre. I Salmi sono la preghiera della verità. Qual è la verità dell’ateismo? Esso è il frutto di una natura corrotta. Solo una natura deviata può produrre un frutto così velenoso per l’uomo. Qual è la verità dell’idolatria? L’ostinazione del cuore a perseguire vie perverse. Almeno questo vale per l’idolatria vissuta in Israele. Era questa una idolatria frutto dell’abbandono dello Statuto dell’Alleanza, il quale prevedeva come prima norma da osservare il rimanere fedele da parte di tutto il popolo al primo comma della Legge: </w:t>
      </w:r>
      <w:r w:rsidRPr="00FD2E1F">
        <w:rPr>
          <w:rFonts w:ascii="Arial" w:hAnsi="Arial"/>
          <w:i/>
          <w:color w:val="000000"/>
          <w:kern w:val="2"/>
          <w:sz w:val="24"/>
          <w:szCs w:val="24"/>
          <w14:ligatures w14:val="standardContextual"/>
        </w:rPr>
        <w:t>“Non avrai altro Dio fuori che me”</w:t>
      </w:r>
      <w:r w:rsidRPr="00FD2E1F">
        <w:rPr>
          <w:rFonts w:ascii="Arial" w:hAnsi="Arial"/>
          <w:color w:val="000000"/>
          <w:kern w:val="2"/>
          <w:sz w:val="24"/>
          <w:szCs w:val="24"/>
          <w14:ligatures w14:val="standardContextual"/>
        </w:rPr>
        <w:t>.</w:t>
      </w:r>
    </w:p>
    <w:p w14:paraId="3832D25B"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I Salmi sono la verità del passato. Israele è dal Signore. La sua vita è dal Signore. Se Lui è il popolo dell’alleanza è per costituzione del Signore, per sua opera. Israele non ha vita in se stesso, da se stesso. Gli altri popoli hanno anche potuto costruirsi da se stessi. Il popolo di Israele è stato interamente costruito da Dio. Questa verità è sempre proclamata. È la verità di Israele. È Dio che lo ha fatto, lo ha costituito, lo ha elevato ad una tale dignità. Questo però non è tutto.</w:t>
      </w:r>
    </w:p>
    <w:p w14:paraId="10BCC3D4"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I Salmi sono anche la verità del presente. Qual è la verità del presente di Israele. Se Dio non fa oggi il popolo, il popolo non potrà mai esistere. Se il Signore non fa nel popolo ogni singolo uomo, il singolo uomo mai potrà esistere. Vi è nel mondo un nemico invisibile e anche visibile che continuamente attenta alla vita dell’uomo. Chi non si lascia fare da Dio nel popolo del Signore mai potrà avere vita. L’essere stato fatto ieri non è garanzia per l’oggi. Oggi per oggi. Oggi il Signore deve fare l’uomo, deve fare il popolo, deve fare anche la terra per il suo popolo. Oggi l’uomo chiede al Signore, lo chiede anche il popolo, che il Signore scenda e faccia l’uomo, faccia il popolo, faccia la terra, faccia la storia.</w:t>
      </w:r>
    </w:p>
    <w:p w14:paraId="34B15C88"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 xml:space="preserve">Immaginare un presente non fatto dal Signore per Israele e per ogni uomo nel popolo di Dio, per i Salmi è l’inconcepibile. Molti sono i Salmi in cui l’uomo vede </w:t>
      </w:r>
      <w:r w:rsidRPr="00FD2E1F">
        <w:rPr>
          <w:rFonts w:ascii="Arial" w:hAnsi="Arial"/>
          <w:color w:val="000000"/>
          <w:kern w:val="2"/>
          <w:sz w:val="24"/>
          <w:szCs w:val="24"/>
          <w14:ligatures w14:val="standardContextual"/>
        </w:rPr>
        <w:lastRenderedPageBreak/>
        <w:t>che la vita gli viene rapita e subito grida al Signore di ogni vita perché subito scenda e liberi. Il grido di liberazione al Signore è una voce che si alza quasi in ogni Salmo. Senza l’intervento risolutore di Dio non c’è vita, mai ce ne potrà essere. Vi è un male possente che aggredisce l’uomo da ogni parte. Questo male il Libro di Giobbe lo presenta sotto due immagini: quella dell’ippopotamo e del coccodrillo.</w:t>
      </w:r>
    </w:p>
    <w:p w14:paraId="13378FF2"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kern w:val="2"/>
          <w:sz w:val="23"/>
          <w:szCs w:val="24"/>
          <w14:ligatures w14:val="standardContextual"/>
        </w:rPr>
        <w:t xml:space="preserve">Ecco, l’ippopotamo che io ho creato al pari di te, si nutre di erba come il bue. Guarda, la sua </w:t>
      </w:r>
      <w:r w:rsidRPr="00FD2E1F">
        <w:rPr>
          <w:rFonts w:ascii="Arial" w:hAnsi="Arial"/>
          <w:i/>
          <w:iCs/>
          <w:color w:val="000000"/>
          <w:spacing w:val="-2"/>
          <w:sz w:val="24"/>
          <w:szCs w:val="24"/>
          <w14:ligatures w14:val="standardContextual"/>
        </w:rPr>
        <w:t>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5599F5C7"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40,15-32). </w:t>
      </w:r>
    </w:p>
    <w:p w14:paraId="0E76BC59"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7C2448C4"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w:t>
      </w:r>
    </w:p>
    <w:p w14:paraId="17088E60"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w:t>
      </w:r>
      <w:r w:rsidRPr="00FD2E1F">
        <w:rPr>
          <w:rFonts w:ascii="Arial" w:hAnsi="Arial"/>
          <w:i/>
          <w:iCs/>
          <w:color w:val="000000"/>
          <w:spacing w:val="-2"/>
          <w:sz w:val="24"/>
          <w:szCs w:val="24"/>
          <w14:ligatures w14:val="standardContextual"/>
        </w:rPr>
        <w:lastRenderedPageBreak/>
        <w:t xml:space="preserve">la freccia, per lui le pietre della fionda sono come stoppia. Come stoppia è la mazza per lui </w:t>
      </w:r>
      <w:r w:rsidRPr="00FD2E1F">
        <w:rPr>
          <w:rFonts w:ascii="Arial" w:hAnsi="Arial"/>
          <w:i/>
          <w:iCs/>
          <w:color w:val="000000"/>
          <w:spacing w:val="-2"/>
          <w:sz w:val="24"/>
          <w:szCs w:val="24"/>
          <w14:ligatures w14:val="standardContextual"/>
        </w:rPr>
        <w:tab/>
        <w:t>e si fa beffe del sibilo del giavellotto.</w:t>
      </w:r>
    </w:p>
    <w:p w14:paraId="3E4AC66D"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55AB1D5C"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La potenza del male non è dell’uomo poterla sconfiggere. Solo Dio può. Lui però vuole la fede e la preghiera dei suoi fedeli. Vuole la fedeltà alla sua Legge. Ma il Signore è anche vita del futuro dell’uomo. I modelli di vita del passato e del presente qui non reggono più. Il Signore ha un piano segreto da attuare per dare vita piena all’uomo e questo piano non è però nelle mani di nessun uomo. È il frutto di una sua decisione eterna, anche se verrà realizzato nella storia di peccato dell’uomo. Possiamo affermare che la realizzazione di questo piano di vera redenzione è solo opera del Signore, anche se si servirà di uomini e di donne per portarlo a compimento. Sarà una nuova creazione del Signore. Nei Salmi si intravede quest’opera, ma la parola che la rivela è altamente enigmatica. Il Salmo 110 ci aiuterà a comprendere.</w:t>
      </w:r>
    </w:p>
    <w:p w14:paraId="2092437E"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633EFE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187FE96"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Viene annunziato in questo Salmo qualcosa di impensabile. Addirittura si parla del cambiamento del sacerdozio. È questa una visione profetica in tutto simile a quella di Isaia anche se la tematica è totalmente diversa.</w:t>
      </w:r>
    </w:p>
    <w:p w14:paraId="493E8FC4"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01E32CA"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Sì, come i nuovi cieli e la nuova terra, che io farò, dureranno per sempre davanti a me – oracolo del Signore –, così dureranno la vostra discendenza e il vostro nome. In ogni mese al novilunio, e al sabato di </w:t>
      </w:r>
      <w:r w:rsidRPr="00FD2E1F">
        <w:rPr>
          <w:rFonts w:ascii="Arial" w:hAnsi="Arial"/>
          <w:i/>
          <w:iCs/>
          <w:color w:val="000000"/>
          <w:spacing w:val="-2"/>
          <w:sz w:val="24"/>
          <w:szCs w:val="24"/>
          <w14:ligatures w14:val="standardContextual"/>
        </w:rPr>
        <w:lastRenderedPageBreak/>
        <w:t xml:space="preserve">ogni settimana, verrà ognuno a prostrarsi davanti a me, dice il Signore. Uscendo, vedranno i cadaveri degli uomini che si sono ribellati contro di me; poiché il loro verme non morirà, il loro fuoco non si spegnerà e saranno un abominio per tutti» (Is 66,18-24). </w:t>
      </w:r>
    </w:p>
    <w:p w14:paraId="218F2808"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Il futuro e la sua vita non è nelle mani dell’uomo. È interamente nelle mani di Dio. Cosa il Signore farà, nessun profeta lo attesta per intero e quindi neanche il Salmista. Sappiamo in parte cosa il Signore farà mettendo insieme tutte le profezie. Ma tra la profezia e il suo compimento vi è l’abisso del mistero. Ora a noi serve dire questa unica sola verità. I Salmi profetizzano questo futuro. Verso di esso orientano.</w:t>
      </w:r>
    </w:p>
    <w:p w14:paraId="0BFF7AAD"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Vi è una vita, e quindi una speranza nuova, che il Signore si accinge a preparare per noi. Verso di essa sempre si deve guardare. Il presente e il passato non racchiudono tuta la vita di Dio. La vita che è stata data o che viene data, sarà un nulla in confronto a quella che darà, Lui, il solo Autore della vita.</w:t>
      </w:r>
    </w:p>
    <w:p w14:paraId="6311F073"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Solo Dio è il Creatore di questa speranza nuova. All’uomo chiede di attenderla, accoglierla, inserirsi pienamente in essa. Così il Signore si manifesta e si rivela come il solo Signore della vita, il solo Creatore di essa, il suo solo Riparatore. Questa speranza che Lui crea nei nostri cuori va trasformata in una preghiera accorata, perché Lui porti a compimento questa nuova speranza e che l’uomo disponga il suo cuore ad accoglierla, oggi, domani, sempre. Il dramma di Israele è stato quello di aver chiuso il cuore a questa nuova speranza, nuova vita, rifiutandola, opponendosi ad essa, uccidendo il suo stesso Realizzatore. Lui si è chiuso nella vita data ieri dal Signore, dimenticando che essa oggi è vita di morte, non vita che dona vita, perché sempre la vita di ieri, se si fa vivere oggi, è vita di morte, mai potrà essere vita che dona vita.</w:t>
      </w:r>
    </w:p>
    <w:p w14:paraId="42424F0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Presenteremo la morale che nasce dai Salmi, non attraverso l’analisi di ogni Salmo contenuto nei Cinque Libri. La presenteremo invece attraverso la scelta di alcuni Salmi ritenuti da noi utili al fine di mettere in luce alcune verità che ci aiutano a conoscere le profondità e gli abissi che vengono raggiunti dal cuore dell’uomo quando ci cade nella stoltezza, nell’idolatria, nella negazione della stessa esistenza del nostro Dio e Signore. </w:t>
      </w:r>
    </w:p>
    <w:p w14:paraId="04DFBFC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Questo accade sempre quando il peccato si fa oracolo, profezia, dogma sulla bocca dell’empio. Oggi in verità dobbiamo confessare che molti sono i dogmi che il peccato sta eruttando dalla bocca degli empi. Purtroppo questi dogmi del peccato stanno invadendo e conquistando, in modo subdolo, diabolico, satanico, anche la Chiesa del Dio vivente, crescendo quasi in modo esponenziale e moltiplicandosi e radendo al suolo, riducendola in polvere, ogni verità divina a noi rivelata dallo Spirito Santo sia nelle Scritture Canoniche e sia nella Sacra Tradizione. Sembra ormai che non vi si possa più mettere alcun freno al loro sviluppo e alla loro moltiplicazione e diffusione. Questi dogmi di peccato, queste dottrine sataniche, questi oracoli perversi, questa falsa profezia, si stanno elevando a vera rivelazione dello Spirito Santo. La storia con infallibile puntualità sempre ha smentito e sempre smentirà ogni falsità che governa un cuore. La storia è solo a servizio della purissima verità della Parola del Signore. </w:t>
      </w:r>
    </w:p>
    <w:p w14:paraId="16CCFA2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Al discepolo di Gesù è chiesta somma attenzione, affinché dalla sua bocca, che per generazione sacramentale è divenuta bocca di Cristo Gesù, mai un solo oracolo di falsità, un solo dogma di menzogna, una sola perversa profezia venga fuori. Per raggiungere la perfezione in ogni sua parola, dovrà lavorare senza alcuna interruzione. Chi vuole che la sua bocca sia bocca di Cristo, deve operare affinché anche il suo cuore divenga cuore di Gesù Signore. Il cuore di Cristo nel cristiano è una quotidiana e ininterrotta nuova creazione dello Spirito Santo. Se il cristiano si distacca e si separa dallo Spirito Santo, il suo cuore nuovamente diventerà di pietra e si inabisserà nell’idolatrie di questo mondo e dalla sua bocca fioriranno solo dogmi di falsità e di menzogna, di inganno e di tradimento della verità rivelata. Cuore di Cristo, bocca di Cristo. Cuore di Satana, bocca d Satana. Cuore perverso, bocca perversa. Cuore malvagio, bocca malvagia. Cuore santificato dalla Spirito Santo, bocca anch’essa santificata dallo Spirito Santo. Se non si chiede allo Spirito Santo che crei nuovo ogni giorno il nostro cuore, sarà impossibile che una sola parola di luce esca dalla nostra bocca. La nostra bocca è chiamata ad essere come la bocca della Vergine Maria. Il suo alito è veicolo dello Spirito Santo. La sua parola è altissima profezia. Il suo canto è un inno che squarcia il mistero e ci mostra la bellezza e la magnificenza del nostro Dio, mentre opera le sue meraviglie. Sembra di assistere ad una nuova, ininterrotta, perenne creazione. Leggiamo i due canti di creazione e il mistero della nuova Creazione apparirà in tutta la sua grandezza divina. </w:t>
      </w:r>
    </w:p>
    <w:p w14:paraId="50A5813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Prima creazione: </w:t>
      </w:r>
    </w:p>
    <w:p w14:paraId="785BB72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 principio Dio creò il cielo e la terra. La terra era informe e deserta e le tenebre ricoprivano l’abisso e lo spirito di Dio aleggiava sulle acque.</w:t>
      </w:r>
    </w:p>
    <w:p w14:paraId="718F5E7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2428C82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B92C1C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81FD73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disse: «Ci siano fonti di luce nel firmamento del cielo, per separare il giorno dalla notte; siano segni per le feste, per i giorni e per gli anni e siano fonti di luce nel firmamento del cielo per illuminare la terra». E </w:t>
      </w:r>
      <w:r w:rsidRPr="00FD2E1F">
        <w:rPr>
          <w:rFonts w:ascii="Arial" w:hAnsi="Arial" w:cs="Arial"/>
          <w:i/>
          <w:iCs/>
          <w:color w:val="000000"/>
          <w:spacing w:val="-2"/>
          <w:sz w:val="24"/>
          <w:szCs w:val="24"/>
          <w14:ligatures w14:val="standardContextual"/>
        </w:rPr>
        <w:lastRenderedPageBreak/>
        <w:t>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88F309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848F19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16A1A8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w:t>
      </w:r>
    </w:p>
    <w:p w14:paraId="0E88AEF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Dio creò l’uomo a sua immagine; a immagine di Dio lo creò: maschio e femmina li creò. </w:t>
      </w:r>
    </w:p>
    <w:p w14:paraId="2CAD38B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li benedisse e Dio disse loro:</w:t>
      </w:r>
    </w:p>
    <w:p w14:paraId="0C66599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«Siate fecondi e moltiplicatevi, riempite la terra e soggiogatela, dominate sui pesci del mare e sugli uccelli del cielo e su ogni essere vivente che striscia sulla terra».</w:t>
      </w:r>
    </w:p>
    <w:p w14:paraId="4D86DE4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A0A120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Seconda creazione:</w:t>
      </w:r>
    </w:p>
    <w:p w14:paraId="7F624DE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953ECC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w:t>
      </w:r>
      <w:r w:rsidRPr="00FD2E1F">
        <w:rPr>
          <w:rFonts w:ascii="Arial" w:hAnsi="Arial" w:cs="Arial"/>
          <w:i/>
          <w:iCs/>
          <w:color w:val="000000"/>
          <w:spacing w:val="-2"/>
          <w:sz w:val="24"/>
          <w:szCs w:val="24"/>
          <w14:ligatures w14:val="standardContextual"/>
        </w:rPr>
        <w:lastRenderedPageBreak/>
        <w:t>dell’Altissimo; il Signore Dio gli darà il trono di Davide suo padre e regnerà per sempre sulla casa di Giacobbe e il suo regno non avrà fine».</w:t>
      </w:r>
    </w:p>
    <w:p w14:paraId="23AEDE4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691A01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BB6329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37C0C91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seconda creazione viene portata a compimento da Gesù sul monte Golgota, da Crocifisso. </w:t>
      </w:r>
    </w:p>
    <w:p w14:paraId="79EE59B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Prima Creazione:</w:t>
      </w:r>
    </w:p>
    <w:p w14:paraId="47F4480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017AFA5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 xml:space="preserve">«Questa volta è osso dalle mie ossa, carne dalla mia carne. La si chiamerà donna, perché dall’uomo è stata tolta». </w:t>
      </w:r>
    </w:p>
    <w:p w14:paraId="65E2F3B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questo l’uomo lascerà suo padre e sua madre e si unirà a sua moglie, e i due saranno un’unica carne.</w:t>
      </w:r>
    </w:p>
    <w:p w14:paraId="4EAC5C9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Ora tutti e due erano nudi, l’uomo e sua moglie, e non provavano vergogna (Gen 2,18-25). </w:t>
      </w:r>
    </w:p>
    <w:p w14:paraId="4569F3F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Seconda creazione:</w:t>
      </w:r>
    </w:p>
    <w:p w14:paraId="0CC1FB8B" w14:textId="77777777" w:rsidR="00FD2E1F" w:rsidRPr="00FD2E1F" w:rsidRDefault="00FD2E1F" w:rsidP="00FD2E1F">
      <w:pPr>
        <w:spacing w:after="120" w:line="240" w:lineRule="auto"/>
        <w:ind w:left="567" w:right="567"/>
        <w:jc w:val="both"/>
        <w:rPr>
          <w:rFonts w:ascii="Arial" w:hAnsi="Arial" w:cs="Arial"/>
          <w:i/>
          <w:iCs/>
          <w:color w:val="000000"/>
          <w:sz w:val="24"/>
          <w:szCs w:val="24"/>
          <w14:ligatures w14:val="standardContextual"/>
        </w:rPr>
      </w:pPr>
      <w:r w:rsidRPr="00FD2E1F">
        <w:rPr>
          <w:rFonts w:ascii="Arial" w:hAnsi="Arial" w:cs="Arial"/>
          <w:i/>
          <w:iCs/>
          <w:color w:val="000000"/>
          <w:sz w:val="24"/>
          <w:szCs w:val="24"/>
          <w14:ligatures w14:val="standardContextu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8DBB3A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Non è la Vergine Maria che è carne dalla carne o ossa dalle ossa dell’Apostolo Giovanni. È invece l’Apostolo Giovanni che è sangue dal sangue e vita dalla vita della Vergine Maria, non però per essere sposo di Lei, ma per essere suo figlio, allo stesso modo di Cristo Gesù, per opera dello Spirito Santo. È vera generazione spirituale. Spirito dallo spirito di Maria, vita dalla vita di Maria, anima dall’anima di Maria per opera dello Spirito Santo. È questo l’abisso del mistero che è l’essenza della nuova creazione. </w:t>
      </w:r>
    </w:p>
    <w:p w14:paraId="6F88C5D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perché noi diciamo che sono tutti bocca di Satana e cuore di Satana tutti coloro che oggi – e sono i discepoli di Gesù – hanno abolito il mistero della seconda creazione, lasciando che l’uomo viva la sua prima creazione corrotta dal peccato ieri e corrotta dal peccato oggi. Abbandonare l’uomo nella creazione corrotta dal peccato, fare della Chiesa una struttura a servizio della creazione del peccato, è il crimine più grande che si possa commettere. Ogni cuore che non è divenuto questa nuova creazione, ogni cuore che non vive secondo le divine regole di questa nuova creazione, ogni cuore che abbandona questa nuova creazione, sempre avrà una bocca che proferirà dogmi di falsità e di menzogna.</w:t>
      </w:r>
    </w:p>
    <w:p w14:paraId="6D19D83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Poiché oggi il mondo ha deciso di rimanere nella antica creazione, corrotta e devastata dal peccato, la sua bocca – parlo della bocca di tutto il mondo e di ogni uomo che ne fa parte – è una bocca che sa solo proferire dogmi di peccato. Dogma di peccato è l’aborto. Dogma di peccato è il divorzio. Dogma di peccato è l’eutanasia. Dogma di peccato è ogni disordine sessuale che si vuole legalizzare. Dogma di peccato sono le molteplici leggi che calpestano la verità di creazione. Dogma di peccato è anche l’affermazione che Cristo Gesù non è il solo nome nel quale è stabilito che possiamo essere salvati. Dogma di peccato è la riduzione della Chiesa a struttura per servire la vecchia creazione devastata dal peccato, facendola rimanere creazione devastata dal peccato. Dogmi di peccato oggi sono quasi tutte le parole che escono dalla bocca dell’uomo.</w:t>
      </w:r>
    </w:p>
    <w:p w14:paraId="13878D9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5250BAB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57" w:name="_Toc155977463"/>
      <w:bookmarkStart w:id="158" w:name="_Toc191302542"/>
      <w:r w:rsidRPr="00FD2E1F">
        <w:rPr>
          <w:rFonts w:ascii="Arial" w:hAnsi="Arial"/>
          <w:b/>
          <w:sz w:val="24"/>
          <w:szCs w:val="18"/>
          <w:lang w:eastAsia="it-IT"/>
        </w:rPr>
        <w:t>LA MORALE NASCE DALLA MEDITAZIONE DELLA LEGGE</w:t>
      </w:r>
      <w:bookmarkEnd w:id="157"/>
      <w:bookmarkEnd w:id="158"/>
    </w:p>
    <w:p w14:paraId="7E16FF6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Salmo 1 dona a noi la luce che deve illuminare tutta la nostra esistenza. Dalla frequentazione nasce la vita, dalla frequentazione nasce la morte. Eva per un </w:t>
      </w:r>
      <w:r w:rsidRPr="00FD2E1F">
        <w:rPr>
          <w:rFonts w:ascii="Arial" w:hAnsi="Arial" w:cs="Arial"/>
          <w:color w:val="000000"/>
          <w:kern w:val="2"/>
          <w:sz w:val="24"/>
          <w:szCs w:val="24"/>
          <w14:ligatures w14:val="standardContextual"/>
        </w:rPr>
        <w:lastRenderedPageBreak/>
        <w:t>istante frequentò il serpente e in lei nacque la morte. Adamo per un istante ascoltò la voce di Eva e anche in lui nacque la morte.</w:t>
      </w:r>
    </w:p>
    <w:p w14:paraId="5350E9D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22875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Si frequenta Dio, nasce in noi la vita di Dio. Si frequentano gli empi, nasce in noi la morte. Si frequenta Dio, si pensa come Dio. Si frequentano i malvagi, si pensa come i malvagi. Si frequenta Dio, si agisce come Dio. Si frequentano gli empi, si agisce come gli empi. Come si frequenta il Signore, il Dio che è il Solo Creatore, il solo Signore, il solo che è la vita per ogni uomo? Si frequenta Dio, il Signore, il Creatore, la vita di ogni uomo, frequentando la sua Parola.</w:t>
      </w:r>
    </w:p>
    <w:p w14:paraId="453E6A1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 Il Salmista dice che lui la Parola del Signore la medita notte e giorno. Medita la Parola dell’Alleanza, scritta sia sulle due tavole di pietra e anche consegnata da Mosè al papiro o alle pergamene. Si frequenta e si medita la Legge scritta, la Parola scritta. Ma si frequenta e si meditata anche la Parola consegnata dal Signore ai suoi veri profeti. Senza frequentazione e meditazione diuturna della Legge, dei Profeti, dei Salmi, non c’è frequentazione del nostro Dio e Signore. Empi, malvagi, cattivi, idolatri, immorali ci rendono empi, malvagi, cattivi, idolatri, immorali. </w:t>
      </w:r>
    </w:p>
    <w:p w14:paraId="0677CC4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Salmo 119 non solo ci rivela che la vita è dalla frequentazione senza interruzione della Legge del Signore e dalla diuturna meditazione della sua Parola. Ci manifesta anche che alla lettura e alla meditazione si deve aggiungere sempre la preghiera. Come la Legge è dono del Signore Dio, così anche la comprensione della Legge è dono del Signore. Anche le modalità che ci dicono come vivere secondo la verità la Legge letta, meditata, compresa nello Spirito Santo sono dono e grazia del Signore.</w:t>
      </w:r>
    </w:p>
    <w:p w14:paraId="3CE522F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Salmo 119: </w:t>
      </w:r>
    </w:p>
    <w:p w14:paraId="3D7BA07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w:t>
      </w:r>
      <w:r w:rsidRPr="00FD2E1F">
        <w:rPr>
          <w:rFonts w:ascii="Arial" w:hAnsi="Arial" w:cs="Arial"/>
          <w:i/>
          <w:iCs/>
          <w:color w:val="000000"/>
          <w:spacing w:val="-2"/>
          <w:sz w:val="24"/>
          <w:szCs w:val="24"/>
          <w14:ligatures w14:val="standardContextual"/>
        </w:rPr>
        <w:lastRenderedPageBreak/>
        <w:t>cuore sincero, quando avrò appreso i tuoi giusti giudizi. Voglio osservare i tuoi decreti: non abbandonarmi mai.</w:t>
      </w:r>
    </w:p>
    <w:p w14:paraId="4AC7F8A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749B0F6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w:t>
      </w:r>
    </w:p>
    <w:p w14:paraId="7BABFD5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1022377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0BB7844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1A59CD9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Ricòrdati della parola detta al tuo servo, con la quale mi hai dato speranza. Questo mi consola nella mia miseria: la tua promessa mi fa </w:t>
      </w:r>
      <w:r w:rsidRPr="00FD2E1F">
        <w:rPr>
          <w:rFonts w:ascii="Arial" w:hAnsi="Arial" w:cs="Arial"/>
          <w:i/>
          <w:iCs/>
          <w:color w:val="000000"/>
          <w:spacing w:val="-2"/>
          <w:sz w:val="24"/>
          <w:szCs w:val="24"/>
          <w14:ligatures w14:val="standardContextual"/>
        </w:rPr>
        <w:lastRenderedPageBreak/>
        <w:t>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0231E09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4E82EC6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0FB437E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0FD1C63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7DAE7E1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w:t>
      </w:r>
      <w:r w:rsidRPr="00FD2E1F">
        <w:rPr>
          <w:rFonts w:ascii="Arial" w:hAnsi="Arial" w:cs="Arial"/>
          <w:i/>
          <w:iCs/>
          <w:color w:val="000000"/>
          <w:spacing w:val="-2"/>
          <w:sz w:val="24"/>
          <w:szCs w:val="24"/>
          <w14:ligatures w14:val="standardContextual"/>
        </w:rPr>
        <w:lastRenderedPageBreak/>
        <w:t>Io sono tuo: salvami, perché ho ricercato i tuoi precetti. I malvagi sperano di rovinarmi; io presto attenzione ai tuoi insegnamenti. Di ogni cosa perfetta ho visto il confine: l’ampiezza dei tuoi comandi è infinita.</w:t>
      </w:r>
    </w:p>
    <w:p w14:paraId="2A27AB6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EE70B5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10AB1E0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0FAB3A4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36E7597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645FC90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49AFDE1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7AE9172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5B2A802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0883F0A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48B2FF65" w14:textId="77777777" w:rsidR="00FD2E1F" w:rsidRPr="00FD2E1F" w:rsidRDefault="00FD2E1F" w:rsidP="00FD2E1F">
      <w:pPr>
        <w:spacing w:after="120" w:line="240" w:lineRule="auto"/>
        <w:jc w:val="both"/>
        <w:rPr>
          <w:rFonts w:ascii="Arial" w:hAnsi="Arial" w:cs="Arial"/>
          <w:i/>
          <w:iCs/>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 non seguire il consiglio dei malvagi e per non sedere in compagnia degli arroganti, non basta tenersi lontano da essi. Ci si deve sempre immergere nella Parola del Signore, nella sua Legge, altrimenti l’ascolto della parola degli empi e dei malvagi, anche se di sfuggita e involontariamente, potrebbe contaminarci. Chi </w:t>
      </w:r>
      <w:r w:rsidRPr="00FD2E1F">
        <w:rPr>
          <w:rFonts w:ascii="Arial" w:hAnsi="Arial" w:cs="Arial"/>
          <w:color w:val="000000"/>
          <w:kern w:val="2"/>
          <w:sz w:val="24"/>
          <w:szCs w:val="24"/>
          <w14:ligatures w14:val="standardContextual"/>
        </w:rPr>
        <w:lastRenderedPageBreak/>
        <w:t>vuole non seguire la via degli empi e dei malvagi, perennemente dovrà abitare con la sua mente e il suo cuore nella Legge del Signore. Ecco il Testo del Salmo:</w:t>
      </w:r>
    </w:p>
    <w:p w14:paraId="15FC944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3"/>
          <w14:ligatures w14:val="standardContextual"/>
        </w:rPr>
      </w:pPr>
      <w:r w:rsidRPr="00FD2E1F">
        <w:rPr>
          <w:rFonts w:ascii="Arial" w:hAnsi="Arial" w:cs="Arial"/>
          <w:i/>
          <w:iCs/>
          <w:color w:val="000000"/>
          <w:spacing w:val="-2"/>
          <w:sz w:val="24"/>
          <w:szCs w:val="23"/>
          <w14:ligatures w14:val="standardContextual"/>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15D1C97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Quando si abita nella Legge del Signore con il cuore, con la mente, con tutto il nostro corpo e la nostra anima, quando la Legge del Signore si ama e ad essa si consegna tutta la nostra vita, allora saremo come alberi piantati lungo corsi d’acqua. Le nostre foglie non appassiranno e a suo tempo, noi produrremo i frutti dell’obbedienza alla Parola. Per rivelazione profetica sappiamo che il nostro fiume è lo Spirito Santo e che questo fiume sgorga dal cuore di Cristo Gesù, Il Nuovo ed Eterno, Divino e Umano Tempio che il Signore ha costruito per noi. Lo ha costruito, assumendo Il Figlio Eterno del suo amore, il suo Unigenito Eterno, la nostra carne, facendosi vero uomo, vero figlio di Abramo, vero figlio di Adamo. Ecco il testo della Profezia e del Vangelo:</w:t>
      </w:r>
    </w:p>
    <w:p w14:paraId="2C2B2B0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F1F9AD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w:t>
      </w:r>
      <w:r w:rsidRPr="00FD2E1F">
        <w:rPr>
          <w:rFonts w:ascii="Arial" w:hAnsi="Arial" w:cs="Arial"/>
          <w:i/>
          <w:iCs/>
          <w:color w:val="000000"/>
          <w:spacing w:val="-2"/>
          <w:sz w:val="24"/>
          <w:szCs w:val="24"/>
          <w14:ligatures w14:val="standardContextual"/>
        </w:rPr>
        <w:lastRenderedPageBreak/>
        <w:t xml:space="preserve">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4A84136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7E851F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 abita e dimora nella Parola di Dio, Parola di Cristo Gesù, dimora e abita nello Spirito Santo, produce molti frutti di vita eterna, non solo per se stesso, ma per ogni altro membro di Cristo Gesù e anche per chi non crede in Cristo, perché possa credere. Empi e malvagi sono come alberi secchi. Essi non producono frutti di bene. Producono frutti di male per se stessi e per il mondo intero. Mentre gli abitanti oggi nella Parola, abiteranno per sempre in Dio, anche dopo la loro morte. Empi e malvagi saranno come pula che il vento disperde. Saranno senza alcuna stabilità di bene e di luce. Saranno consumati dalle tenebre eterne. Non ci sarà per essi alcun futuro di vera vita. </w:t>
      </w:r>
    </w:p>
    <w:p w14:paraId="369C855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il Salmista la morale altro non è che camminare notte e giorno nella Parola del Signore. Si cammina notte e giorno nella Parola del Signore, se notte e giorno si obbedisce ad essa secondo il comandamento a noi dato dallo stesso nostro Signore e Dio. Se a questo comandamento non si obbedisce, il fedele adoratore del vero Dio, del Dio vivo e vero, da fedele diviene infedele, da giusto ingiusto, da obbediente disobbediente, da persona morale in persona immorale. Ecco come recita il comandamento dato dal Signore al suo popolo:</w:t>
      </w:r>
    </w:p>
    <w:p w14:paraId="2DB4E91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05F334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w:t>
      </w:r>
      <w:r w:rsidRPr="00FD2E1F">
        <w:rPr>
          <w:rFonts w:ascii="Arial" w:hAnsi="Arial" w:cs="Arial"/>
          <w:i/>
          <w:iCs/>
          <w:color w:val="000000"/>
          <w:spacing w:val="-2"/>
          <w:sz w:val="24"/>
          <w:szCs w:val="24"/>
          <w14:ligatures w14:val="standardContextual"/>
        </w:rPr>
        <w:lastRenderedPageBreak/>
        <w:t>legherai alla mano come un segno, ti saranno come un pendaglio tra gli occhi e li scriverai sugli stipiti della tua casa e sulle tue porte (Dt 6,1-9).</w:t>
      </w:r>
    </w:p>
    <w:p w14:paraId="2F3F2AC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Un uomo mai potrà dirsi persona dalla retta morale quando afferma di camminare seguendo la sua coscienza. È invece persona dalla morale retta quando obbedisce alla Legge che il Signore gli ha dato. La Legge è stata data da Dio per creazione e la Legge è stata data all’uomo per rivelazione. Alla Legge scritta nella sua natura, sempre il Signore ha aggiunto fin dal primo istante la Legge fatta a Lui giunger per rivelazione. La coscienza non scrive. La coscienza legge. Anche dopo il peccato Dio ha fatto risuonare all’uomo la sua Legge. Ecco le due Leggi, la Leggi di natura e Legge di rivelazione:</w:t>
      </w:r>
    </w:p>
    <w:p w14:paraId="2558AAB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Legge di natura:</w:t>
      </w:r>
    </w:p>
    <w:p w14:paraId="5599546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(Gen 1,26-27). </w:t>
      </w:r>
    </w:p>
    <w:p w14:paraId="764859F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w:t>
      </w:r>
    </w:p>
    <w:p w14:paraId="50B07BC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1D893E5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Legge di rivelazione:</w:t>
      </w:r>
    </w:p>
    <w:p w14:paraId="352A2AA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(Gen 1,28-29). </w:t>
      </w:r>
    </w:p>
    <w:p w14:paraId="2DB45E8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Il Signore Dio diede questo comando all’uomo: «Tu potrai mangiare di tutti gli alberi del giardino, ma dell’albero della conoscenza del bene e </w:t>
      </w:r>
      <w:r w:rsidRPr="00FD2E1F">
        <w:rPr>
          <w:rFonts w:ascii="Arial" w:hAnsi="Arial" w:cs="Arial"/>
          <w:i/>
          <w:iCs/>
          <w:color w:val="000000"/>
          <w:spacing w:val="-2"/>
          <w:sz w:val="24"/>
          <w:szCs w:val="24"/>
          <w14:ligatures w14:val="standardContextual"/>
        </w:rPr>
        <w:lastRenderedPageBreak/>
        <w:t>del male non devi mangiare, perché, nel giorno in cui tu ne mangerai, certamente dovrai morire» (Gen 2,16-17).</w:t>
      </w:r>
    </w:p>
    <w:p w14:paraId="7B9C456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 questo l’uomo lascerà suo padre e sua madre e si unirà a sua moglie, e i due saranno un’unica carne (Gen 2,24). </w:t>
      </w:r>
    </w:p>
    <w:p w14:paraId="351F55C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0E29EF7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(Gen 9,1-7). </w:t>
      </w:r>
    </w:p>
    <w:p w14:paraId="79D5331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Non esiste la Legge di natura senza la Legge di rivelazione. Non potrà mai esistere la morale secondo natura che non sia morale anche secondo la rivelazione. Morale secondo natura e morale secondo la rivelazione dovranno essere una sola morale. Obbedienza alla verità di natura e obbedienza alla verità di rivelazione dovranno essere sempre una sola obbedienza. </w:t>
      </w:r>
    </w:p>
    <w:p w14:paraId="03172C9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Salmo 1 ha un solo principio morale: è beato chi cammina nella Legge del Signore. Produce frutti chi è piantato nel fiume della Parola del Signore. Solo costui avrà un futuro di vita. Empi e malvagi saranno come alberi secchi. Il loro futuro è in tutto simile a quello della pula dispersa dal vento. Amaro e triste è il loro presente e il loro futuro perché è senza alcuna vita. </w:t>
      </w:r>
    </w:p>
    <w:p w14:paraId="2B1762B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3B3304F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59" w:name="_Toc155977464"/>
      <w:bookmarkStart w:id="160" w:name="_Toc191302543"/>
      <w:r w:rsidRPr="00FD2E1F">
        <w:rPr>
          <w:rFonts w:ascii="Arial" w:hAnsi="Arial"/>
          <w:b/>
          <w:sz w:val="24"/>
          <w:szCs w:val="18"/>
          <w:lang w:eastAsia="it-IT"/>
        </w:rPr>
        <w:t>L’UNIVERSALE RIBELLIONE CONTRO IL MESSIA</w:t>
      </w:r>
      <w:bookmarkEnd w:id="159"/>
      <w:bookmarkEnd w:id="160"/>
    </w:p>
    <w:p w14:paraId="2F52333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Salmo 2 ci introduce in una nuova immoralità. Mentre il Salmo 1 ci presenta l’immoralità della disobbedienza alla Parola del Signore, il Salmo 2 ci mette dinanzi all’immoralità del tumulto e della cospirazione dei re della terra contro il Signore e contro il suo consacrato. Essi si oppongono, cospirano per rendere nullo il decreto di Dio. Qual è questo decreto del Signore? Esso stabilisce che il suo Messia sia il Re di tutti i Re della terra e il Principe di tutti coloro che governano. Sia anche il Signore dei signori. Sia il Signore sopra le potenze celesti e le potenze infernali. Tutto deve essere sottoposto al suo potere. Tutto deve essere da Lui governato, tutto sorretto e tutto in lui ristabilito, tutto si deve </w:t>
      </w:r>
      <w:r w:rsidRPr="00FD2E1F">
        <w:rPr>
          <w:rFonts w:ascii="Arial" w:hAnsi="Arial" w:cs="Arial"/>
          <w:color w:val="000000"/>
          <w:kern w:val="2"/>
          <w:sz w:val="24"/>
          <w:szCs w:val="24"/>
          <w14:ligatures w14:val="standardContextual"/>
        </w:rPr>
        <w:lastRenderedPageBreak/>
        <w:t>conformare al suo volere. Questo decreto così è profetizzato dal profeta Daniele. e sempre questo decreto è reso verità eterna dalla visione di Giovanni Apostolo, anche questa purissima verità soprannaturale a lui mostrata in visione di spirito:</w:t>
      </w:r>
    </w:p>
    <w:p w14:paraId="7F83F41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0437DCC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E1E015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«Santo, santo, santo il Signore Dio, l’Onnipotente, Colui che era, che è e che viene!».</w:t>
      </w:r>
    </w:p>
    <w:p w14:paraId="1025EC7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9ECD83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«Tu sei degno, o Signore e Dio nostro, di ricevere la gloria, l’onore e la potenza, perché tu hai creato tutte le cose, per la tua volontà esistevano e furono create» (Ap 4,1-11). </w:t>
      </w:r>
    </w:p>
    <w:p w14:paraId="2E2F60B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w:t>
      </w:r>
      <w:r w:rsidRPr="00FD2E1F">
        <w:rPr>
          <w:rFonts w:ascii="Arial" w:hAnsi="Arial" w:cs="Arial"/>
          <w:i/>
          <w:iCs/>
          <w:color w:val="000000"/>
          <w:spacing w:val="-2"/>
          <w:sz w:val="24"/>
          <w:szCs w:val="24"/>
          <w14:ligatures w14:val="standardContextual"/>
        </w:rPr>
        <w:lastRenderedPageBreak/>
        <w:t xml:space="preserve">era in grado di aprire il libro e di guardarlo. Io piangevo molto, perché non fu trovato nessuno degno di aprire il libro e di guardarlo. </w:t>
      </w:r>
    </w:p>
    <w:p w14:paraId="6A9D2E4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Uno degli anziani mi disse: «Non piangere; ha vinto il leone della tribù di Giuda, il Germoglio di Davide, e aprirà il libro e i suoi sette sigilli».</w:t>
      </w:r>
    </w:p>
    <w:p w14:paraId="2B06558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D0C0B2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2150C0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Tutte le creature nel cielo e sulla terra, sotto terra e nel mare, e tutti gli esseri che vi si trovavano, udii che dicevano:</w:t>
      </w:r>
    </w:p>
    <w:p w14:paraId="3C7BEE4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 Colui che siede sul trono e all’Agnello lode, onore, gloria e potenza, nei secoli dei secoli».</w:t>
      </w:r>
    </w:p>
    <w:p w14:paraId="7970929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i quattro esseri viventi dicevano: «Amen». E gli anziani si prostrarono in adorazione (Ap 5,1-14). </w:t>
      </w:r>
    </w:p>
    <w:p w14:paraId="6EB4E6F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D0EC8B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B37B72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37936D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C3AC03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4ED929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091E828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Cfr. Ap cc. 7-22). </w:t>
      </w:r>
    </w:p>
    <w:p w14:paraId="72833C2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Potrà mai l’uomo, nella sua stoltezza, insipienza, vana e inefficace superbia, infrangere, distruggere, impedire che il decreto eterno del suo Signore, Dio, Creatore non si compia? Se l’uomo potesse questo, si attesterebbe che il vero Dio, il Dio vivo è vero Dio non è Dio e che il Signore Onnipotente, il solo Signore Onnipotente non è il Signore Onnipotente. L’uomo può essere superiore agli idoli. È superiore agli idoli perché è lui il loro creatore. Essendo gli idoli falsità e menzogna l’uomo è solo signore di ogni falsità e di ogni menzogna. Ma neanche della falsità e della menzogna è Signore. Perché anche sulla falsità, sulla menzogna degli uomini e su ogni menzogna e falsità di Satana sempre il solo, l’unico Signore è il Signore Dio Onnipotente e il Signore ha dato questo potere al suo Messia, al suo Cristo, il suo Unto. Se l’uomo può qualcosa, può solo per grazia del suo Signore Onnipotente. Se si separa dal suo Signore anche lui diviene falsità, menzogna, vanità come sono i suoi idoli. Il Salmo lo attesta. Tutto il Signore Onnipotente dona al suo Messia, che è il Figlio suo, il Figlio che Lui, il Signore Onnipotente, oggi ha generato. Sull’oggi del Messia ecco cosa è necessario mettere in grande luce:</w:t>
      </w:r>
    </w:p>
    <w:p w14:paraId="2FA88C3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Lettera agli Ebrei rivela che: “Gesù Cristo è lo stesso ieri e oggi e per sempre!”. “Iesus Christus heri et hodie ipse et in saecula”. </w:t>
      </w:r>
      <w:r w:rsidRPr="00FD2E1F">
        <w:rPr>
          <w:rFonts w:ascii="Greek" w:hAnsi="Greek" w:cs="Arial"/>
          <w:color w:val="000000"/>
          <w:kern w:val="2"/>
          <w:sz w:val="24"/>
          <w:szCs w:val="24"/>
          <w14:ligatures w14:val="standardContextual"/>
        </w:rPr>
        <w:t xml:space="preserve">'Ihsoàj CristÕj ™cqj kaˆ s»meron Ð aÙtÒj, kaˆ e„j toÝj a„înaj </w:t>
      </w:r>
      <w:r w:rsidRPr="00FD2E1F">
        <w:rPr>
          <w:rFonts w:ascii="Arial" w:hAnsi="Arial" w:cs="Arial"/>
          <w:color w:val="000000"/>
          <w:kern w:val="2"/>
          <w:sz w:val="24"/>
          <w:szCs w:val="24"/>
          <w14:ligatures w14:val="standardContextual"/>
        </w:rPr>
        <w:t xml:space="preserve">(Eb 13,8). </w:t>
      </w:r>
    </w:p>
    <w:p w14:paraId="7017521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w:t>
      </w:r>
      <w:r w:rsidRPr="00FD2E1F">
        <w:rPr>
          <w:rFonts w:ascii="Arial" w:hAnsi="Arial" w:cs="Arial"/>
          <w:color w:val="000000"/>
          <w:kern w:val="2"/>
          <w:sz w:val="24"/>
          <w:szCs w:val="24"/>
          <w14:ligatures w14:val="standardContextual"/>
        </w:rPr>
        <w:lastRenderedPageBreak/>
        <w:t xml:space="preserve">suo obbligo parlare di Lui con proprietà di dottrina e di sapienza, crescendo in dottrina e in sapienza per tutti i giorni della sua vita. Senza questa crescita è impossibile parlare bene di Gesù Signore. </w:t>
      </w:r>
    </w:p>
    <w:p w14:paraId="49B6680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75C266B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Primo oggi: l’oggi nell’eternità prima del tempo. </w:t>
      </w:r>
      <w:r w:rsidRPr="00FD2E1F">
        <w:rPr>
          <w:rFonts w:ascii="Arial" w:hAnsi="Arial" w:cs="Arial"/>
          <w:color w:val="000000"/>
          <w:kern w:val="2"/>
          <w:sz w:val="24"/>
          <w:szCs w:val="24"/>
          <w14:ligatures w14:val="standardContextual"/>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DEAF92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7A645CFF" w14:textId="77777777" w:rsidR="00FD2E1F" w:rsidRPr="00FD2E1F" w:rsidRDefault="00FD2E1F" w:rsidP="00FD2E1F">
      <w:pPr>
        <w:spacing w:after="120" w:line="240" w:lineRule="auto"/>
        <w:jc w:val="both"/>
        <w:rPr>
          <w:rFonts w:ascii="Arial" w:hAnsi="Arial" w:cs="Arial"/>
          <w:i/>
          <w:iCs/>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Secondo oggi: l’oggi da cui ha inizio il tempo. </w:t>
      </w:r>
      <w:r w:rsidRPr="00FD2E1F">
        <w:rPr>
          <w:rFonts w:ascii="Arial" w:hAnsi="Arial" w:cs="Arial"/>
          <w:color w:val="000000"/>
          <w:kern w:val="2"/>
          <w:sz w:val="24"/>
          <w:szCs w:val="24"/>
          <w14:ligatures w14:val="standardContextual"/>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w:t>
      </w:r>
      <w:r w:rsidRPr="00FD2E1F">
        <w:rPr>
          <w:rFonts w:ascii="Arial" w:hAnsi="Arial" w:cs="Arial"/>
          <w:color w:val="000000"/>
          <w:kern w:val="2"/>
          <w:sz w:val="24"/>
          <w:szCs w:val="24"/>
          <w14:ligatures w14:val="standardContextual"/>
        </w:rPr>
        <w:lastRenderedPageBreak/>
        <w:t xml:space="preserve">di scienza. Prima dell’Incarnazione ecco come sempre l’Apostolo Giovanni parla del Verbo di Dio: </w:t>
      </w:r>
      <w:r w:rsidRPr="00FD2E1F">
        <w:rPr>
          <w:rFonts w:ascii="Arial" w:hAnsi="Arial" w:cs="Arial"/>
          <w:i/>
          <w:iCs/>
          <w:color w:val="000000"/>
          <w:kern w:val="2"/>
          <w:sz w:val="24"/>
          <w:szCs w:val="24"/>
          <w14:ligatures w14:val="standardContextual"/>
        </w:rPr>
        <w:t xml:space="preserve">“Tutto è stato fatto per mezzo di lui e senza di lui nulla è stato fatto di ciò che esiste. In lui era la vita e la vita era la luce degli uomini; la luce splende nelle tenebre e le tenebre non l’hanno vinta” (Gv 1,2-5). </w:t>
      </w:r>
    </w:p>
    <w:p w14:paraId="7750A60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Terzo oggi: l’oggi prima dell’incarnazione. </w:t>
      </w:r>
      <w:r w:rsidRPr="00FD2E1F">
        <w:rPr>
          <w:rFonts w:ascii="Arial" w:hAnsi="Arial" w:cs="Arial"/>
          <w:color w:val="000000"/>
          <w:kern w:val="2"/>
          <w:sz w:val="24"/>
          <w:szCs w:val="24"/>
          <w14:ligatures w14:val="standardContextual"/>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BFF7E5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Quarto oggi: l’oggi dell’incarnazione. </w:t>
      </w:r>
      <w:r w:rsidRPr="00FD2E1F">
        <w:rPr>
          <w:rFonts w:ascii="Arial" w:hAnsi="Arial" w:cs="Arial"/>
          <w:color w:val="000000"/>
          <w:kern w:val="2"/>
          <w:sz w:val="24"/>
          <w:szCs w:val="24"/>
          <w14:ligatures w14:val="standardContextual"/>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w:t>
      </w:r>
      <w:r w:rsidRPr="00FD2E1F">
        <w:rPr>
          <w:rFonts w:ascii="Arial" w:hAnsi="Arial" w:cs="Arial"/>
          <w:color w:val="000000"/>
          <w:kern w:val="2"/>
          <w:sz w:val="24"/>
          <w:szCs w:val="24"/>
          <w14:ligatures w14:val="standardContextual"/>
        </w:rPr>
        <w:lastRenderedPageBreak/>
        <w:t xml:space="preserve">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39FABC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Quinto oggi: l’oggi del compimento nella carne di Gesù. </w:t>
      </w:r>
      <w:r w:rsidRPr="00FD2E1F">
        <w:rPr>
          <w:rFonts w:ascii="Arial" w:hAnsi="Arial" w:cs="Arial"/>
          <w:color w:val="000000"/>
          <w:kern w:val="2"/>
          <w:sz w:val="24"/>
          <w:szCs w:val="24"/>
          <w14:ligatures w14:val="standardContextual"/>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F8E8E3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Sesto oggi: l’oggi del compimento nella creazione. </w:t>
      </w:r>
      <w:r w:rsidRPr="00FD2E1F">
        <w:rPr>
          <w:rFonts w:ascii="Arial" w:hAnsi="Arial" w:cs="Arial"/>
          <w:color w:val="000000"/>
          <w:kern w:val="2"/>
          <w:sz w:val="24"/>
          <w:szCs w:val="24"/>
          <w14:ligatures w14:val="standardContextual"/>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AF3D841" w14:textId="77777777" w:rsidR="00FD2E1F" w:rsidRPr="00FD2E1F" w:rsidRDefault="00FD2E1F" w:rsidP="00FD2E1F">
      <w:pPr>
        <w:spacing w:after="120" w:line="240" w:lineRule="auto"/>
        <w:jc w:val="both"/>
        <w:rPr>
          <w:rFonts w:ascii="Arial" w:hAnsi="Arial" w:cs="Arial"/>
          <w:i/>
          <w:iCs/>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Settimo oggi: è l’oggi eterno della Gerusalemme celeste. </w:t>
      </w:r>
      <w:r w:rsidRPr="00FD2E1F">
        <w:rPr>
          <w:rFonts w:ascii="Arial" w:hAnsi="Arial" w:cs="Arial"/>
          <w:color w:val="000000"/>
          <w:kern w:val="2"/>
          <w:sz w:val="24"/>
          <w:szCs w:val="24"/>
          <w14:ligatures w14:val="standardContextual"/>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w:t>
      </w:r>
      <w:r w:rsidRPr="00FD2E1F">
        <w:rPr>
          <w:rFonts w:ascii="Arial" w:hAnsi="Arial" w:cs="Arial"/>
          <w:i/>
          <w:iCs/>
          <w:color w:val="000000"/>
          <w:kern w:val="2"/>
          <w:sz w:val="24"/>
          <w:szCs w:val="24"/>
          <w14:ligatures w14:val="standardContextual"/>
        </w:rPr>
        <w:t>settimo oggi</w:t>
      </w:r>
      <w:r w:rsidRPr="00FD2E1F">
        <w:rPr>
          <w:rFonts w:ascii="Arial" w:hAnsi="Arial" w:cs="Arial"/>
          <w:color w:val="000000"/>
          <w:kern w:val="2"/>
          <w:sz w:val="24"/>
          <w:szCs w:val="24"/>
          <w14:ligatures w14:val="standardContextual"/>
        </w:rPr>
        <w:t xml:space="preserve"> è rivelato pienamente nell’Apocalisse dell’Apostolo Giovanni. In questi sette oggi vi è la pienezza di tutta la verità di Cristo Gesù. Se uno solo di questi sette oggi viene negato, tutto il mistero di Cristo Gesù viene negato. Il mistero di Cristo è racchiuso in eterno </w:t>
      </w:r>
      <w:r w:rsidRPr="00FD2E1F">
        <w:rPr>
          <w:rFonts w:ascii="Arial" w:hAnsi="Arial" w:cs="Arial"/>
          <w:i/>
          <w:iCs/>
          <w:color w:val="000000"/>
          <w:kern w:val="2"/>
          <w:sz w:val="24"/>
          <w:szCs w:val="24"/>
          <w14:ligatures w14:val="standardContextual"/>
        </w:rPr>
        <w:t>in questi sette oggi.</w:t>
      </w:r>
    </w:p>
    <w:p w14:paraId="77BC3FD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0BEA935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Il primo falso cristo. </w:t>
      </w:r>
      <w:r w:rsidRPr="00FD2E1F">
        <w:rPr>
          <w:rFonts w:ascii="Arial" w:hAnsi="Arial" w:cs="Arial"/>
          <w:color w:val="000000"/>
          <w:kern w:val="2"/>
          <w:sz w:val="24"/>
          <w:szCs w:val="24"/>
          <w14:ligatures w14:val="standardContextual"/>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w:t>
      </w:r>
      <w:r w:rsidRPr="00FD2E1F">
        <w:rPr>
          <w:rFonts w:ascii="Arial" w:hAnsi="Arial" w:cs="Arial"/>
          <w:color w:val="000000"/>
          <w:kern w:val="2"/>
          <w:sz w:val="24"/>
          <w:szCs w:val="24"/>
          <w14:ligatures w14:val="standardContextual"/>
        </w:rPr>
        <w:lastRenderedPageBreak/>
        <w:t xml:space="preserve">può riparare la natura lacerata e frantumata è solo Cristo Gesù. Mai un falso cristo potrà riparare l’uomo. </w:t>
      </w:r>
    </w:p>
    <w:p w14:paraId="4123684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Il secondo falso cristo. </w:t>
      </w:r>
      <w:r w:rsidRPr="00FD2E1F">
        <w:rPr>
          <w:rFonts w:ascii="Arial" w:hAnsi="Arial" w:cs="Arial"/>
          <w:color w:val="000000"/>
          <w:kern w:val="2"/>
          <w:sz w:val="24"/>
          <w:szCs w:val="24"/>
          <w14:ligatures w14:val="standardContextual"/>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663D59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Il terzo falso Cristo. </w:t>
      </w:r>
      <w:r w:rsidRPr="00FD2E1F">
        <w:rPr>
          <w:rFonts w:ascii="Arial" w:hAnsi="Arial" w:cs="Arial"/>
          <w:color w:val="000000"/>
          <w:kern w:val="2"/>
          <w:sz w:val="24"/>
          <w:szCs w:val="24"/>
          <w14:ligatures w14:val="standardContextual"/>
        </w:rPr>
        <w:t xml:space="preserve">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w:t>
      </w:r>
      <w:r w:rsidRPr="00FD2E1F">
        <w:rPr>
          <w:rFonts w:ascii="Arial" w:hAnsi="Arial" w:cs="Arial"/>
          <w:color w:val="000000"/>
          <w:kern w:val="2"/>
          <w:sz w:val="24"/>
          <w:szCs w:val="24"/>
          <w14:ligatures w14:val="standardContextual"/>
        </w:rPr>
        <w:lastRenderedPageBreak/>
        <w:t xml:space="preserve">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F06CAD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Il quarto falso cristo</w:t>
      </w:r>
      <w:r w:rsidRPr="00FD2E1F">
        <w:rPr>
          <w:rFonts w:ascii="Arial" w:hAnsi="Arial" w:cs="Arial"/>
          <w:color w:val="000000"/>
          <w:kern w:val="2"/>
          <w:sz w:val="24"/>
          <w:szCs w:val="24"/>
          <w14:ligatures w14:val="standardContextual"/>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w:t>
      </w:r>
      <w:r w:rsidRPr="00FD2E1F">
        <w:rPr>
          <w:rFonts w:ascii="Arial" w:hAnsi="Arial" w:cs="Arial"/>
          <w:color w:val="000000"/>
          <w:kern w:val="2"/>
          <w:sz w:val="24"/>
          <w:szCs w:val="24"/>
          <w14:ligatures w14:val="standardContextual"/>
        </w:rPr>
        <w:lastRenderedPageBreak/>
        <w:t>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2A1708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Il quinto falso cristo</w:t>
      </w:r>
      <w:r w:rsidRPr="00FD2E1F">
        <w:rPr>
          <w:rFonts w:ascii="Arial" w:hAnsi="Arial" w:cs="Arial"/>
          <w:color w:val="000000"/>
          <w:kern w:val="2"/>
          <w:sz w:val="24"/>
          <w:szCs w:val="24"/>
          <w14:ligatures w14:val="standardContextual"/>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w:t>
      </w:r>
      <w:r w:rsidRPr="00FD2E1F">
        <w:rPr>
          <w:rFonts w:ascii="Arial" w:hAnsi="Arial" w:cs="Arial"/>
          <w:color w:val="000000"/>
          <w:kern w:val="2"/>
          <w:sz w:val="24"/>
          <w:szCs w:val="24"/>
          <w14:ligatures w14:val="standardContextual"/>
        </w:rPr>
        <w:lastRenderedPageBreak/>
        <w:t xml:space="preserve">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666C8A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Il sesto falso cristo</w:t>
      </w:r>
      <w:r w:rsidRPr="00FD2E1F">
        <w:rPr>
          <w:rFonts w:ascii="Arial" w:hAnsi="Arial" w:cs="Arial"/>
          <w:color w:val="000000"/>
          <w:kern w:val="2"/>
          <w:sz w:val="24"/>
          <w:szCs w:val="24"/>
          <w14:ligatures w14:val="standardContextual"/>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w:t>
      </w:r>
      <w:r w:rsidRPr="00FD2E1F">
        <w:rPr>
          <w:rFonts w:ascii="Arial" w:hAnsi="Arial" w:cs="Arial"/>
          <w:color w:val="000000"/>
          <w:kern w:val="2"/>
          <w:sz w:val="24"/>
          <w:szCs w:val="24"/>
          <w14:ligatures w14:val="standardContextual"/>
        </w:rPr>
        <w:lastRenderedPageBreak/>
        <w:t xml:space="preserve">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02B9D5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Il settimo falso cristo. </w:t>
      </w:r>
      <w:r w:rsidRPr="00FD2E1F">
        <w:rPr>
          <w:rFonts w:ascii="Arial" w:hAnsi="Arial" w:cs="Arial"/>
          <w:color w:val="000000"/>
          <w:kern w:val="2"/>
          <w:sz w:val="24"/>
          <w:szCs w:val="24"/>
          <w14:ligatures w14:val="standardContextual"/>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w:t>
      </w:r>
      <w:r w:rsidRPr="00FD2E1F">
        <w:rPr>
          <w:rFonts w:ascii="Arial" w:hAnsi="Arial" w:cs="Arial"/>
          <w:color w:val="000000"/>
          <w:kern w:val="2"/>
          <w:sz w:val="24"/>
          <w:szCs w:val="24"/>
          <w14:ligatures w14:val="standardContextual"/>
        </w:rPr>
        <w:lastRenderedPageBreak/>
        <w:t xml:space="preserve">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143EC1D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oggi di Cristo gli manca. Un solo oggi di Cristo che manca e il Cristo che si adora è falso e anche la religione che si dice di praticare o di vivere è falsa. Falso cristo falsa religione. Falsa fede. Falsa morale.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 È necessaria per vivere di vera moralità. </w:t>
      </w:r>
    </w:p>
    <w:p w14:paraId="469F6A7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Ora che conosciamo ogni oggi di Cristo Signore, leggiamo il Salmo 2:</w:t>
      </w:r>
    </w:p>
    <w:p w14:paraId="6CC494D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w:t>
      </w:r>
      <w:r w:rsidRPr="00FD2E1F">
        <w:rPr>
          <w:rFonts w:ascii="Arial" w:hAnsi="Arial" w:cs="Arial"/>
          <w:i/>
          <w:iCs/>
          <w:color w:val="000000"/>
          <w:spacing w:val="-2"/>
          <w:sz w:val="24"/>
          <w:szCs w:val="24"/>
          <w14:ligatures w14:val="standardContextual"/>
        </w:rPr>
        <w:lastRenderedPageBreak/>
        <w:t xml:space="preserve">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C8EB50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Poiché ogni potere è dato dal Signore Onnipotente al Figlio che Lui oggi ha generato, nasce da questa verità la vera morale che tutti i giudici e i grandi della terra dovranno osservare. Essi si devono lasciare correggere, servire il Signore con timore e rallegrarsi con tremore. Devono imparare la disciplina. Questo devono farlo prima che Lui si adiri, prima che divampi la sua ira. Sempre quando il Signore ritira la sua grazia, l’uomo perde la via. Quale via perde? La via della vita. Persa la via della vita, inevitabilmente si percorrerà una vita di morte che conduce alla morte eterna. Dalla morale che fa vivere, si passerà alla morale che fa morire. Da una morale di vita ad una morale di morte. La vera morale per i governati e i giudici della terra è lasciarsi porre con volontà decisa e ferma, sotto il potere regale del Messia di Dio. È Lui il solo Signore. Tutti gli altri, per volontà eterna del Signore Onnipotente sono chiamati ad essere servi del Messia. Morale oggi sconosciuta da quasi tutti i principi, i signori, i re, i potenti della terra. Le conseguenze sono disastrose: si percorrono vie di morte. </w:t>
      </w:r>
    </w:p>
    <w:p w14:paraId="19C48F5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24BC9BE2"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61" w:name="_Toc155977465"/>
      <w:bookmarkStart w:id="162" w:name="_Toc191302544"/>
      <w:r w:rsidRPr="00FD2E1F">
        <w:rPr>
          <w:rFonts w:ascii="Arial" w:hAnsi="Arial"/>
          <w:b/>
          <w:sz w:val="24"/>
          <w:szCs w:val="18"/>
          <w:lang w:eastAsia="it-IT"/>
        </w:rPr>
        <w:t>LA MORALE: VITA NELLA VERITÀ DELLA NATURA CREATA</w:t>
      </w:r>
      <w:bookmarkEnd w:id="161"/>
      <w:bookmarkEnd w:id="162"/>
    </w:p>
    <w:p w14:paraId="72B4F04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cosa è la vera moralità: vita nella purezza della verità della natura creata. La verità è di ogni essere esistente nell’universo e la verità è anche dell’uomo, creato ad immagine di Dio, creato maschio e femmina. Sul rispetto della purezza della verità della natura creata, oggi possiamo attestare che siamo nel totale disprezzo di essa. Non parliamo del disprezzo e della violazione della natura che non è la natura dell’uomo, parliamo anche del disprezzo e della violazione della natura che è lo stesso uomo, creato da Dio maschio e femmina. </w:t>
      </w:r>
    </w:p>
    <w:p w14:paraId="2274044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è evidente che se un uomo, una donna, non rispettano la verità della loro personale natura, potranno mai rispettare la verità della natura di ogni loro fratello e sorella? Si rispetta la verità della propria natura, solo rispettando la verità della natura del Signore, Dio e Creatore di ogni uomo. </w:t>
      </w:r>
    </w:p>
    <w:p w14:paraId="57D5021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Quando il Signore volle creare il suo popolo, i figli d’Israele, da Lui liberati dalla pesante schiavitù d’Egitto, come regola del rispetto della propria natura, che è anche rispetto della natura di tutto il popolo, diede loro la Legge della Giustizia, poi, a questa Legge della Giustizia, aggiunse anche la Legge dell’amore, della misericordia, della carità. Ecco la Legge della Giustizia che offriamo attingendola dal Libro del Deuteronomio, mentre la Legge dell’amore, della misericordia, della carità l’attingiamo da Libro del Levitico:</w:t>
      </w:r>
    </w:p>
    <w:p w14:paraId="21BF091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Da Libro del Deuteronomio:</w:t>
      </w:r>
    </w:p>
    <w:p w14:paraId="38CBDF0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w:t>
      </w:r>
      <w:r w:rsidRPr="00FD2E1F">
        <w:rPr>
          <w:rFonts w:ascii="Arial" w:hAnsi="Arial" w:cs="Arial"/>
          <w:i/>
          <w:iCs/>
          <w:color w:val="000000"/>
          <w:spacing w:val="-2"/>
          <w:sz w:val="24"/>
          <w:szCs w:val="24"/>
          <w14:ligatures w14:val="standardContextual"/>
        </w:rPr>
        <w:lastRenderedPageBreak/>
        <w:t>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037706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9DED72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4F01F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AF1716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Guardatevi dal dimenticare l’alleanza che il Signore, vostro Dio, ha stabilito con voi e dal farvi alcuna immagine scolpita di qualunque cosa, riguardo alla quale il Signore, tuo Dio, ti ha dato un comando, perché il </w:t>
      </w:r>
      <w:r w:rsidRPr="00FD2E1F">
        <w:rPr>
          <w:rFonts w:ascii="Arial" w:hAnsi="Arial" w:cs="Arial"/>
          <w:i/>
          <w:iCs/>
          <w:color w:val="000000"/>
          <w:spacing w:val="-2"/>
          <w:sz w:val="24"/>
          <w:szCs w:val="24"/>
          <w14:ligatures w14:val="standardContextual"/>
        </w:rPr>
        <w:lastRenderedPageBreak/>
        <w:t>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B997F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ACE51D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826604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w:t>
      </w:r>
      <w:r w:rsidRPr="00FD2E1F">
        <w:rPr>
          <w:rFonts w:ascii="Arial" w:hAnsi="Arial" w:cs="Arial"/>
          <w:i/>
          <w:iCs/>
          <w:color w:val="000000"/>
          <w:spacing w:val="-2"/>
          <w:sz w:val="24"/>
          <w:szCs w:val="24"/>
          <w14:ligatures w14:val="standardContextual"/>
        </w:rPr>
        <w:lastRenderedPageBreak/>
        <w:t xml:space="preserve">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349307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59D5B5A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“Io sono il Signore, tuo Dio, che ti ho fatto uscire dalla terra d'Egitto, dalla condizione servile. </w:t>
      </w:r>
    </w:p>
    <w:p w14:paraId="76A7835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avrai altri dèi di fronte a me. </w:t>
      </w:r>
    </w:p>
    <w:p w14:paraId="1366841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EE708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pronuncerai invano il nome del Signore, tuo Dio, perché il Signore non lascia impunito chi pronuncia il suo nome invano.</w:t>
      </w:r>
    </w:p>
    <w:p w14:paraId="603A364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344119F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Onora tuo padre e tua madre, come il Signore, tuo Dio, ti ha comandato, perché si prolunghino i tuoi giorni e tu sia felice nel paese che il Signore, tuo Dio, ti dà.</w:t>
      </w:r>
    </w:p>
    <w:p w14:paraId="408EAA5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ucciderai.</w:t>
      </w:r>
    </w:p>
    <w:p w14:paraId="3C2ABF7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commetterai adulterio.</w:t>
      </w:r>
    </w:p>
    <w:p w14:paraId="4F00714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ruberai.</w:t>
      </w:r>
    </w:p>
    <w:p w14:paraId="5F0789D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pronuncerai testimonianza menzognera contro il tuo prossimo.</w:t>
      </w:r>
    </w:p>
    <w:p w14:paraId="3F3FC20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desidererai la moglie del tuo prossimo. Non bramerai la casa del tuo prossimo, né il suo campo, né il suo schiavo, né la sua schiava, né </w:t>
      </w:r>
      <w:r w:rsidRPr="00FD2E1F">
        <w:rPr>
          <w:rFonts w:ascii="Arial" w:hAnsi="Arial" w:cs="Arial"/>
          <w:i/>
          <w:iCs/>
          <w:color w:val="000000"/>
          <w:spacing w:val="-2"/>
          <w:sz w:val="24"/>
          <w:szCs w:val="24"/>
          <w14:ligatures w14:val="standardContextual"/>
        </w:rPr>
        <w:lastRenderedPageBreak/>
        <w:t>il suo bue, né il suo asino, né alcuna cosa che appartenga al tuo prossimo”.</w:t>
      </w:r>
    </w:p>
    <w:p w14:paraId="0C03D7A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Sul monte il Signore disse, con voce possente, queste parole a tutta la vostra assemblea, in mezzo al fuoco, alla nube e all’oscurità. Non aggiunse altro. Le scrisse su due tavole di pietra e me le diede.</w:t>
      </w:r>
    </w:p>
    <w:p w14:paraId="0A75936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5BA415C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0E3705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058C02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7D03AC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il Signore, tuo Dio, ti avrà fatto entrare nella terra che ai tuoi padri Abramo, Isacco e Giacobbe aveva giurato di darti, con città grandi </w:t>
      </w:r>
      <w:r w:rsidRPr="00FD2E1F">
        <w:rPr>
          <w:rFonts w:ascii="Arial" w:hAnsi="Arial" w:cs="Arial"/>
          <w:i/>
          <w:iCs/>
          <w:color w:val="000000"/>
          <w:spacing w:val="-2"/>
          <w:sz w:val="24"/>
          <w:szCs w:val="24"/>
          <w14:ligatures w14:val="standardContextual"/>
        </w:rPr>
        <w:lastRenderedPageBreak/>
        <w:t>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A6C07D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D7670C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3D0F3F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Da Libro del Levitico:</w:t>
      </w:r>
    </w:p>
    <w:p w14:paraId="522CC9C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B46098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Nessuno si accosterà a una sua consanguinea, per scoprire la sua nudità. Io sono il Signore.</w:t>
      </w:r>
    </w:p>
    <w:p w14:paraId="68E91E6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240D18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scoprirai la nudità della figlia di tuo figlio o della figlia di tua figlia, perché è la tua propria nudità. Non scoprirai la nudità della figlia di una moglie di tuo padre, generata da tuo padre: è tua sorella, non scoprirai </w:t>
      </w:r>
      <w:r w:rsidRPr="00FD2E1F">
        <w:rPr>
          <w:rFonts w:ascii="Arial" w:hAnsi="Arial" w:cs="Arial"/>
          <w:i/>
          <w:iCs/>
          <w:color w:val="000000"/>
          <w:spacing w:val="-2"/>
          <w:sz w:val="24"/>
          <w:szCs w:val="24"/>
          <w14:ligatures w14:val="standardContextual"/>
        </w:rPr>
        <w:lastRenderedPageBreak/>
        <w:t>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BB3F08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11F50D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ti accosterai a donna per scoprire la sua nudità durante l’impurità mestruale.</w:t>
      </w:r>
    </w:p>
    <w:p w14:paraId="096E4F1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darai il tuo giaciglio alla moglie del tuo prossimo, rendendoti impuro con lei.</w:t>
      </w:r>
    </w:p>
    <w:p w14:paraId="67DCAAD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consegnerai alcuno dei tuoi figli per farlo passare a Moloc e non profanerai il nome del tuo Dio. Io sono il Signore.</w:t>
      </w:r>
    </w:p>
    <w:p w14:paraId="1792447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ti coricherai con un uomo come si fa con una donna: è cosa abominevole. </w:t>
      </w:r>
    </w:p>
    <w:p w14:paraId="6159143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darai il tuo giaciglio a una bestia per contaminarti con essa; così nessuna donna si metterà con un animale per accoppiarsi: è una perversione.</w:t>
      </w:r>
    </w:p>
    <w:p w14:paraId="316A834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E3A7B0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parlò a Mosè e disse: «Parla a tutta la comunità degli Israeliti dicendo loro: “Siate santi, perché io, il Signore, vostro Dio, sono santo.</w:t>
      </w:r>
    </w:p>
    <w:p w14:paraId="048EA5A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Ognuno di voi rispetti sua madre e suo padre; osservate i miei sabati. Io sono il Signore, vostro Dio.</w:t>
      </w:r>
    </w:p>
    <w:p w14:paraId="6F75663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rivolgetevi agli idoli, e non fatevi divinità di metallo fuso. Io sono il Signore, vostro Dio.</w:t>
      </w:r>
    </w:p>
    <w:p w14:paraId="05DEF31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520B2A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273008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ruberete né userete inganno o menzogna a danno del prossimo.</w:t>
      </w:r>
    </w:p>
    <w:p w14:paraId="70E7C33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giurerete il falso servendovi del mio nome: profaneresti il nome del tuo Dio. Io sono il Signore.</w:t>
      </w:r>
    </w:p>
    <w:p w14:paraId="0638C0B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opprimerai il tuo prossimo, né lo spoglierai di ciò che è suo; non tratterrai il salario del bracciante al tuo servizio fino al mattino dopo.</w:t>
      </w:r>
    </w:p>
    <w:p w14:paraId="4A46EF7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maledirai il sordo, né metterai inciampo davanti al cieco, ma temerai il tuo Dio. Io sono il Signore.</w:t>
      </w:r>
    </w:p>
    <w:p w14:paraId="1E5EB70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29F490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3C0623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Osserverete le mie leggi. </w:t>
      </w:r>
    </w:p>
    <w:p w14:paraId="268489F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accoppierai bestie di specie differenti; non seminerai il tuo campo con due specie di seme né porterai veste tessuta di due specie diverse.</w:t>
      </w:r>
    </w:p>
    <w:p w14:paraId="45AD5BC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6A626E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w:t>
      </w:r>
      <w:r w:rsidRPr="00FD2E1F">
        <w:rPr>
          <w:rFonts w:ascii="Arial" w:hAnsi="Arial" w:cs="Arial"/>
          <w:i/>
          <w:iCs/>
          <w:color w:val="000000"/>
          <w:spacing w:val="-2"/>
          <w:sz w:val="24"/>
          <w:szCs w:val="24"/>
          <w14:ligatures w14:val="standardContextual"/>
        </w:rPr>
        <w:lastRenderedPageBreak/>
        <w:t>festivo. Nel quinto anno mangerete il frutto di quegli alberi; così essi continueranno a produrre per voi. Io sono il Signore, vostro Dio.</w:t>
      </w:r>
    </w:p>
    <w:p w14:paraId="4F3018D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mangerete carne con il sangue.</w:t>
      </w:r>
    </w:p>
    <w:p w14:paraId="033568D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praticherete alcuna sorta di divinazione o di magia.</w:t>
      </w:r>
    </w:p>
    <w:p w14:paraId="3303C23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vi taglierete in tondo il margine dei capelli, né deturperai ai margini la tua barba. Non vi farete incisioni sul corpo per un defunto, né vi farete segni di tatuaggio. Io sono il Signore.</w:t>
      </w:r>
    </w:p>
    <w:p w14:paraId="323DB39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profanare tua figlia prostituendola, perché il paese non si dia alla prostituzione e non si riempia di infamie.</w:t>
      </w:r>
    </w:p>
    <w:p w14:paraId="041F4D8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Osserverete i miei sabati e porterete rispetto al mio santuario. Io sono il Signore.</w:t>
      </w:r>
    </w:p>
    <w:p w14:paraId="3FEEB55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vi rivolgete ai negromanti né agli indovini; non li consultate, per non rendervi impuri per mezzo loro. Io sono il Signore, vostro Dio.</w:t>
      </w:r>
    </w:p>
    <w:p w14:paraId="43AFE7B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Àlzati davanti a chi ha i capelli bianchi, onora la persona del vecchio e temi il tuo Dio. Io sono il Signore.</w:t>
      </w:r>
    </w:p>
    <w:p w14:paraId="4E59C6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532463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commetterete ingiustizia nei giudizi, nelle misure di lunghezza, nei pesi o nelle misure di capacità. Avrete bilance giuste, pesi giusti, efa giusta, hin giusto. Io sono il Signore, vostro Dio, che vi ho fatto uscire dalla terra d’Egitto.</w:t>
      </w:r>
    </w:p>
    <w:p w14:paraId="54BBD7E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Osserverete dunque tutte le mie leggi e tutte le mie prescrizioni e le metterete in pratica. Io sono il Signore”» (Lev 19,1-37. </w:t>
      </w:r>
    </w:p>
    <w:p w14:paraId="4556E72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1ED9C8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un uomo si rivolge ai negromanti e agli indovini, per darsi alle superstizioni dietro a loro, io volgerò il mio volto contro quella persona e la eliminerò dal suo popolo. </w:t>
      </w:r>
    </w:p>
    <w:p w14:paraId="039AC21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Santificatevi dunque e siate santi, perché io sono il Signore, vostro Dio. Osservate le mie leggi e mettetele in pratica. Io sono il Signore che vi santifica.</w:t>
      </w:r>
    </w:p>
    <w:p w14:paraId="63146DB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Chiunque maledice suo padre o sua madre dovrà essere messo a morte; ha maledetto suo padre o sua madre: il suo sangue ricadrà su di lui.</w:t>
      </w:r>
    </w:p>
    <w:p w14:paraId="21C1769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commette adulterio con la moglie del suo prossimo, l’adultero e l’adultera dovranno esser messi a morte.</w:t>
      </w:r>
    </w:p>
    <w:p w14:paraId="15EE934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ha rapporti con una moglie di suo padre, egli scopre la nudità del padre; tutti e due dovranno essere messi a morte: il loro sangue ricadrà su di loro.</w:t>
      </w:r>
    </w:p>
    <w:p w14:paraId="7C942B1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ha rapporti con la nuora, tutti e due dovranno essere messi a morte; hanno commesso una perversione: il loro sangue ricadrà su di loro.</w:t>
      </w:r>
    </w:p>
    <w:p w14:paraId="5B46ACB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ha rapporti con un uomo come con una donna, tutti e due hanno commesso un abominio; dovranno essere messi a morte: il loro sangue ricadrà su di loro.</w:t>
      </w:r>
    </w:p>
    <w:p w14:paraId="415D80F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prende in moglie la figlia e la madre, è un’infamia; si bruceranno con il fuoco lui e loro, perché non ci sia fra voi tale delitto.</w:t>
      </w:r>
    </w:p>
    <w:p w14:paraId="3B284C7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409F31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CC01B0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ha un rapporto con una donna durante le sue mestruazioni e ne scopre la nudità, quel tale ha scoperto il flusso di lei e lei ha scoperto il flusso del proprio sangue; perciò tutti e due saranno eliminati dal loro popolo.</w:t>
      </w:r>
    </w:p>
    <w:p w14:paraId="50DA2C5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scoprirai la nudità della sorella di tua madre o della sorella di tuo padre; chi lo fa scopre la sua stessa carne: tutti e due porteranno la pena della loro colpa.</w:t>
      </w:r>
    </w:p>
    <w:p w14:paraId="5CE4F4E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ha rapporti con la moglie di suo zio, scopre la nudità di suo zio; tutti e due porteranno la pena del loro peccato: dovranno morire senza figli.</w:t>
      </w:r>
    </w:p>
    <w:p w14:paraId="56942B3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uno prende la moglie del fratello, è un’impurità; egli ha scoperto la nudità del fratello: non avranno figli.</w:t>
      </w:r>
    </w:p>
    <w:p w14:paraId="0D49D88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w:t>
      </w:r>
      <w:r w:rsidRPr="00FD2E1F">
        <w:rPr>
          <w:rFonts w:ascii="Arial" w:hAnsi="Arial" w:cs="Arial"/>
          <w:i/>
          <w:iCs/>
          <w:color w:val="000000"/>
          <w:spacing w:val="-2"/>
          <w:sz w:val="24"/>
          <w:szCs w:val="24"/>
          <w14:ligatures w14:val="standardContextual"/>
        </w:rPr>
        <w:lastRenderedPageBreak/>
        <w:t>È una terra dove scorrono latte e miele. Io il Signore, vostro Dio, vi ho separato dagli altri popoli.</w:t>
      </w:r>
    </w:p>
    <w:p w14:paraId="6503C7A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D0FE02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uomo o donna, in mezzo a voi, eserciteranno la negromanzia o la divinazione, dovranno essere messi a morte: saranno lapidati e il loro sangue ricadrà su di loro”» (Lev 20,1-27). </w:t>
      </w:r>
    </w:p>
    <w:p w14:paraId="4517541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Anche Gesù quando volle creare il nuovo popolo, anch’esso sull’Alleanza, non però sull’Antica Alleanza, ma sulla Nuova, iniziò con il dare la Legge della Giustizia e della carità, dell’amore, della misericordia. La riportiamo, attingendola dal Vangelo secondo Matteo. Senza questa Legge non vi potrà mai essere rispetto della verità della natura, Ma vi potrà essere la vera moralità. Ci si sprofonderà negli abissi più profondi e oscuri dell’immoralità. </w:t>
      </w:r>
    </w:p>
    <w:p w14:paraId="2B01F65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Dal Vangelo secondo Matteo:</w:t>
      </w:r>
    </w:p>
    <w:p w14:paraId="0553FE0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Vedendo le folle, Gesù salì sul monte: si pose a sedere e si avvicinarono a lui i suoi discepoli. Si mise a parlare e insegnava loro dicendo:</w:t>
      </w:r>
    </w:p>
    <w:p w14:paraId="0244787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7CED3C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Voi siete il sale della terra; ma se il sale perde il sapore, con che cosa lo si renderà salato? A null’altro serve che ad essere gettato via e calpestato dalla gente.</w:t>
      </w:r>
    </w:p>
    <w:p w14:paraId="749F9C5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A3D89A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w:t>
      </w:r>
      <w:r w:rsidRPr="00FD2E1F">
        <w:rPr>
          <w:rFonts w:ascii="Arial" w:hAnsi="Arial" w:cs="Arial"/>
          <w:i/>
          <w:iCs/>
          <w:color w:val="000000"/>
          <w:spacing w:val="-2"/>
          <w:sz w:val="24"/>
          <w:szCs w:val="24"/>
          <w14:ligatures w14:val="standardContextual"/>
        </w:rPr>
        <w:lastRenderedPageBreak/>
        <w:t xml:space="preserve">altrettanto, sarà considerato minimo nel regno dei cieli. Chi invece li osserverà e li insegnerà, sarà considerato grande nel regno dei cieli. </w:t>
      </w:r>
    </w:p>
    <w:p w14:paraId="15D7843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Io vi dico infatti: se la vostra giustizia non supererà quella degli scribi e dei farisei, non entrerete nel regno dei cieli.</w:t>
      </w:r>
    </w:p>
    <w:p w14:paraId="07F73D8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300CCF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40C521C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5AD087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Avete inteso che fu detto: Non commetterai adulterio. Ma io vi dico: chiunque guarda una donna per desiderarla, ha già commesso adulterio con lei nel proprio cuore.</w:t>
      </w:r>
    </w:p>
    <w:p w14:paraId="3A2B644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DB39CF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Fu pure detto: “Chi ripudia la propria moglie, le dia l’atto del ripudio”. Ma io vi dico: chiunque ripudia la propria moglie, eccetto il caso di unione illegittima, la espone all’adulterio, e chiunque sposa una ripudiata, commette adulterio.</w:t>
      </w:r>
    </w:p>
    <w:p w14:paraId="5E9A668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45C5A5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6022A1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Avete inteso che fu detto: Amerai il tuo prossimo e odierai il tuo nemico. Ma io vi dico: amate i vostri nemici e pregate per quelli che vi </w:t>
      </w:r>
      <w:r w:rsidRPr="00FD2E1F">
        <w:rPr>
          <w:rFonts w:ascii="Arial" w:hAnsi="Arial" w:cs="Arial"/>
          <w:i/>
          <w:iCs/>
          <w:color w:val="000000"/>
          <w:spacing w:val="-2"/>
          <w:sz w:val="24"/>
          <w:szCs w:val="24"/>
          <w14:ligatures w14:val="standardContextual"/>
        </w:rPr>
        <w:lastRenderedPageBreak/>
        <w:t xml:space="preserve">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C14E16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818501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7C4444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Pregando, non sprecate parole come i pagani: essi credono di venire ascoltati a forza di parole. Non siate dunque come loro, perché il Padre vostro sa di quali cose avete bisogno prima ancora che gliele chiediate.</w:t>
      </w:r>
    </w:p>
    <w:p w14:paraId="4F7B9EF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Voi dunque pregate così:</w:t>
      </w:r>
    </w:p>
    <w:p w14:paraId="548F829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092A30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voi infatti perdonerete agli altri le loro colpe, il Padre vostro che è nei cieli perdonerà anche a voi; ma se voi non perdonerete agli altri, neppure il Padre vostro perdonerà le vostre colpe.</w:t>
      </w:r>
    </w:p>
    <w:p w14:paraId="3485A6F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6629CD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027681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La lampada del corpo è l’occhio; perciò, se il tuo occhio è semplice, tutto il tuo corpo sarà luminoso; ma se il tuo occhio è cattivo, tutto il tuo corpo sarà tenebroso. Se dunque la luce che è in te è tenebra, quanto grande sarà la tenebra!</w:t>
      </w:r>
    </w:p>
    <w:p w14:paraId="52D092C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Nessuno può servire due padroni, perché o odierà l’uno e amerà l’altro, oppure si affezionerà all’uno e disprezzerà l’altro. Non potete servire Dio e la ricchezza.</w:t>
      </w:r>
    </w:p>
    <w:p w14:paraId="269C532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62FF8F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96EA2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date le cose sante ai cani e non gettate le vostre perle davanti ai porci, perché non le calpestino con le loro zampe e poi si voltino per sbranarvi.</w:t>
      </w:r>
    </w:p>
    <w:p w14:paraId="7459034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5DF03E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Tutto quanto volete che gli uomini facciano a voi, anche voi fatelo a loro: questa infatti è la Legge e i Profeti.</w:t>
      </w:r>
    </w:p>
    <w:p w14:paraId="27A4567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Entrate per la porta stretta, perché larga è la porta e spaziosa la via che conduce alla perdizione, e molti sono quelli che vi entrano. Quanto </w:t>
      </w:r>
      <w:r w:rsidRPr="00FD2E1F">
        <w:rPr>
          <w:rFonts w:ascii="Arial" w:hAnsi="Arial" w:cs="Arial"/>
          <w:i/>
          <w:iCs/>
          <w:color w:val="000000"/>
          <w:spacing w:val="-2"/>
          <w:sz w:val="24"/>
          <w:szCs w:val="24"/>
          <w14:ligatures w14:val="standardContextual"/>
        </w:rPr>
        <w:lastRenderedPageBreak/>
        <w:t>stretta è la porta e angusta la via che conduce alla vita, e pochi sono quelli che la trovano!</w:t>
      </w:r>
    </w:p>
    <w:p w14:paraId="6695952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88D4E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35CC84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97B6F1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Gesù ebbe terminato questi discorsi, le folle erano stupite del suo insegnamento: egli infatti insegnava loro come uno che ha autorità, e non come i loro scribi (Mt 7,1-29). </w:t>
      </w:r>
    </w:p>
    <w:p w14:paraId="2F62449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questa duplice Legge, della Giustizia e dell’Amore, viene trasgredito, il disprezzo verso la natura creata mai potrà essere arginato. Esso sarà come un fiume travolgente e più avanza e più travolge. Ecco la sublime verità di creazione dell’uomo:</w:t>
      </w:r>
    </w:p>
    <w:p w14:paraId="67ED156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D5B59D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Poiché l’uomo è ad immagine di Dio, il potere che il Signore gli ha dato deve sempre essere un riflesso, ad immagine, a somiglianza, del potere che Dio </w:t>
      </w:r>
      <w:r w:rsidRPr="00FD2E1F">
        <w:rPr>
          <w:rFonts w:ascii="Arial" w:hAnsi="Arial" w:cs="Arial"/>
          <w:color w:val="000000"/>
          <w:kern w:val="2"/>
          <w:sz w:val="24"/>
          <w:szCs w:val="24"/>
          <w14:ligatures w14:val="standardContextual"/>
        </w:rPr>
        <w:lastRenderedPageBreak/>
        <w:t xml:space="preserve">esercita su tutta la sua creazione: potere di servizio, di cura, di amore, di rispetto, di aiuto, di sostegno, di sviluppo, di coltivazione, di custodia, di sorveglianza, di attenzione, di vigilanza, e tutto questo perché ogni essere creato posto sotto il potere dell’uomo possa manifestare, al sommo della sua bellezza e bontà, la verità posta in essi dal Signore. Si tratta allora di un potere per la verità e non per la falsità, per il bene e non per il male, per la giustizia e non per l’ingiustizia, per l’edificazione e non per la distruzione. Un potere di liberazione e non si schiavitù, di sostegno e non di oppressione, di amore e non di sfruttamento, del servo e non del padrone. </w:t>
      </w:r>
    </w:p>
    <w:p w14:paraId="0491D71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allora la morale vera che sempre deve guidare, muovere, condurre ogni pensiero e ogni azione dell’uomo sulla natura, sia sulla natura inanimata, sia sulla natura animata, sia sullo stesso uomo: ogni pensiero e ogni azione dovrà essere per il bene e mai per il male, per la giustizia e mai per l’ingiustizia, per la verità e mai per la falsità, per la luce e mai per le tenebre, per la vita e mai per la morte. Per l’edificazione e mai per la distruzione, per la crescita e mai per l’estinzione. Ogni danno inferto alle opere di Dio è una grave offesa al Signore. Su questo argomento abbiamo già scritto, parlando della virtù della sobrietà o della temperanza. È questa virtù che oggi è totalmente disattesa. Quando questa virtù viene disattesa, anche la virtù della giustizia viene disattesa. Senza queste due virtù i peccati contro il creato saranno sempre innumerevoli:</w:t>
      </w:r>
    </w:p>
    <w:p w14:paraId="69F51BE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I peccati contro la giustizia: </w:t>
      </w:r>
      <w:r w:rsidRPr="00FD2E1F">
        <w:rPr>
          <w:rFonts w:ascii="Arial" w:hAnsi="Arial" w:cs="Arial"/>
          <w:color w:val="000000"/>
          <w:kern w:val="2"/>
          <w:sz w:val="24"/>
          <w:szCs w:val="24"/>
          <w14:ligatures w14:val="standardContextual"/>
        </w:rPr>
        <w:t xml:space="preserve">Ecco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7B3BDCC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w:t>
      </w:r>
      <w:r w:rsidRPr="00FD2E1F">
        <w:rPr>
          <w:rFonts w:ascii="Arial" w:hAnsi="Arial" w:cs="Arial"/>
          <w:color w:val="000000"/>
          <w:kern w:val="2"/>
          <w:sz w:val="24"/>
          <w:szCs w:val="24"/>
          <w14:ligatures w14:val="standardContextual"/>
        </w:rPr>
        <w:lastRenderedPageBreak/>
        <w:t xml:space="preserve">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4292C90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al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143673C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8052EA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w:t>
      </w:r>
      <w:r w:rsidRPr="00FD2E1F">
        <w:rPr>
          <w:rFonts w:ascii="Arial" w:hAnsi="Arial" w:cs="Arial"/>
          <w:color w:val="000000"/>
          <w:kern w:val="2"/>
          <w:sz w:val="24"/>
          <w:szCs w:val="24"/>
          <w14:ligatures w14:val="standardContextual"/>
        </w:rPr>
        <w:lastRenderedPageBreak/>
        <w:t xml:space="preserve">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49DC8D5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2D2660E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46036C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w:t>
      </w:r>
      <w:r w:rsidRPr="00FD2E1F">
        <w:rPr>
          <w:rFonts w:ascii="Arial" w:hAnsi="Arial" w:cs="Arial"/>
          <w:color w:val="000000"/>
          <w:kern w:val="2"/>
          <w:sz w:val="24"/>
          <w:szCs w:val="24"/>
          <w14:ligatures w14:val="standardContextual"/>
        </w:rPr>
        <w:lastRenderedPageBreak/>
        <w:t xml:space="preserve">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6A22B80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w:t>
      </w:r>
      <w:r w:rsidRPr="00FD2E1F">
        <w:rPr>
          <w:rFonts w:ascii="Arial" w:hAnsi="Arial" w:cs="Arial"/>
          <w:i/>
          <w:iCs/>
          <w:color w:val="000000"/>
          <w:kern w:val="2"/>
          <w:sz w:val="24"/>
          <w:szCs w:val="24"/>
          <w14:ligatures w14:val="standardContextual"/>
        </w:rPr>
        <w:t xml:space="preserve"> “Siamo tutti uguali nel corpo di Cristo”,</w:t>
      </w:r>
      <w:r w:rsidRPr="00FD2E1F">
        <w:rPr>
          <w:rFonts w:ascii="Arial" w:hAnsi="Arial" w:cs="Arial"/>
          <w:color w:val="000000"/>
          <w:kern w:val="2"/>
          <w:sz w:val="24"/>
          <w:szCs w:val="24"/>
          <w14:ligatures w14:val="standardContextual"/>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w:t>
      </w:r>
      <w:r w:rsidRPr="00FD2E1F">
        <w:rPr>
          <w:rFonts w:ascii="Arial" w:hAnsi="Arial" w:cs="Arial"/>
          <w:i/>
          <w:iCs/>
          <w:color w:val="000000"/>
          <w:kern w:val="2"/>
          <w:sz w:val="24"/>
          <w:szCs w:val="24"/>
          <w14:ligatures w14:val="standardContextual"/>
        </w:rPr>
        <w:t>“I laici hanno la loro autonomia. Essa va rispettata”.</w:t>
      </w:r>
      <w:r w:rsidRPr="00FD2E1F">
        <w:rPr>
          <w:rFonts w:ascii="Arial" w:hAnsi="Arial" w:cs="Arial"/>
          <w:color w:val="000000"/>
          <w:kern w:val="2"/>
          <w:sz w:val="24"/>
          <w:szCs w:val="24"/>
          <w14:ligatures w14:val="standardContextual"/>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w:t>
      </w:r>
      <w:r w:rsidRPr="00FD2E1F">
        <w:rPr>
          <w:rFonts w:ascii="Arial" w:hAnsi="Arial" w:cs="Arial"/>
          <w:i/>
          <w:iCs/>
          <w:color w:val="000000"/>
          <w:kern w:val="2"/>
          <w:sz w:val="24"/>
          <w:szCs w:val="24"/>
          <w14:ligatures w14:val="standardContextual"/>
        </w:rPr>
        <w:t xml:space="preserve"> “I fedeli laici sono persone. Hanno i loro diritti”.</w:t>
      </w:r>
      <w:r w:rsidRPr="00FD2E1F">
        <w:rPr>
          <w:rFonts w:ascii="Arial" w:hAnsi="Arial" w:cs="Arial"/>
          <w:color w:val="000000"/>
          <w:kern w:val="2"/>
          <w:sz w:val="24"/>
          <w:szCs w:val="24"/>
          <w14:ligatures w14:val="standardContextual"/>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50FBAE4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w:t>
      </w:r>
      <w:r w:rsidRPr="00FD2E1F">
        <w:rPr>
          <w:rFonts w:ascii="Arial" w:hAnsi="Arial" w:cs="Arial"/>
          <w:color w:val="000000"/>
          <w:kern w:val="2"/>
          <w:sz w:val="24"/>
          <w:szCs w:val="24"/>
          <w14:ligatures w14:val="standardContextual"/>
        </w:rPr>
        <w:lastRenderedPageBreak/>
        <w:t xml:space="preserve">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25AA92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4B18D7B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w:t>
      </w:r>
      <w:r w:rsidRPr="00FD2E1F">
        <w:rPr>
          <w:rFonts w:ascii="Arial" w:hAnsi="Arial" w:cs="Arial"/>
          <w:color w:val="000000"/>
          <w:kern w:val="2"/>
          <w:sz w:val="24"/>
          <w:szCs w:val="24"/>
          <w14:ligatures w14:val="standardContextual"/>
        </w:rPr>
        <w:lastRenderedPageBreak/>
        <w:t>portatore di Giustizia. Oggi però il cristiano si è trasformato in un portatore di ogni ingiustizia. È caduto dalla sua verità di cristiano.</w:t>
      </w:r>
    </w:p>
    <w:p w14:paraId="1318ACC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34A8F63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w:t>
      </w:r>
      <w:r w:rsidRPr="00FD2E1F">
        <w:rPr>
          <w:rFonts w:ascii="Arial" w:hAnsi="Arial" w:cs="Arial"/>
          <w:color w:val="000000"/>
          <w:kern w:val="2"/>
          <w:sz w:val="24"/>
          <w:szCs w:val="24"/>
          <w14:ligatures w14:val="standardContextual"/>
        </w:rPr>
        <w:lastRenderedPageBreak/>
        <w:t xml:space="preserve">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0FB082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4974AE6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1C52ED3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w:t>
      </w:r>
      <w:r w:rsidRPr="00FD2E1F">
        <w:rPr>
          <w:rFonts w:ascii="Arial" w:hAnsi="Arial" w:cs="Arial"/>
          <w:color w:val="000000"/>
          <w:kern w:val="2"/>
          <w:sz w:val="24"/>
          <w:szCs w:val="24"/>
          <w14:ligatures w14:val="standardContextual"/>
        </w:rPr>
        <w:lastRenderedPageBreak/>
        <w:t xml:space="preserve">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346374B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668104C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7EA1ACB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1B6B176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766DDC9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w:t>
      </w:r>
      <w:r w:rsidRPr="00FD2E1F">
        <w:rPr>
          <w:rFonts w:ascii="Arial" w:hAnsi="Arial" w:cs="Arial"/>
          <w:color w:val="000000"/>
          <w:kern w:val="2"/>
          <w:sz w:val="24"/>
          <w:szCs w:val="24"/>
          <w14:ligatures w14:val="standardContextual"/>
        </w:rPr>
        <w:lastRenderedPageBreak/>
        <w:t xml:space="preserve">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6FB4E86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A444CA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793C592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Questo vastissimo mondo della giustizia soprannaturale oggi da molti discepoli di Gesù è devastato, distrutto, raso al suo suolo. Come riescono in questa opera di totale devastazione? La via che costoro percorrono è quella di sostituire la </w:t>
      </w:r>
      <w:r w:rsidRPr="00FD2E1F">
        <w:rPr>
          <w:rFonts w:ascii="Arial" w:hAnsi="Arial" w:cs="Arial"/>
          <w:color w:val="000000"/>
          <w:kern w:val="2"/>
          <w:sz w:val="24"/>
          <w:szCs w:val="24"/>
          <w14:ligatures w14:val="standardContextual"/>
        </w:rPr>
        <w:lastRenderedPageBreak/>
        <w:t xml:space="preserve">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w:t>
      </w:r>
      <w:r w:rsidRPr="00FD2E1F">
        <w:rPr>
          <w:rFonts w:ascii="Arial" w:hAnsi="Arial" w:cs="Arial"/>
          <w:color w:val="000000"/>
          <w:kern w:val="2"/>
          <w:sz w:val="24"/>
          <w:szCs w:val="24"/>
          <w14:ligatures w14:val="standardContextual"/>
        </w:rPr>
        <w:lastRenderedPageBreak/>
        <w:t xml:space="preserve">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1B364FB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0D9D123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w:t>
      </w:r>
      <w:r w:rsidRPr="00FD2E1F">
        <w:rPr>
          <w:rFonts w:ascii="Arial" w:hAnsi="Arial" w:cs="Arial"/>
          <w:color w:val="000000"/>
          <w:kern w:val="2"/>
          <w:sz w:val="24"/>
          <w:szCs w:val="24"/>
          <w14:ligatures w14:val="standardContextual"/>
        </w:rPr>
        <w:lastRenderedPageBreak/>
        <w:t xml:space="preserve">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 </w:t>
      </w:r>
    </w:p>
    <w:p w14:paraId="5DCFE58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 xml:space="preserve">Il peccato contro la temperanza: </w:t>
      </w:r>
      <w:r w:rsidRPr="00FD2E1F">
        <w:rPr>
          <w:rFonts w:ascii="Arial" w:hAnsi="Arial" w:cs="Arial"/>
          <w:color w:val="000000"/>
          <w:kern w:val="2"/>
          <w:sz w:val="24"/>
          <w:szCs w:val="24"/>
          <w14:ligatures w14:val="standardContextual"/>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BA52BF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w:t>
      </w:r>
      <w:r w:rsidRPr="00FD2E1F">
        <w:rPr>
          <w:rFonts w:ascii="Arial" w:hAnsi="Arial" w:cs="Arial"/>
          <w:color w:val="000000"/>
          <w:kern w:val="2"/>
          <w:sz w:val="24"/>
          <w:szCs w:val="24"/>
          <w14:ligatures w14:val="standardContextual"/>
        </w:rPr>
        <w:lastRenderedPageBreak/>
        <w:t xml:space="preserve">di anima, spirito, corpo, al corpo si deve dare ciò che appartiene al corpo, all’anima ciò che appartiene all’anima, allo spirito ciò che appartiene all’anima. </w:t>
      </w:r>
    </w:p>
    <w:p w14:paraId="5A942D8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01A3272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B21C2D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w:t>
      </w:r>
      <w:r w:rsidRPr="00FD2E1F">
        <w:rPr>
          <w:rFonts w:ascii="Arial" w:hAnsi="Arial" w:cs="Arial"/>
          <w:color w:val="000000"/>
          <w:kern w:val="2"/>
          <w:sz w:val="24"/>
          <w:szCs w:val="24"/>
          <w14:ligatures w14:val="standardContextual"/>
        </w:rPr>
        <w:lastRenderedPageBreak/>
        <w:t xml:space="preserve">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93D348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C153D3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5DA51D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3820C9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F2A60E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7D5ADB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B76B0F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w:t>
      </w:r>
      <w:r w:rsidRPr="00FD2E1F">
        <w:rPr>
          <w:rFonts w:ascii="Arial" w:hAnsi="Arial" w:cs="Arial"/>
          <w:color w:val="000000"/>
          <w:kern w:val="2"/>
          <w:sz w:val="24"/>
          <w:szCs w:val="24"/>
          <w14:ligatures w14:val="standardContextual"/>
        </w:rPr>
        <w:lastRenderedPageBreak/>
        <w:t xml:space="preserve">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4370630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4994C9D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w:t>
      </w:r>
      <w:r w:rsidRPr="00FD2E1F">
        <w:rPr>
          <w:rFonts w:ascii="Arial" w:hAnsi="Arial" w:cs="Arial"/>
          <w:color w:val="000000"/>
          <w:kern w:val="2"/>
          <w:sz w:val="24"/>
          <w:szCs w:val="24"/>
          <w14:ligatures w14:val="standardContextual"/>
        </w:rPr>
        <w:lastRenderedPageBreak/>
        <w:t xml:space="preserve">suo corpo. O facciamo parlare il nostro corpo o la nostra parola, anche se attinta dal Vangelo, è una Parola muta, perché non è il frutto della grazia e della verità che ha trasformato la nostra vita. </w:t>
      </w:r>
    </w:p>
    <w:p w14:paraId="6C10B21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quotidianamente l’uomo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78E27C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w:t>
      </w:r>
      <w:r w:rsidRPr="00FD2E1F">
        <w:rPr>
          <w:rFonts w:ascii="Arial" w:hAnsi="Arial" w:cs="Arial"/>
          <w:color w:val="000000"/>
          <w:kern w:val="2"/>
          <w:sz w:val="24"/>
          <w:szCs w:val="24"/>
          <w14:ligatures w14:val="standardContextual"/>
        </w:rPr>
        <w:lastRenderedPageBreak/>
        <w:t>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w:t>
      </w:r>
    </w:p>
    <w:p w14:paraId="0397DE8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Ora è giusto offrire qualche fiammella di luce sul peccato contro la natura dell’uomo. Questo peccato è ben tratteggiato dall’Apostolo Paolo nella Lettera ai Romani. Ci lasceremo aiutare da Lui, leggendo e commentando versetto per versetto del Primo Capitolo, dai versetti 18-32.</w:t>
      </w:r>
    </w:p>
    <w:p w14:paraId="7440722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 realtà l'ira di Dio si rivela dal cielo contro ogni empietà e ogni ingiustizia di uomini che soffocano la verità nell'ingiustizia. </w:t>
      </w:r>
    </w:p>
    <w:p w14:paraId="67671F5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7A2A7E8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Poiché ciò che di Dio si può conoscere è loro manifesto; Dio stesso lo ha loro manifestato. </w:t>
      </w:r>
    </w:p>
    <w:p w14:paraId="4B461D0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w:t>
      </w:r>
      <w:r w:rsidRPr="00FD2E1F">
        <w:rPr>
          <w:rFonts w:ascii="Arial" w:hAnsi="Arial" w:cs="Arial"/>
          <w:color w:val="000000"/>
          <w:kern w:val="2"/>
          <w:sz w:val="24"/>
          <w:szCs w:val="24"/>
          <w14:ligatures w14:val="standardContextual"/>
        </w:rPr>
        <w:lastRenderedPageBreak/>
        <w:t>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5BD355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Infatti, dalla creazione del mondo in poi, le sue perfezioni invisibili possono essere contemplate con l'intelletto nelle opere da lui compiute, come la sua eterna potenza e divinità. </w:t>
      </w:r>
    </w:p>
    <w:p w14:paraId="55953A0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58DFBD7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Essi sono dunque inescusabili, perché, pur conoscendo Dio.</w:t>
      </w:r>
    </w:p>
    <w:p w14:paraId="1A753EE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 San Paolo in questo versetto afferma due verità incontrovertibili. Prima di tutto l’inescusabilità di coloro che rifiutano di conoscere Dio. Il loro rifiuto è un rifiuto di volontà, non di non possibilità di conoscenza dovuta alla natura umana che è di </w:t>
      </w:r>
      <w:r w:rsidRPr="00FD2E1F">
        <w:rPr>
          <w:rFonts w:ascii="Arial" w:hAnsi="Arial" w:cs="Arial"/>
          <w:color w:val="000000"/>
          <w:kern w:val="2"/>
          <w:sz w:val="24"/>
          <w:szCs w:val="24"/>
          <w14:ligatures w14:val="standardContextual"/>
        </w:rPr>
        <w:lastRenderedPageBreak/>
        <w:t>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1EFBCDC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gli hanno dato gloria né gli hanno reso grazie come a Dio.</w:t>
      </w:r>
    </w:p>
    <w:p w14:paraId="3D11662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5F8844A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hanno vaneggiato nei loro ragionamenti e si è ottenebrata la loro mente ottusa.</w:t>
      </w:r>
    </w:p>
    <w:p w14:paraId="09BF734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w:t>
      </w:r>
      <w:r w:rsidRPr="00FD2E1F">
        <w:rPr>
          <w:rFonts w:ascii="Arial" w:hAnsi="Arial" w:cs="Arial"/>
          <w:color w:val="000000"/>
          <w:kern w:val="2"/>
          <w:sz w:val="24"/>
          <w:szCs w:val="24"/>
          <w14:ligatures w14:val="standardContextual"/>
        </w:rPr>
        <w:lastRenderedPageBreak/>
        <w:t>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10B5F06A" w14:textId="77777777" w:rsidR="00FD2E1F" w:rsidRPr="00FD2E1F" w:rsidRDefault="00FD2E1F" w:rsidP="00FD2E1F">
      <w:pPr>
        <w:spacing w:after="120" w:line="240" w:lineRule="auto"/>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Mentre si dichiaravano sapienti, sono diventati stolti. </w:t>
      </w:r>
    </w:p>
    <w:p w14:paraId="2ED4DDE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37511CF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hanno cambiato la gloria dell'incorruttibile Dio con l'immagine e la figura dell'uomo corruttibile, di uccelli, di quadrupedi e di rettili.</w:t>
      </w:r>
    </w:p>
    <w:p w14:paraId="3DD0FED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w:t>
      </w:r>
      <w:r w:rsidRPr="00FD2E1F">
        <w:rPr>
          <w:rFonts w:ascii="Arial" w:hAnsi="Arial" w:cs="Arial"/>
          <w:color w:val="000000"/>
          <w:kern w:val="2"/>
          <w:sz w:val="24"/>
          <w:szCs w:val="24"/>
          <w14:ligatures w14:val="standardContextual"/>
        </w:rPr>
        <w:lastRenderedPageBreak/>
        <w:t>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15CDEA3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Perciò Dio li ha abbandonati all'impurità secondo i desideri del loro cuore, sì da disonorare fra di loro i propri corpi. </w:t>
      </w:r>
    </w:p>
    <w:p w14:paraId="179EB42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w:t>
      </w:r>
      <w:r w:rsidRPr="00FD2E1F">
        <w:rPr>
          <w:rFonts w:ascii="Arial" w:hAnsi="Arial" w:cs="Arial"/>
          <w:color w:val="000000"/>
          <w:kern w:val="2"/>
          <w:sz w:val="24"/>
          <w:szCs w:val="24"/>
          <w14:ligatures w14:val="standardContextual"/>
        </w:rPr>
        <w:lastRenderedPageBreak/>
        <w:t>misericordioso verso colui che acconsente al peccato, invitando a seguire la volontà di Dio che esige anche da lui una castità perfetta.</w:t>
      </w:r>
    </w:p>
    <w:p w14:paraId="3E71AE7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Poiché essi hanno cambiato la verità di Dio con la menzogna e hanno venerato e adorato la creatura al posto del creatore, che è benedetto nei secoli. Amen.</w:t>
      </w:r>
    </w:p>
    <w:p w14:paraId="2A3E8F2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3D05A98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questo Dio li ha abbandonati a passioni infami; le loro donne hanno cambiato i rapporti naturali in rapporti contro natura.</w:t>
      </w:r>
    </w:p>
    <w:p w14:paraId="1D46416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w:t>
      </w:r>
      <w:r w:rsidRPr="00FD2E1F">
        <w:rPr>
          <w:rFonts w:ascii="Arial" w:hAnsi="Arial" w:cs="Arial"/>
          <w:color w:val="000000"/>
          <w:kern w:val="2"/>
          <w:sz w:val="24"/>
          <w:szCs w:val="24"/>
          <w14:ligatures w14:val="standardContextual"/>
        </w:rPr>
        <w:lastRenderedPageBreak/>
        <w:t>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2B486C6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14729C2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w:t>
      </w:r>
      <w:r w:rsidRPr="00FD2E1F">
        <w:rPr>
          <w:rFonts w:ascii="Arial" w:hAnsi="Arial" w:cs="Arial"/>
          <w:color w:val="000000"/>
          <w:kern w:val="2"/>
          <w:sz w:val="24"/>
          <w:szCs w:val="24"/>
          <w14:ligatures w14:val="standardContextual"/>
        </w:rPr>
        <w:lastRenderedPageBreak/>
        <w:t>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nelle pagine che seguiranno.</w:t>
      </w:r>
    </w:p>
    <w:p w14:paraId="0BDD78F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poiché hanno disprezzato la conoscenza di Dio, Dio li ha abbandonati in balìa d'una intelligenza depravata, sicché commettono ciò che è indegno. </w:t>
      </w:r>
    </w:p>
    <w:p w14:paraId="4A7715D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558DBF1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Colmi come sono di ogni sorta di ingiustizia, di malvagità, di cupidigia, di malizia; pieni d'invidia, di omicidio, di rivalità, di frodi, di malignità; diffamatori.</w:t>
      </w:r>
    </w:p>
    <w:p w14:paraId="39E86AA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Vengono qui elencanti i maggiori e più gravi vizi che l’uomo commette a causa della sua intelligenza depravata, priva cioè della retta conoscenza di Dio: </w:t>
      </w:r>
    </w:p>
    <w:p w14:paraId="244FB92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Ogni sorta di ingiustizia.</w:t>
      </w:r>
      <w:r w:rsidRPr="00FD2E1F">
        <w:rPr>
          <w:rFonts w:ascii="Arial" w:hAnsi="Arial" w:cs="Arial"/>
          <w:color w:val="000000"/>
          <w:kern w:val="2"/>
          <w:sz w:val="24"/>
          <w:szCs w:val="24"/>
          <w14:ligatures w14:val="standardContextual"/>
        </w:rPr>
        <w:t xml:space="preserve"> 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w:t>
      </w:r>
      <w:r w:rsidRPr="00FD2E1F">
        <w:rPr>
          <w:rFonts w:ascii="Arial" w:hAnsi="Arial" w:cs="Arial"/>
          <w:color w:val="000000"/>
          <w:kern w:val="2"/>
          <w:sz w:val="24"/>
          <w:szCs w:val="24"/>
          <w14:ligatures w14:val="standardContextual"/>
        </w:rPr>
        <w:lastRenderedPageBreak/>
        <w:t xml:space="preserve">piccole ingiustizie, che sono anche la sottrazione ai fratelli di ciò che appartiene loro per diritto. </w:t>
      </w:r>
    </w:p>
    <w:p w14:paraId="217F8B2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 malvagità</w:t>
      </w:r>
      <w:r w:rsidRPr="00FD2E1F">
        <w:rPr>
          <w:rFonts w:ascii="Arial" w:hAnsi="Arial" w:cs="Arial"/>
          <w:color w:val="000000"/>
          <w:kern w:val="2"/>
          <w:sz w:val="24"/>
          <w:szCs w:val="24"/>
          <w14:ligatures w14:val="standardContextual"/>
        </w:rPr>
        <w:t>. 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350B0E0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 cupidigia.</w:t>
      </w:r>
      <w:r w:rsidRPr="00FD2E1F">
        <w:rPr>
          <w:rFonts w:ascii="Arial" w:hAnsi="Arial" w:cs="Arial"/>
          <w:color w:val="000000"/>
          <w:kern w:val="2"/>
          <w:sz w:val="24"/>
          <w:szCs w:val="24"/>
          <w14:ligatures w14:val="standardContextual"/>
        </w:rPr>
        <w:t xml:space="preserve"> 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0426ADE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 malizia</w:t>
      </w:r>
      <w:r w:rsidRPr="00FD2E1F">
        <w:rPr>
          <w:rFonts w:ascii="Arial" w:hAnsi="Arial" w:cs="Arial"/>
          <w:color w:val="000000"/>
          <w:kern w:val="2"/>
          <w:sz w:val="24"/>
          <w:szCs w:val="24"/>
          <w14:ligatures w14:val="standardContextual"/>
        </w:rPr>
        <w:t xml:space="preserve">. 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5AE9BAE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Pieni d'invidia</w:t>
      </w:r>
      <w:r w:rsidRPr="00FD2E1F">
        <w:rPr>
          <w:rFonts w:ascii="Arial" w:hAnsi="Arial" w:cs="Arial"/>
          <w:color w:val="000000"/>
          <w:kern w:val="2"/>
          <w:sz w:val="24"/>
          <w:szCs w:val="24"/>
          <w14:ligatures w14:val="standardContextual"/>
        </w:rPr>
        <w:t xml:space="preserve">.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53B3F6C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 omicidio</w:t>
      </w:r>
      <w:r w:rsidRPr="00FD2E1F">
        <w:rPr>
          <w:rFonts w:ascii="Arial" w:hAnsi="Arial" w:cs="Arial"/>
          <w:color w:val="000000"/>
          <w:kern w:val="2"/>
          <w:sz w:val="24"/>
          <w:szCs w:val="24"/>
          <w14:ligatures w14:val="standardContextual"/>
        </w:rPr>
        <w:t>. 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3A0FE9D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 rivalità.</w:t>
      </w:r>
      <w:r w:rsidRPr="00FD2E1F">
        <w:rPr>
          <w:rFonts w:ascii="Arial" w:hAnsi="Arial" w:cs="Arial"/>
          <w:color w:val="000000"/>
          <w:kern w:val="2"/>
          <w:sz w:val="24"/>
          <w:szCs w:val="24"/>
          <w14:ligatures w14:val="standardContextual"/>
        </w:rPr>
        <w:t xml:space="preserve"> 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0F8BC9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 frodi.</w:t>
      </w:r>
      <w:r w:rsidRPr="00FD2E1F">
        <w:rPr>
          <w:rFonts w:ascii="Arial" w:hAnsi="Arial" w:cs="Arial"/>
          <w:color w:val="000000"/>
          <w:kern w:val="2"/>
          <w:sz w:val="24"/>
          <w:szCs w:val="24"/>
          <w14:ligatures w14:val="standardContextual"/>
        </w:rPr>
        <w:t xml:space="preserve">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w:t>
      </w:r>
      <w:r w:rsidRPr="00FD2E1F">
        <w:rPr>
          <w:rFonts w:ascii="Arial" w:hAnsi="Arial" w:cs="Arial"/>
          <w:color w:val="000000"/>
          <w:kern w:val="2"/>
          <w:sz w:val="24"/>
          <w:szCs w:val="24"/>
          <w14:ligatures w14:val="standardContextual"/>
        </w:rPr>
        <w:lastRenderedPageBreak/>
        <w:t>perfetta. Il sacerdote non può assolvere se colui che si è impadronito della cosa altrui non ha il desiderio e la volontà di restituirla al suo naturale padrone.</w:t>
      </w:r>
    </w:p>
    <w:p w14:paraId="00CBB91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 malignità.</w:t>
      </w:r>
      <w:r w:rsidRPr="00FD2E1F">
        <w:rPr>
          <w:rFonts w:ascii="Arial" w:hAnsi="Arial" w:cs="Arial"/>
          <w:color w:val="000000"/>
          <w:kern w:val="2"/>
          <w:sz w:val="24"/>
          <w:szCs w:val="24"/>
          <w14:ligatures w14:val="standardContextual"/>
        </w:rPr>
        <w:t xml:space="preserve">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22887BB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Diffamatori,</w:t>
      </w:r>
      <w:r w:rsidRPr="00FD2E1F">
        <w:rPr>
          <w:rFonts w:ascii="Arial" w:hAnsi="Arial" w:cs="Arial"/>
          <w:color w:val="000000"/>
          <w:kern w:val="2"/>
          <w:sz w:val="24"/>
          <w:szCs w:val="24"/>
          <w14:ligatures w14:val="standardContextual"/>
        </w:rPr>
        <w:t xml:space="preserve"> 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68FF564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Maldicenti.</w:t>
      </w:r>
      <w:r w:rsidRPr="00FD2E1F">
        <w:rPr>
          <w:rFonts w:ascii="Arial" w:hAnsi="Arial" w:cs="Arial"/>
          <w:color w:val="000000"/>
          <w:kern w:val="2"/>
          <w:sz w:val="24"/>
          <w:szCs w:val="24"/>
          <w14:ligatures w14:val="standardContextual"/>
        </w:rPr>
        <w:t xml:space="preserve"> 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269DC09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Nemici di Dio</w:t>
      </w:r>
      <w:r w:rsidRPr="00FD2E1F">
        <w:rPr>
          <w:rFonts w:ascii="Arial" w:hAnsi="Arial" w:cs="Arial"/>
          <w:color w:val="000000"/>
          <w:kern w:val="2"/>
          <w:sz w:val="24"/>
          <w:szCs w:val="24"/>
          <w14:ligatures w14:val="standardContextual"/>
        </w:rPr>
        <w:t>. 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0CF32EE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Oltraggiosi.</w:t>
      </w:r>
      <w:r w:rsidRPr="00FD2E1F">
        <w:rPr>
          <w:rFonts w:ascii="Arial" w:hAnsi="Arial" w:cs="Arial"/>
          <w:color w:val="000000"/>
          <w:kern w:val="2"/>
          <w:sz w:val="24"/>
          <w:szCs w:val="24"/>
          <w14:ligatures w14:val="standardContextual"/>
        </w:rPr>
        <w:t xml:space="preserve"> 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685A8A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Superbi.</w:t>
      </w:r>
      <w:r w:rsidRPr="00FD2E1F">
        <w:rPr>
          <w:rFonts w:ascii="Arial" w:hAnsi="Arial" w:cs="Arial"/>
          <w:color w:val="000000"/>
          <w:kern w:val="2"/>
          <w:sz w:val="24"/>
          <w:szCs w:val="24"/>
          <w14:ligatures w14:val="standardContextual"/>
        </w:rPr>
        <w:t xml:space="preserve"> 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748E164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Fanfaroni.</w:t>
      </w:r>
      <w:r w:rsidRPr="00FD2E1F">
        <w:rPr>
          <w:rFonts w:ascii="Arial" w:hAnsi="Arial" w:cs="Arial"/>
          <w:color w:val="000000"/>
          <w:kern w:val="2"/>
          <w:sz w:val="24"/>
          <w:szCs w:val="24"/>
          <w14:ligatures w14:val="standardContextual"/>
        </w:rPr>
        <w:t xml:space="preserve">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09FA75E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lastRenderedPageBreak/>
        <w:t>Ingegnosi nel male.</w:t>
      </w:r>
      <w:r w:rsidRPr="00FD2E1F">
        <w:rPr>
          <w:rFonts w:ascii="Arial" w:hAnsi="Arial" w:cs="Arial"/>
          <w:color w:val="000000"/>
          <w:kern w:val="2"/>
          <w:sz w:val="24"/>
          <w:szCs w:val="24"/>
          <w14:ligatures w14:val="standardContextual"/>
        </w:rPr>
        <w:t xml:space="preserve"> 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688997A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Ribelli ai genitori.</w:t>
      </w:r>
      <w:r w:rsidRPr="00FD2E1F">
        <w:rPr>
          <w:rFonts w:ascii="Arial" w:hAnsi="Arial" w:cs="Arial"/>
          <w:color w:val="000000"/>
          <w:kern w:val="2"/>
          <w:sz w:val="24"/>
          <w:szCs w:val="24"/>
          <w14:ligatures w14:val="standardContextual"/>
        </w:rPr>
        <w:t xml:space="preserve">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018BA3C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Insensati.</w:t>
      </w:r>
      <w:r w:rsidRPr="00FD2E1F">
        <w:rPr>
          <w:rFonts w:ascii="Arial" w:hAnsi="Arial" w:cs="Arial"/>
          <w:color w:val="000000"/>
          <w:kern w:val="2"/>
          <w:sz w:val="24"/>
          <w:szCs w:val="24"/>
          <w14:ligatures w14:val="standardContextual"/>
        </w:rPr>
        <w:t xml:space="preserve"> 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651604E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Sleali.</w:t>
      </w:r>
      <w:r w:rsidRPr="00FD2E1F">
        <w:rPr>
          <w:rFonts w:ascii="Arial" w:hAnsi="Arial" w:cs="Arial"/>
          <w:color w:val="000000"/>
          <w:kern w:val="2"/>
          <w:sz w:val="24"/>
          <w:szCs w:val="24"/>
          <w14:ligatures w14:val="standardContextual"/>
        </w:rPr>
        <w:t xml:space="preserve"> 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18C6A09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Senza cuore.</w:t>
      </w:r>
      <w:r w:rsidRPr="00FD2E1F">
        <w:rPr>
          <w:rFonts w:ascii="Arial" w:hAnsi="Arial" w:cs="Arial"/>
          <w:color w:val="000000"/>
          <w:kern w:val="2"/>
          <w:sz w:val="24"/>
          <w:szCs w:val="24"/>
          <w14:ligatures w14:val="standardContextual"/>
        </w:rPr>
        <w:t xml:space="preserve"> 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w:t>
      </w:r>
      <w:r w:rsidRPr="00FD2E1F">
        <w:rPr>
          <w:rFonts w:ascii="Arial" w:hAnsi="Arial" w:cs="Arial"/>
          <w:color w:val="000000"/>
          <w:kern w:val="2"/>
          <w:sz w:val="24"/>
          <w:szCs w:val="24"/>
          <w14:ligatures w14:val="standardContextual"/>
        </w:rPr>
        <w:lastRenderedPageBreak/>
        <w:t>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70C305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Senza misericordia.</w:t>
      </w:r>
      <w:r w:rsidRPr="00FD2E1F">
        <w:rPr>
          <w:rFonts w:ascii="Arial" w:hAnsi="Arial" w:cs="Arial"/>
          <w:color w:val="000000"/>
          <w:kern w:val="2"/>
          <w:sz w:val="24"/>
          <w:szCs w:val="24"/>
          <w14:ligatures w14:val="standardContextual"/>
        </w:rPr>
        <w:t xml:space="preserve"> 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49A6CE1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1F3C744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pur conoscendo il giudizio di Dio, che cioè gli autori di tali cose meritano la morte, non solo continuano a farle, ma anche approvano chi le fa. </w:t>
      </w:r>
    </w:p>
    <w:p w14:paraId="6D45F60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questo il colmo del processo idolatrico nel cuore dell’uomo. San Paolo ce lo presenta con tre affermazioni che meritano di essere esaminate nella loro </w:t>
      </w:r>
      <w:r w:rsidRPr="00FD2E1F">
        <w:rPr>
          <w:rFonts w:ascii="Arial" w:hAnsi="Arial" w:cs="Arial"/>
          <w:color w:val="000000"/>
          <w:kern w:val="2"/>
          <w:sz w:val="24"/>
          <w:szCs w:val="24"/>
          <w14:ligatures w14:val="standardContextual"/>
        </w:rPr>
        <w:lastRenderedPageBreak/>
        <w:t>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2FFB43E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 Ciò che afferma la Scrittura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la Sapienza circa l’idolatria (Sap 14, 22-28) </w:t>
      </w:r>
    </w:p>
    <w:p w14:paraId="5568CFF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Poi non bastò loro sbagliare circa la conoscenza di Dio; essi, pur vivendo in una grande guerra d'ignoranza, danno a sì grandi mali il nome di pace. Celebrando iniziazioni infanticide o misteri segreti, o </w:t>
      </w:r>
      <w:r w:rsidRPr="00FD2E1F">
        <w:rPr>
          <w:rFonts w:ascii="Arial" w:hAnsi="Arial" w:cs="Arial"/>
          <w:i/>
          <w:iCs/>
          <w:color w:val="000000"/>
          <w:spacing w:val="-2"/>
          <w:sz w:val="24"/>
          <w:szCs w:val="24"/>
          <w14:ligatures w14:val="standardContextual"/>
        </w:rPr>
        <w:lastRenderedPageBreak/>
        <w:t xml:space="preserve">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 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30FEB81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la Chiesa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nella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36E8BB7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w:t>
      </w:r>
      <w:r w:rsidRPr="00FD2E1F">
        <w:rPr>
          <w:rFonts w:ascii="Arial" w:hAnsi="Arial" w:cs="Arial"/>
          <w:color w:val="000000"/>
          <w:kern w:val="2"/>
          <w:sz w:val="24"/>
          <w:szCs w:val="24"/>
          <w14:ligatures w14:val="standardContextual"/>
        </w:rPr>
        <w:lastRenderedPageBreak/>
        <w:t>a continuare a commetterlo. Esso sarà sempre e comunque avvolto dalla misericordia di Dio e da essa dichiarato perdonato, lavato, cancellato – così si pensa oggi, da più parti.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196BD8A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La reale situazione dell’uomo.</w:t>
      </w:r>
      <w:r w:rsidRPr="00FD2E1F">
        <w:rPr>
          <w:rFonts w:ascii="Arial" w:hAnsi="Arial" w:cs="Arial"/>
          <w:color w:val="000000"/>
          <w:kern w:val="2"/>
          <w:sz w:val="24"/>
          <w:szCs w:val="24"/>
          <w14:ligatures w14:val="standardContextual"/>
        </w:rPr>
        <w:t xml:space="preserve"> 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59629EF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L’idolatria e i suoi mali</w:t>
      </w:r>
      <w:r w:rsidRPr="00FD2E1F">
        <w:rPr>
          <w:rFonts w:ascii="Arial" w:hAnsi="Arial" w:cs="Arial"/>
          <w:color w:val="000000"/>
          <w:kern w:val="2"/>
          <w:sz w:val="24"/>
          <w:szCs w:val="24"/>
          <w14:ligatures w14:val="standardContextual"/>
        </w:rPr>
        <w:t>. 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377A051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Malattia e peccato.</w:t>
      </w:r>
      <w:r w:rsidRPr="00FD2E1F">
        <w:rPr>
          <w:rFonts w:ascii="Arial" w:hAnsi="Arial" w:cs="Arial"/>
          <w:color w:val="000000"/>
          <w:kern w:val="2"/>
          <w:sz w:val="24"/>
          <w:szCs w:val="24"/>
          <w14:ligatures w14:val="standardContextual"/>
        </w:rPr>
        <w:t xml:space="preserve"> La natura dell’uomo è anche malata, malata cioè fisicamente e non solo moralmente. Il peccato è della volontà, non è della natura. Il peccato è la scelta di non servire il Signore, è volersi vedere e farsi autonomamente da </w:t>
      </w:r>
      <w:r w:rsidRPr="00FD2E1F">
        <w:rPr>
          <w:rFonts w:ascii="Arial" w:hAnsi="Arial" w:cs="Arial"/>
          <w:color w:val="000000"/>
          <w:kern w:val="2"/>
          <w:sz w:val="24"/>
          <w:szCs w:val="24"/>
          <w14:ligatures w14:val="standardContextual"/>
        </w:rPr>
        <w:lastRenderedPageBreak/>
        <w:t>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5F22DBA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Peccatore e peccato.</w:t>
      </w:r>
      <w:r w:rsidRPr="00FD2E1F">
        <w:rPr>
          <w:rFonts w:ascii="Arial" w:hAnsi="Arial" w:cs="Arial"/>
          <w:color w:val="000000"/>
          <w:kern w:val="2"/>
          <w:sz w:val="24"/>
          <w:szCs w:val="24"/>
          <w14:ligatures w14:val="standardContextual"/>
        </w:rPr>
        <w:t xml:space="preserve"> 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5751D01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Misericordia e verità.</w:t>
      </w:r>
      <w:r w:rsidRPr="00FD2E1F">
        <w:rPr>
          <w:rFonts w:ascii="Arial" w:hAnsi="Arial" w:cs="Arial"/>
          <w:color w:val="000000"/>
          <w:kern w:val="2"/>
          <w:sz w:val="24"/>
          <w:szCs w:val="24"/>
          <w14:ligatures w14:val="standardContextual"/>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78A8D93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Partiamo con il chiederci</w:t>
      </w:r>
      <w:r w:rsidRPr="00FD2E1F">
        <w:rPr>
          <w:rFonts w:ascii="Arial" w:hAnsi="Arial" w:cs="Arial"/>
          <w:color w:val="000000"/>
          <w:kern w:val="2"/>
          <w:sz w:val="24"/>
          <w:szCs w:val="24"/>
          <w14:ligatures w14:val="standardContextual"/>
        </w:rPr>
        <w:t xml:space="preserve">: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w:t>
      </w:r>
      <w:r w:rsidRPr="00FD2E1F">
        <w:rPr>
          <w:rFonts w:ascii="Arial" w:hAnsi="Arial" w:cs="Arial"/>
          <w:color w:val="000000"/>
          <w:kern w:val="2"/>
          <w:sz w:val="24"/>
          <w:szCs w:val="24"/>
          <w14:ligatures w14:val="standardContextual"/>
        </w:rPr>
        <w:lastRenderedPageBreak/>
        <w:t xml:space="preserve">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w:t>
      </w:r>
      <w:r w:rsidRPr="00FD2E1F">
        <w:rPr>
          <w:rFonts w:ascii="Arial" w:hAnsi="Arial" w:cs="Arial"/>
          <w:color w:val="000000"/>
          <w:kern w:val="2"/>
          <w:sz w:val="24"/>
          <w:szCs w:val="24"/>
          <w14:ligatures w14:val="standardContextual"/>
        </w:rPr>
        <w:lastRenderedPageBreak/>
        <w:t xml:space="preserve">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00A1410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i/>
          <w:iCs/>
          <w:color w:val="000000"/>
          <w:kern w:val="2"/>
          <w:sz w:val="24"/>
          <w:szCs w:val="24"/>
          <w14:ligatures w14:val="standardContextual"/>
        </w:rPr>
        <w:t>Il peccato contro il creato:</w:t>
      </w:r>
      <w:r w:rsidRPr="00FD2E1F">
        <w:rPr>
          <w:rFonts w:ascii="Arial" w:hAnsi="Arial" w:cs="Arial"/>
          <w:color w:val="000000"/>
          <w:kern w:val="2"/>
          <w:sz w:val="24"/>
          <w:szCs w:val="24"/>
          <w14:ligatures w14:val="standardContextual"/>
        </w:rPr>
        <w:t xml:space="preserve"> 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4547CEA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 principio Dio creò il cielo e la terra. La terra era informe e deserta e le tenebre ricoprivano l’abisso e lo spirito di Dio aleggiava sulle acque.</w:t>
      </w:r>
    </w:p>
    <w:p w14:paraId="6ECFD03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“formata”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w:t>
      </w:r>
      <w:r w:rsidRPr="00FD2E1F">
        <w:rPr>
          <w:rFonts w:ascii="Arial" w:hAnsi="Arial" w:cs="Arial"/>
          <w:color w:val="000000"/>
          <w:kern w:val="2"/>
          <w:sz w:val="24"/>
          <w:szCs w:val="24"/>
          <w14:ligatures w14:val="standardContextual"/>
        </w:rPr>
        <w:lastRenderedPageBreak/>
        <w:t xml:space="preserve">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35736A0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Prima Parola: </w:t>
      </w:r>
    </w:p>
    <w:p w14:paraId="27B67FC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1F51DAB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w:t>
      </w:r>
      <w:r w:rsidRPr="00FD2E1F">
        <w:rPr>
          <w:rFonts w:ascii="Arial" w:hAnsi="Arial" w:cs="Arial"/>
          <w:color w:val="000000"/>
          <w:kern w:val="2"/>
          <w:sz w:val="24"/>
          <w:szCs w:val="24"/>
          <w14:ligatures w14:val="standardContextual"/>
        </w:rPr>
        <w:lastRenderedPageBreak/>
        <w:t>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223FEF3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Seconda Parola:</w:t>
      </w:r>
    </w:p>
    <w:p w14:paraId="09C8602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71C9B5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w:t>
      </w:r>
      <w:r w:rsidRPr="00FD2E1F">
        <w:rPr>
          <w:rFonts w:ascii="Arial" w:hAnsi="Arial" w:cs="Arial"/>
          <w:color w:val="000000"/>
          <w:kern w:val="2"/>
          <w:sz w:val="24"/>
          <w:szCs w:val="24"/>
          <w14:ligatures w14:val="standardContextual"/>
        </w:rPr>
        <w:lastRenderedPageBreak/>
        <w:t>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4F80522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Terza Parola: </w:t>
      </w:r>
    </w:p>
    <w:p w14:paraId="08DBFA6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disse: «Le acque che sono sotto il cielo si raccolgano in un unico luogo e appaia l’asciutto». E così avvenne. Dio chiamò l’asciutto terra, mentre chiamò la massa delle acque mare. Dio vide che era cosa buona. </w:t>
      </w:r>
    </w:p>
    <w:p w14:paraId="7A214A2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w:t>
      </w:r>
      <w:r w:rsidRPr="00FD2E1F">
        <w:rPr>
          <w:rFonts w:ascii="Arial" w:hAnsi="Arial" w:cs="Arial"/>
          <w:color w:val="000000"/>
          <w:kern w:val="2"/>
          <w:sz w:val="24"/>
          <w:szCs w:val="24"/>
          <w14:ligatures w14:val="standardContextual"/>
        </w:rPr>
        <w:lastRenderedPageBreak/>
        <w:t xml:space="preserve">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6A25CD9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Quarta Parola: </w:t>
      </w:r>
    </w:p>
    <w:p w14:paraId="474D38E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88DCDD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w:t>
      </w:r>
      <w:r w:rsidRPr="00FD2E1F">
        <w:rPr>
          <w:rFonts w:ascii="Arial" w:hAnsi="Arial" w:cs="Arial"/>
          <w:color w:val="000000"/>
          <w:kern w:val="2"/>
          <w:sz w:val="24"/>
          <w:szCs w:val="24"/>
          <w14:ligatures w14:val="standardContextual"/>
        </w:rPr>
        <w:lastRenderedPageBreak/>
        <w:t>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731E809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Quinta Parola: </w:t>
      </w:r>
    </w:p>
    <w:p w14:paraId="7438898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80019E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w:t>
      </w:r>
      <w:r w:rsidRPr="00FD2E1F">
        <w:rPr>
          <w:rFonts w:ascii="Arial" w:hAnsi="Arial" w:cs="Arial"/>
          <w:color w:val="000000"/>
          <w:kern w:val="2"/>
          <w:sz w:val="24"/>
          <w:szCs w:val="24"/>
          <w14:ligatures w14:val="standardContextual"/>
        </w:rPr>
        <w:lastRenderedPageBreak/>
        <w:t xml:space="preserve">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“cosmogenesi”, o di “cosmografia”.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“habitat” naturale. </w:t>
      </w:r>
    </w:p>
    <w:p w14:paraId="76EF102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Sesta Parola: </w:t>
      </w:r>
    </w:p>
    <w:p w14:paraId="4C4C9D4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disse: «Le acque brulichino di esseri viventi e uccelli volino sopra la terra, davanti al firmamento del cielo». Dio creò i grandi mostri marini e tutti gli esseri viventi che guizzano e brulicano nelle acque, secondo la </w:t>
      </w:r>
      <w:r w:rsidRPr="00FD2E1F">
        <w:rPr>
          <w:rFonts w:ascii="Arial" w:hAnsi="Arial" w:cs="Arial"/>
          <w:i/>
          <w:iCs/>
          <w:color w:val="000000"/>
          <w:spacing w:val="-2"/>
          <w:sz w:val="24"/>
          <w:szCs w:val="24"/>
          <w14:ligatures w14:val="standardContextual"/>
        </w:rPr>
        <w:lastRenderedPageBreak/>
        <w:t>loro specie, e tutti gli uccelli alati, secondo la loro specie. Dio vide che era cosa buona. Dio li benedisse: «Siate fecondi e moltiplicatevi e riempite le acque dei mari; gli uccelli si moltiplichino sulla terra». E fu sera e fu mattina: quinto giorno.</w:t>
      </w:r>
    </w:p>
    <w:p w14:paraId="323BCF6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w:t>
      </w:r>
      <w:r w:rsidRPr="00FD2E1F">
        <w:rPr>
          <w:rFonts w:ascii="Arial" w:hAnsi="Arial" w:cs="Arial"/>
          <w:color w:val="000000"/>
          <w:kern w:val="2"/>
          <w:sz w:val="24"/>
          <w:szCs w:val="24"/>
          <w14:ligatures w14:val="standardContextual"/>
        </w:rPr>
        <w:lastRenderedPageBreak/>
        <w:t xml:space="preserve">suo Dio Creatore e Signore. La generazione non è per natura in sé. È per natura cui Dio ha in qualche modo delegato la sua onnipotenza, o che ha voluto rendere partecipe della sua onnipotenza. </w:t>
      </w:r>
    </w:p>
    <w:p w14:paraId="3B910F0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Settima Parola: </w:t>
      </w:r>
    </w:p>
    <w:p w14:paraId="46FAE44D"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215268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2072F61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Ottava Parola: </w:t>
      </w:r>
    </w:p>
    <w:p w14:paraId="7558627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disse: «Facciamo l’uomo a nostra immagine, secondo la nostra somiglianza: dòmini sui pesci del mare e sugli uccelli del cielo, sul </w:t>
      </w:r>
      <w:r w:rsidRPr="00FD2E1F">
        <w:rPr>
          <w:rFonts w:ascii="Arial" w:hAnsi="Arial" w:cs="Arial"/>
          <w:i/>
          <w:iCs/>
          <w:color w:val="000000"/>
          <w:spacing w:val="-2"/>
          <w:sz w:val="24"/>
          <w:szCs w:val="24"/>
          <w14:ligatures w14:val="standardContextual"/>
        </w:rPr>
        <w:lastRenderedPageBreak/>
        <w:t xml:space="preserve">bestiame, su tutti gli animali selvatici e su tutti i rettili che strisciano sulla terra». E Dio creò l’uomo a sua immagine; a immagine di Dio lo creò: maschio e femmina li creò. </w:t>
      </w:r>
    </w:p>
    <w:p w14:paraId="5AC573D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Ora nel racconto della creazione si introduce un fatto nuovo, di vera rottura. Viene a mancare la linearità finora conosciuta. Finora infatti ogni cosa veniva alla luce per un semplice comando che seguiva immediatamente alla parola: “Dio disse”, completata con la frase: “Dio fece”.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“A nostra immagine secondo la nostra somiglianza”. Non è immagine perché l’immagine è data dalla generazione. È ad immagine perché è per creazione, per volontà, per onnipotenza, fuori però dello stesso Dio, non proveniente cioè dalla sua natura per generazione. “A nostra immagine e secondo la nostra somiglianza” ha però un significato ben preciso: nella creazione l’uomo è un “dio creato”.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“dio creato”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w:t>
      </w:r>
      <w:r w:rsidRPr="00FD2E1F">
        <w:rPr>
          <w:rFonts w:ascii="Arial" w:hAnsi="Arial" w:cs="Arial"/>
          <w:color w:val="000000"/>
          <w:kern w:val="2"/>
          <w:sz w:val="24"/>
          <w:szCs w:val="24"/>
          <w14:ligatures w14:val="standardContextual"/>
        </w:rPr>
        <w:lastRenderedPageBreak/>
        <w:t xml:space="preserve">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“dio creato”,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63F9395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Possiamo dire che tutto ciò che finora Dio ha fatto, lo ha fatto in vista dell’uomo, per l’uomo, per questo “dio creato”, che deve manifestare visibilmente tutta </w:t>
      </w:r>
      <w:r w:rsidRPr="00FD2E1F">
        <w:rPr>
          <w:rFonts w:ascii="Arial" w:hAnsi="Arial" w:cs="Arial"/>
          <w:color w:val="000000"/>
          <w:kern w:val="2"/>
          <w:sz w:val="24"/>
          <w:szCs w:val="24"/>
          <w14:ligatures w14:val="standardContextual"/>
        </w:rPr>
        <w:lastRenderedPageBreak/>
        <w:t xml:space="preserve">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“dio creato”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“dio creato”. Questo “dio creato” è però perennemente dal Dio Increato, dalla sua volontà, dalla sua essenza, dalla sua verità. La verità del “dio creato” non è nel “dio creato”. È sempre, eternamente nel Dio Increato. Questa dipendenza è essenza, sostanza, costituzione stessa dell’uomo. Se questa dipendenza viene scardinata, il “dio creato” si frantumerà in se stesso, perché scardinato dal suo principio vitale. Il nutrimento vitale del “dio creato” sarà sempre il Dio Increato. Dal Dio Increato questo nutrimento dovrà essere sempre raccolto, accolto, preso. L’immagine e la somiglianza non sono quindi di autonomia e di indipendenza, sono invece di subordinazione e di dipendenza perenne. </w:t>
      </w:r>
    </w:p>
    <w:p w14:paraId="6B19E10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verità del “dio creato” è anche questa: il “dio creato” 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5ADB81C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Nona Parola: </w:t>
      </w:r>
    </w:p>
    <w:p w14:paraId="320E388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li benedisse e Dio disse loro: «Siate fecondi e moltiplicatevi, riempite la terra e soggiogatela, dominate sui pesci del mare e sugli uccelli del cielo e su ogni essere vivente che striscia sulla terra».</w:t>
      </w:r>
    </w:p>
    <w:p w14:paraId="669ABA2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w:t>
      </w:r>
      <w:r w:rsidRPr="00FD2E1F">
        <w:rPr>
          <w:rFonts w:ascii="Arial" w:hAnsi="Arial" w:cs="Arial"/>
          <w:color w:val="000000"/>
          <w:kern w:val="2"/>
          <w:sz w:val="24"/>
          <w:szCs w:val="24"/>
          <w14:ligatures w14:val="standardContextual"/>
        </w:rPr>
        <w:lastRenderedPageBreak/>
        <w:t xml:space="preserve">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“dio creato”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58E5403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Decima Parola: </w:t>
      </w:r>
    </w:p>
    <w:p w14:paraId="6DDD5F1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6095B86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w:t>
      </w:r>
      <w:r w:rsidRPr="00FD2E1F">
        <w:rPr>
          <w:rFonts w:ascii="Arial" w:hAnsi="Arial" w:cs="Arial"/>
          <w:color w:val="000000"/>
          <w:kern w:val="2"/>
          <w:sz w:val="24"/>
          <w:szCs w:val="24"/>
          <w14:ligatures w14:val="standardContextual"/>
        </w:rPr>
        <w:lastRenderedPageBreak/>
        <w:t xml:space="preserve">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6AD0AA3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621F463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Dio è il Signore dell’intera creazione. È questa la verità storica che ogni giorno cade sotto gli occhi dei figli di Israele. Dio è il Signore dei signori. È il Dio sopra tutti gli “dei”.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64D683F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w:t>
      </w:r>
      <w:r w:rsidRPr="00FD2E1F">
        <w:rPr>
          <w:rFonts w:ascii="Arial" w:hAnsi="Arial" w:cs="Arial"/>
          <w:color w:val="000000"/>
          <w:kern w:val="2"/>
          <w:sz w:val="24"/>
          <w:szCs w:val="24"/>
          <w14:ligatures w14:val="standardContextual"/>
        </w:rPr>
        <w:lastRenderedPageBreak/>
        <w:t xml:space="preserve">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1491E44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3BEFB5E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w:t>
      </w:r>
      <w:r w:rsidRPr="00FD2E1F">
        <w:rPr>
          <w:rFonts w:ascii="Arial" w:hAnsi="Arial" w:cs="Arial"/>
          <w:color w:val="000000"/>
          <w:kern w:val="2"/>
          <w:sz w:val="24"/>
          <w:szCs w:val="24"/>
          <w14:ligatures w14:val="standardContextual"/>
        </w:rPr>
        <w:lastRenderedPageBreak/>
        <w:t xml:space="preserve">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7621987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01E3B0C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1701932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w:t>
      </w:r>
      <w:r w:rsidRPr="00FD2E1F">
        <w:rPr>
          <w:rFonts w:ascii="Arial" w:hAnsi="Arial" w:cs="Arial"/>
          <w:color w:val="000000"/>
          <w:kern w:val="2"/>
          <w:sz w:val="24"/>
          <w:szCs w:val="24"/>
          <w14:ligatures w14:val="standardContextual"/>
        </w:rPr>
        <w:lastRenderedPageBreak/>
        <w:t xml:space="preserve">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3276A58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0CB9B1B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4AE2B83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76C27C9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1E3349F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w:t>
      </w:r>
      <w:r w:rsidRPr="00FD2E1F">
        <w:rPr>
          <w:rFonts w:ascii="Arial" w:hAnsi="Arial" w:cs="Arial"/>
          <w:color w:val="000000"/>
          <w:kern w:val="2"/>
          <w:sz w:val="24"/>
          <w:szCs w:val="24"/>
          <w14:ligatures w14:val="standardContextual"/>
        </w:rPr>
        <w:lastRenderedPageBreak/>
        <w:t xml:space="preserve">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30A91B6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628C879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4439C76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“Dio li benedisse: «Siate fecondi e moltiplicatevi e riempite le acque dei mari; gli uccelli si moltiplichino sulla terra». Dio li benedisse e Dio disse loro: «Siate fecondi e </w:t>
      </w:r>
      <w:r w:rsidRPr="00FD2E1F">
        <w:rPr>
          <w:rFonts w:ascii="Arial" w:hAnsi="Arial" w:cs="Arial"/>
          <w:color w:val="000000"/>
          <w:kern w:val="2"/>
          <w:sz w:val="24"/>
          <w:szCs w:val="24"/>
          <w14:ligatures w14:val="standardContextual"/>
        </w:rPr>
        <w:lastRenderedPageBreak/>
        <w:t xml:space="preserve">moltiplicatevi, riempite la terra e soggiogatela, dominate sui pesci del mare e sugli uccelli del cielo e su ogni essere vivente che striscia sulla terra». Dalle parole della benedizione notiamo che vi è una sostanziale differenza tra la prima e la seconda benedizione. </w:t>
      </w:r>
    </w:p>
    <w:p w14:paraId="77A297D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33A74D5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“immagine e somiglianza”. L’uomo è stato fatto “ad immagine e a somiglianza del suo Creatore, del suo Signore, del suo Dio”.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344F252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da Dio che sempre si deve partire se si vuole conoscere l’uomo. L’uomo non è un animale evoluto. È invece un “dio creato”, un “dio visibile”, un “dio umano”, un </w:t>
      </w:r>
      <w:r w:rsidRPr="00FD2E1F">
        <w:rPr>
          <w:rFonts w:ascii="Arial" w:hAnsi="Arial" w:cs="Arial"/>
          <w:color w:val="000000"/>
          <w:kern w:val="2"/>
          <w:sz w:val="24"/>
          <w:szCs w:val="24"/>
          <w14:ligatures w14:val="standardContextual"/>
        </w:rPr>
        <w:lastRenderedPageBreak/>
        <w:t xml:space="preserve">“dio di carne e di ossa”, un “dio posto da Dio” sulla terra per essere il signore di tutta la sua creazione. Un “dio con una vocazione all’eternità e alla divinizzazione”. Un “dio che deve sempre trascendere la sua umanità per immergerla e inabissarla nella stessa divinità del suo Dio”.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5B5015A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L’uomo è un vero “dio creato”. È “Il dio creato da Dio” 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2A5B065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010E7E8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w:t>
      </w:r>
      <w:r w:rsidRPr="00FD2E1F">
        <w:rPr>
          <w:rFonts w:ascii="Arial" w:hAnsi="Arial" w:cs="Arial"/>
          <w:color w:val="000000"/>
          <w:kern w:val="2"/>
          <w:sz w:val="24"/>
          <w:szCs w:val="24"/>
          <w14:ligatures w14:val="standardContextual"/>
        </w:rPr>
        <w:lastRenderedPageBreak/>
        <w:t>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241831B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“governo”, di “dominio”, di “sottomissione”, di “custodia”,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4F3745C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w:t>
      </w:r>
      <w:r w:rsidRPr="00FD2E1F">
        <w:rPr>
          <w:rFonts w:ascii="Arial" w:hAnsi="Arial" w:cs="Arial"/>
          <w:color w:val="000000"/>
          <w:kern w:val="2"/>
          <w:sz w:val="24"/>
          <w:szCs w:val="24"/>
          <w14:ligatures w14:val="standardContextual"/>
        </w:rPr>
        <w:lastRenderedPageBreak/>
        <w:t>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167D50B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Così furono portati a compimento il cielo e la terra e tutte le loro schiere. </w:t>
      </w:r>
    </w:p>
    <w:p w14:paraId="608DE45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3E7E3E2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nel settimo giorno, portò a compimento il lavoro che aveva fatto e cessò nel settimo giorno da ogni suo lavoro che aveva fatto.</w:t>
      </w:r>
    </w:p>
    <w:p w14:paraId="0C23B99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519276C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7AE42D6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Dio benedisse il settimo giorno e lo consacrò, perché in esso aveva cessato da ogni lavoro che egli aveva fatto creando.</w:t>
      </w:r>
    </w:p>
    <w:p w14:paraId="1EAE923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2A2C6B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Queste sono le origini del cielo e della terra, quando vennero creati.</w:t>
      </w:r>
    </w:p>
    <w:p w14:paraId="052107F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5F3B556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02479BD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w:t>
      </w:r>
      <w:r w:rsidRPr="00FD2E1F">
        <w:rPr>
          <w:rFonts w:ascii="Arial" w:hAnsi="Arial" w:cs="Arial"/>
          <w:color w:val="000000"/>
          <w:kern w:val="2"/>
          <w:sz w:val="24"/>
          <w:szCs w:val="24"/>
          <w14:ligatures w14:val="standardContextual"/>
        </w:rPr>
        <w:lastRenderedPageBreak/>
        <w:t>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10318D8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il Signore Dio plasmò l’uomo con polvere del suolo e soffiò nelle sue narici un alito di vita e l’uomo divenne un essere vivente.</w:t>
      </w:r>
    </w:p>
    <w:p w14:paraId="580E228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3150246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w:t>
      </w:r>
      <w:r w:rsidRPr="00FD2E1F">
        <w:rPr>
          <w:rFonts w:ascii="Arial" w:hAnsi="Arial" w:cs="Arial"/>
          <w:color w:val="000000"/>
          <w:kern w:val="2"/>
          <w:sz w:val="24"/>
          <w:szCs w:val="24"/>
          <w14:ligatures w14:val="standardContextual"/>
        </w:rPr>
        <w:lastRenderedPageBreak/>
        <w:t>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6A928C6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Poi il Signore Dio piantò un giardino in Eden, a oriente, e vi collocò l’uomo che aveva plasmato.</w:t>
      </w:r>
    </w:p>
    <w:p w14:paraId="1321B36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0EEC115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Dio fece germogliare dal suolo ogni sorta di alberi graditi alla vista e buoni da mangiare, e l’albero della vita in mezzo al giardino e l’albero della conoscenza del bene e del male.</w:t>
      </w:r>
    </w:p>
    <w:p w14:paraId="1161324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w:t>
      </w:r>
      <w:r w:rsidRPr="00FD2E1F">
        <w:rPr>
          <w:rFonts w:ascii="Arial" w:hAnsi="Arial" w:cs="Arial"/>
          <w:color w:val="000000"/>
          <w:kern w:val="2"/>
          <w:sz w:val="24"/>
          <w:szCs w:val="24"/>
          <w14:ligatures w14:val="standardContextual"/>
        </w:rPr>
        <w:lastRenderedPageBreak/>
        <w:t xml:space="preserve">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58D2D68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2B7D329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D09B49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w:t>
      </w:r>
      <w:r w:rsidRPr="00FD2E1F">
        <w:rPr>
          <w:rFonts w:ascii="Arial" w:hAnsi="Arial" w:cs="Arial"/>
          <w:color w:val="000000"/>
          <w:kern w:val="2"/>
          <w:sz w:val="24"/>
          <w:szCs w:val="24"/>
          <w14:ligatures w14:val="standardContextual"/>
        </w:rPr>
        <w:lastRenderedPageBreak/>
        <w:t xml:space="preserve">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786330B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Dio prese l’uomo e lo pose nel giardino di Eden, perché lo coltivasse e lo custodisse.</w:t>
      </w:r>
    </w:p>
    <w:p w14:paraId="104FFD1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67AD793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05109B6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w:t>
      </w:r>
      <w:r w:rsidRPr="00FD2E1F">
        <w:rPr>
          <w:rFonts w:ascii="Arial" w:hAnsi="Arial" w:cs="Arial"/>
          <w:color w:val="000000"/>
          <w:kern w:val="2"/>
          <w:sz w:val="24"/>
          <w:szCs w:val="24"/>
          <w14:ligatures w14:val="standardContextual"/>
        </w:rPr>
        <w:lastRenderedPageBreak/>
        <w:t xml:space="preserve">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6926CFD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1100CDB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66DFBD9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30783B5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il Signore Dio disse: «Non è bene che l’uomo sia solo: voglio fargli un aiuto che gli corrisponda». </w:t>
      </w:r>
    </w:p>
    <w:p w14:paraId="0F89666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25294EB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3CBC794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25863DC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Così l’uomo impose nomi a tutto il bestiame, a tutti gli uccelli del cielo e a tutti gli animali selvatici, ma per l’uomo non trovò un aiuto che gli corrispondesse.</w:t>
      </w:r>
    </w:p>
    <w:p w14:paraId="29FC43E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4DC685A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54025E7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il Signore Dio fece scendere un torpore sull’uomo, che si addormentò; gli tolse una delle costole e richiuse la carne al suo posto. Il Signore Dio formò con la costola, che aveva tolta all’uomo, una donna e la condusse all’uomo. </w:t>
      </w:r>
    </w:p>
    <w:p w14:paraId="79EECC4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5920945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questo mistero sta come scomparendo. Ogni qualvolta scompare una sola verità del mistero uomo, vi è come un impoverimento, uno sgretolamento, una </w:t>
      </w:r>
      <w:r w:rsidRPr="00FD2E1F">
        <w:rPr>
          <w:rFonts w:ascii="Arial" w:hAnsi="Arial" w:cs="Arial"/>
          <w:color w:val="000000"/>
          <w:kern w:val="2"/>
          <w:sz w:val="24"/>
          <w:szCs w:val="24"/>
          <w14:ligatures w14:val="standardContextual"/>
        </w:rPr>
        <w:lastRenderedPageBreak/>
        <w:t>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51E7BCE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4245AD1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l’uomo disse: «Questa volta è osso dalle mie ossa, carne dalla mia carne. La si chiamerà donna, perché dall’uomo è stata tolta».</w:t>
      </w:r>
    </w:p>
    <w:p w14:paraId="060E7C1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w:t>
      </w:r>
    </w:p>
    <w:p w14:paraId="74BC2AD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71C37C4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questo l’uomo lascerà suo padre e sua madre e si unirà a sua moglie, e i due saranno un’unica carne.</w:t>
      </w:r>
    </w:p>
    <w:p w14:paraId="738470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w:t>
      </w:r>
    </w:p>
    <w:p w14:paraId="3AEA8E8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5369919A"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lastRenderedPageBreak/>
        <w:t>Ora tutti e due erano nudi, l’uomo e sua moglie, e non provavano vergogna.</w:t>
      </w:r>
    </w:p>
    <w:p w14:paraId="1403974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68CEC8C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5FF908D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6FD48FF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 o demisterizzato. Non in una sola parte o in qualche caratteristica o verità. Si è demisterizzato in tutto, in tutte le parti, o verità, o particolarità. Si è demisterizzato nella sua relazione con Dio. Questa è come abolita. Non ha più il limite del sabato. </w:t>
      </w:r>
      <w:r w:rsidRPr="00FD2E1F">
        <w:rPr>
          <w:rFonts w:ascii="Arial" w:hAnsi="Arial" w:cs="Arial"/>
          <w:color w:val="000000"/>
          <w:kern w:val="2"/>
          <w:sz w:val="24"/>
          <w:szCs w:val="24"/>
          <w14:ligatures w14:val="standardContextual"/>
        </w:rPr>
        <w:lastRenderedPageBreak/>
        <w:t xml:space="preserve">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48A5017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7D35947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Ancora qualche parola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0B8E2E9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w:t>
      </w:r>
      <w:r w:rsidRPr="00FD2E1F">
        <w:rPr>
          <w:rFonts w:ascii="Arial" w:hAnsi="Arial" w:cs="Arial"/>
          <w:color w:val="000000"/>
          <w:kern w:val="2"/>
          <w:sz w:val="24"/>
          <w:szCs w:val="24"/>
          <w14:ligatures w14:val="standardContextual"/>
        </w:rPr>
        <w:lastRenderedPageBreak/>
        <w:t xml:space="preserve">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689F27A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3CC1441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5D5D8A4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mistero uomo</w:t>
      </w:r>
    </w:p>
    <w:p w14:paraId="688DDB6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25268E3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mistero uomo</w:t>
      </w:r>
    </w:p>
    <w:p w14:paraId="532B2D6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3A7A66B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mistero uomo</w:t>
      </w:r>
    </w:p>
    <w:p w14:paraId="04C37C8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w:t>
      </w:r>
      <w:r w:rsidRPr="00FD2E1F">
        <w:rPr>
          <w:rFonts w:ascii="Arial" w:hAnsi="Arial" w:cs="Arial"/>
          <w:color w:val="000000"/>
          <w:kern w:val="2"/>
          <w:sz w:val="24"/>
          <w:szCs w:val="24"/>
          <w14:ligatures w14:val="standardContextual"/>
        </w:rPr>
        <w:lastRenderedPageBreak/>
        <w:t xml:space="preserve">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5A8E3A0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mistero uomo</w:t>
      </w:r>
    </w:p>
    <w:p w14:paraId="1D546A8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4A882E1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mistero uomo</w:t>
      </w:r>
    </w:p>
    <w:p w14:paraId="655CE8C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385B95A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Il mistero uomo</w:t>
      </w:r>
    </w:p>
    <w:p w14:paraId="2C89F73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3DD21D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w:t>
      </w:r>
    </w:p>
    <w:p w14:paraId="1568056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la natura non si sente servita dall’uomo. Dell’uomo si sente schiava, oppressa, violentata con ogni violenza. Questa schiavitù e questa oppressione, che è anche dell’uomo sull’uomo, viene attenuata da chi si lascia redimere da Cristo Gesù e vive in una sua natura rigenerata, ricreata, rinnovata per opera dello Spirito Santo. Dimorando nella vecchia natura, sempre il potere che è dato al maschio e alla femmina, all’uomo e alla donna, sarà usato dalla schiavitù e dall’oppressione, mai dalla libertà e dal sommo rispetto di ogni verità posta dal Signore Dio in ogni frammento della sua creazione.</w:t>
      </w:r>
    </w:p>
    <w:p w14:paraId="52A51C0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23306AC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63" w:name="_Toc155977466"/>
      <w:bookmarkStart w:id="164" w:name="_Hlk152867979"/>
      <w:bookmarkStart w:id="165" w:name="_Toc191302545"/>
      <w:r w:rsidRPr="00FD2E1F">
        <w:rPr>
          <w:rFonts w:ascii="Arial" w:hAnsi="Arial"/>
          <w:b/>
          <w:sz w:val="24"/>
          <w:szCs w:val="18"/>
          <w:lang w:eastAsia="it-IT"/>
        </w:rPr>
        <w:t>LA VERA FEDE FONTE DELLA MORALITÀ BIBLICA</w:t>
      </w:r>
      <w:bookmarkEnd w:id="163"/>
      <w:bookmarkEnd w:id="165"/>
      <w:r w:rsidRPr="00FD2E1F">
        <w:rPr>
          <w:rFonts w:ascii="Arial" w:hAnsi="Arial"/>
          <w:b/>
          <w:sz w:val="24"/>
          <w:szCs w:val="18"/>
          <w:lang w:eastAsia="it-IT"/>
        </w:rPr>
        <w:t xml:space="preserve"> </w:t>
      </w:r>
    </w:p>
    <w:bookmarkEnd w:id="164"/>
    <w:p w14:paraId="137CCC9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vera fede si fonda sulla purezza e santità della verità del nostro Dio. Si fonda anche sulla purezza e santità della verità dell’uomo e delle cose. Le tre verità devono divenire nel cuore dell’uomo una cosa sola: risetto e onore verso la verità di Dio, rispetto e onore verso la verità dell’uomo, rispetto e onore verso la verità di ogni essere creato. Quando si perde il rispetto verso la purezza e la santità della verità del nostro Dio, unico e solo Signore e Creatore, ogni altra verità si perde. Persa la verità, non si rispetta il fine per cui ogni essere è stato creato da Dio e neanche il fine della creazione dell’uomo viene rispettato. Non rispettare il fine è cadere nella grande immoralità. </w:t>
      </w:r>
    </w:p>
    <w:p w14:paraId="35C1086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una verità che sempre dobbiamo avere dinanzi ai nostri occhi e ben scritta nel nostro cuore, nella nostra anima, in tutto il nostro corpo: Il Signore in eterno è il Signore della sua creazione, è il Signore dell’uomo e di ogni altro essere da lui chiamato all’esistenza. Non solo lui è il Signore, è anche il Giudice di ogni azione dell’uomo. L’uomo può anche trasgredire le sue Leggi, i suoi Comandi, i suoi Statuti. Di ogni trasgressione e violazione dovrà rendere contro a Lui. È Lui che sempre veglia perché i malvagi e gli empi siano frenati o impediti nella loro cattiveria, malvagità, empietà, disprezzo dell’uomo e dell’intera creazione. Se Dio non intervenisse, il male trionferebbe e l’empietà coprirebbe la terra, distruggendosi gli uomini a vicenda, a causa della loro malvagità che altrimenti sarebbe senza alcun limite. Questa verità di fede va insegnata ad ogni uomo. </w:t>
      </w:r>
    </w:p>
    <w:p w14:paraId="496C51E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 Al maestro del coro. Su «La morte del figlio». Salmo. Di Davide. 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w:t>
      </w:r>
    </w:p>
    <w:p w14:paraId="5B8FCA4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w:t>
      </w:r>
    </w:p>
    <w:p w14:paraId="364F4C0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w:t>
      </w:r>
      <w:r w:rsidRPr="00FD2E1F">
        <w:rPr>
          <w:rFonts w:ascii="Arial" w:hAnsi="Arial" w:cs="Arial"/>
          <w:i/>
          <w:iCs/>
          <w:color w:val="000000"/>
          <w:spacing w:val="-2"/>
          <w:sz w:val="24"/>
          <w:szCs w:val="24"/>
          <w14:ligatures w14:val="standardContextual"/>
        </w:rPr>
        <w:lastRenderedPageBreak/>
        <w:t xml:space="preserve">Dio. Perché il misero non sarà mai dimenticato, la speranza dei poveri non sarà mai delusa. Sorgi, Signore, non prevalga l’uomo: davanti a te siano giudicate le genti. Riempile di spavento, Signore, riconoscano le genti di essere mortali (Sal 9,1-21). </w:t>
      </w:r>
    </w:p>
    <w:p w14:paraId="1B245A4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Miseri e poveri dinanzi al Signore non sono coloro che sono privi di ciò che è necessario alla loro sussistenza. Sono invece coloro che obbediscono alla Parola del Signore e, dimorando nella Parola con obbedienza perfetta, si lasciano sfruttare, umiliare, torturare, pur di non uscire dalla Parola, che è loro unica e sola fonte di nutrimento della loro verità di creazione, di redenzione, di salvezza. Noi, del Nuovo Testamento, il misero e il povero lo abbiamo: è Gesù Signore, il Crocifisso per amore. Quando si è oppressi, sfruttati, umiliati, privati di ogni bene e anche della stessa vita, sempre il Signore verrà e tutto ciò che l’uomo malvagio ci ha tolto, Lui ce lo restituisce in maniera sovrabbondante e anche in maniera eterna. Le genti, cioè quanti non conoscono il Signore, questa verità devono sapere: l’uomo non è eterno. Per Lui ci sarà la morte e il giudizio. Il giudizio non è solo quello alla fine della vita, il giudizio è anche nel tempo.</w:t>
      </w:r>
    </w:p>
    <w:p w14:paraId="5CA8E07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allora la morale che nasce da questo Salmo: il misero e il povero devono perseverare nella loro povertà e miseria, attendendo la liberazione che viene dal Signore, si persevera nella povertà e nella miseria, rimanendo sempre nell’obbedienza ad ogni Parola del Signore. Empi e malvagi vanno invitati alla conversione, annunciando loro la verità del loro Dio e Signore, ma anche la verità della loro natura. Essi non sono immortali. Non sono Dio. Sono sottoposti oggi e per l’eternità al giudizio del Signore. Questo fa il Salmo: dice qual è la verità di Dio, dice qual è la verità del misero e del povero, dice la verità dell’empio e del malvagio. Sono tre verità di natura e tutte e tre vanno annunciate.</w:t>
      </w:r>
    </w:p>
    <w:p w14:paraId="55B7FA5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purtroppo non abbiamo più alcuna possibilità di portare la nostra vita nella vera moralità. Manchiamo della verità di Dio. L’abbiamo cancellata. Manchiamo della verità dell’uomo. L’abbiamo cancellata. Manchiamo della verità del povero e del misero. L’abbiamo cancellata. Manchiamo della verità dell’empio e del malvagio. L’abbiamo cancellata. Viviamo nella universale falsità e menzogna. La vera morale nasce dalla purissima verità di ogni essere esistente. La falsa morale nasce dalla non conoscenza o anche dalla distruzione e devastazione di ogni verità. Tutto però inizia dalla verità del nostro Dio e della sua Parola. Ogni Parola che esce dalla sua bocca sempre si compie con infallibile puntualità. Senza questa verità nel cuore, l’uomo diviene empio e malvagio.</w:t>
      </w:r>
    </w:p>
    <w:p w14:paraId="0E0ABB0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4CB6184B"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66" w:name="_Toc155977467"/>
      <w:bookmarkStart w:id="167" w:name="_Toc191302546"/>
      <w:r w:rsidRPr="00FD2E1F">
        <w:rPr>
          <w:rFonts w:ascii="Arial" w:hAnsi="Arial"/>
          <w:b/>
          <w:sz w:val="24"/>
          <w:szCs w:val="18"/>
          <w:lang w:eastAsia="it-IT"/>
        </w:rPr>
        <w:t>MALVAGITÀ E NEGAZIONE DELL’ESISTENZA DI DIO</w:t>
      </w:r>
      <w:bookmarkEnd w:id="166"/>
      <w:bookmarkEnd w:id="167"/>
      <w:r w:rsidRPr="00FD2E1F">
        <w:rPr>
          <w:rFonts w:ascii="Arial" w:hAnsi="Arial"/>
          <w:b/>
          <w:sz w:val="24"/>
          <w:szCs w:val="18"/>
          <w:lang w:eastAsia="it-IT"/>
        </w:rPr>
        <w:t xml:space="preserve"> </w:t>
      </w:r>
    </w:p>
    <w:p w14:paraId="00CECEC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fin dove giunge la malvagità dell’uomo: fino alla negazione della stessa esistenza del suo Signore, Creatore, Dio, Salvatore e Redentore della sua vita. Quando un uomo giunge a negare l’esistenza del suo Dio, oltrepassa anche i limiti del peccato di Lucifero. Lui si è proclamato Dio. Uguale a Lui. Non ha negato l’esistenza di Dio. Anche nelle tentazioni che lui rivolge a Gesù, non chiede di negare l’esistenza di Dio, gli dice di vivere la sua divinità separata e distaccata dalla divinità del Padre suo. Non lo mette contro Dio. Lo separa da Dio. Quando Satana ci separa da Dio, ci prepara per essere vittime del suo regno, schiavi delle </w:t>
      </w:r>
      <w:r w:rsidRPr="00FD2E1F">
        <w:rPr>
          <w:rFonts w:ascii="Arial" w:hAnsi="Arial" w:cs="Arial"/>
          <w:color w:val="000000"/>
          <w:kern w:val="2"/>
          <w:sz w:val="24"/>
          <w:szCs w:val="24"/>
          <w14:ligatures w14:val="standardContextual"/>
        </w:rPr>
        <w:lastRenderedPageBreak/>
        <w:t xml:space="preserve">sue tenebre per l’eternità. Quando invece ci tenta perché noi neghiamo la stessa esistenza del nostro Dio, allora vuole per mezzo nostro oscurare per ogni altro uomo la luce del Signore nostro, Creatore e Padre della nostra vita. Non ci vuole solo immorali per noi. Ci vuole fonte di immoralità per il mondo intero. Ecco allora la sua astuzia infernale: prima ci spinge a separarci da Dio, facendoci commettere ogni trasgressione della Legge del Signore. Poi quando ci ha resi empi e malvagi, ci spinge a negare la stessa esistenza del nostro Dio. Negata l’esistenza di Dio, moltissimi potrebbero cadere nella nostra stessa tentazione. Chi cade in questa tentazione è un diffusore di tenebre per tutta la terra. </w:t>
      </w:r>
    </w:p>
    <w:p w14:paraId="18DFD12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w:t>
      </w:r>
    </w:p>
    <w:p w14:paraId="5D68BB9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w:t>
      </w:r>
    </w:p>
    <w:p w14:paraId="15F141B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p>
    <w:p w14:paraId="6373184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Quando si cade nel peccato della negazione dell’esistenza di Dio, non vi è più nessun ostacolo tra noi e il male assoluto. Già il male assoluto si può raggiungere con l’idolatria, anche questa toglie ogni recinto e ogni rete e ogni siepe morale che ci trattiene dal male. Con la dichiarazione della non esistenza di Dio, si giunge al male anch’esso assoluto, ma differente, assai differente, dal male assoluto generato dall’idolatria. Il male assoluto generato dall’ateismo consiste nella volontà satanica di distruggere, annientare, cancellare la stessa verità di natura non solo dell’uomo, ma di ogni essere creato dal Signore Dio.</w:t>
      </w:r>
    </w:p>
    <w:p w14:paraId="5177D70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Questo significa che un uomo, un animale, un albero, una pietra, ogni altro elemento della creazione sono senza alcuna verità. Fin qui sarebbe ancora poco. Significa che ad ogni elemento della creazione: uomo, animale, albero, pietra, giungendo fino al granello di sabbia o alla molecola di ogni essere esistente, è l’uomo che dona la verità. Poiché la verità che dona l’uomo, non è una verità di </w:t>
      </w:r>
      <w:r w:rsidRPr="00FD2E1F">
        <w:rPr>
          <w:rFonts w:ascii="Arial" w:hAnsi="Arial" w:cs="Arial"/>
          <w:color w:val="000000"/>
          <w:kern w:val="2"/>
          <w:sz w:val="24"/>
          <w:szCs w:val="24"/>
          <w14:ligatures w14:val="standardContextual"/>
        </w:rPr>
        <w:lastRenderedPageBreak/>
        <w:t xml:space="preserve">creazione, ma è solo una verità nominale, senza alcuna sostanza in sé, l’uomo si serve della creazione con una falsa verità da lui conferita. </w:t>
      </w:r>
    </w:p>
    <w:p w14:paraId="7D8102F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È questo oggi il male assoluto nel quale si sta condannando oggi l’uomo a vivere. Chi priva gli esseri della loro verità di creazione, è se stesso che priva della verità di creazione. Anche lui diviene un essere senza verità. Se è essere senza verità, potrà mai dare verità agli altri esseri? Mai. Oggi l’uomo si sta condannando a vivere nella falsità della vita e della morte, falsità del bene e del male, falsità della giustizia e dell’ingiustizia, falsità della luce e delle tenebre, falsità della moralità e dell’immoralità, falsità del tempo e dell’eternità, falsità di Dio e dell’uomo, falsità della vera Chiesa e della falsa Chiesa, falsità del Vangelo e dell’anti-vangelo, falsità dell’anima, dello spirito, del corpo, falsità della creazione, falsità di ogni natura creata. Siamo oggi nell’immoralità assoluta, nel male assoluto.</w:t>
      </w:r>
    </w:p>
    <w:p w14:paraId="595B3B8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Come si pensa oggi la liberazione di questo male assoluto? Rimanendo noi nel male assoluto e mettendoci a gridare e a fare chiasso contro questo male assoluto. Il male assoluto solo il Signore lo potrà vincere. Lo vincerà in chi si lascia condurre dalla sua Parola e dal suo Santo Spirito. Gridare dal male assoluto è in tutto simile ad un uomo che è brucia in una fornace ardente assieme al resto dell’umanità e grida alle fiamme che lo consumano – il male assoluto – chiedendo loro di non bruciare più. Il male assoluto sempre brucerà. Chi si vuole salvare, deve chiedere a Dio che venga e lo liberi dalla fornace ardente. Ma chi ha dichiarato la non esistenza di Dio, potrà mani invocare uno al quale lui nega l’esistenza? La vera moralità non si chiede agli altri, agli altri sempre si dona. Agli altri si chiede di vivere la sana moralità, per entrare essi nella vita ed essere strumento di vita per il mondo intero. La salvezza del giusto è nelle mani del Signore. Solo il Signore potrà liberare dal male assoluto. </w:t>
      </w:r>
    </w:p>
    <w:p w14:paraId="1C08AC9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13D246A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68" w:name="_Toc155977468"/>
      <w:bookmarkStart w:id="169" w:name="_Toc191302547"/>
      <w:r w:rsidRPr="00FD2E1F">
        <w:rPr>
          <w:rFonts w:ascii="Arial" w:hAnsi="Arial"/>
          <w:b/>
          <w:sz w:val="24"/>
          <w:szCs w:val="18"/>
          <w:lang w:eastAsia="it-IT"/>
        </w:rPr>
        <w:t>IL GIUSTO E L’EMPIO IN UNA DIFFERENTE ETERNITÀ</w:t>
      </w:r>
      <w:bookmarkEnd w:id="168"/>
      <w:bookmarkEnd w:id="169"/>
      <w:r w:rsidRPr="00FD2E1F">
        <w:rPr>
          <w:rFonts w:ascii="Arial" w:hAnsi="Arial"/>
          <w:b/>
          <w:sz w:val="24"/>
          <w:szCs w:val="18"/>
          <w:lang w:eastAsia="it-IT"/>
        </w:rPr>
        <w:t xml:space="preserve"> </w:t>
      </w:r>
    </w:p>
    <w:p w14:paraId="04ECF25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cosa dovrà sempre sapere ogni uomo: la vita nel tempo produce non solo un frutto per il tempo, produce anche un frutto eterno. Se la nostra vita è oggi nella Parola del Signore, essa produce oggi per noi e per gli altri un frutto di vita, produrrà anche un frutto di vita eterna da vivere nella beatitudine del cielo per tutti i giorni dell’eternità che sono senza fine. Se invece oggi la nostra vita produce un frutto di tenebra, perché non vissuta nella Parola del nostro Dio, se non ci convertiamo, passano dalla disobbedienza all’obbedienza, produrremo un frutto di morte eterna per tutti i giorni dell’eternità che sono anche per noi senza fine. Posto questo principio, che è di purissima rivelazione, ognuno sa già quale sarà la sua sorte eterna. Se vivrà nella Parola del Signore, la sua sorte eterna sarà nella casa del suo Dio, nella sua tenda, nelle sue dimore eterne. Se invece vivrà nella disobbedienza alla Parola e in questa disobbedienza sarà trovato al momento della morte, per lui non ci sarà posto nella tenda eterna del suo Creatore e Dio. La sua dimora sarà nelle tenebre eterne e nel fuoco che mai si spegne. Questa duplice sorte è essenza, sostanza, verità della nostra fede, perché è verità del nostro Dio e Signore. Questa verità della nostra fede va annunciata, perché diventi verità di fede per ogni altro uomo.</w:t>
      </w:r>
    </w:p>
    <w:p w14:paraId="111A01F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2DCA656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sta oggi succedendo nella Chiesa del Dio vivente per stoltezza, insipienza, ateismo di molti suoi figli: anziché proclamare la verità del differente frutto che producono l’obbedienza alla Parola e la disobbedienza ad essa, frutto di vita per la vita eterna per l’obbedienza alla Parola e frutto di morte per la non obbedienza e la disobbedienza alla Parola, si proclama la non verità della luce e la non verità delle tenebre, la non verità della giustizia e la non verità dell’ingiustizia, la non verità del peccato e la non verità della grazia, la non verità di Dio e la non verità dell’uomo. Così facendo si proclama la non verità del cristiano e la non verità del non cristiano, la verità dell’obbedienza al Vangelo e la non verità della disobbedienza al Vangelo, la non verità della Chiesa e la non verità delle altre chiese, la non verità di Cristo Gesù e la non verità degli anticristi, la non verità del Vangelo e la non verità degli anti-vangelo, la non verità di Dio e la non verità degli idoli, la non verità del Paradiso e la non verità dell’inferno. </w:t>
      </w:r>
    </w:p>
    <w:p w14:paraId="48A1FAB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Dinanzi alla dichiarazione di non verità per ogni realtà esistenza nel cielo, sulla terra, sottoterra, verità di trascendenza e di immanenza, verità soprannaturale e verità naturale, verità increata e verità creata, nella Chiesa senza verità potrà entrare ogni persona senza verità. Perché allora vietare in una Chiesa senza verità, un sacramento senza verità ad una persona senza verità? È un assurdo. Perché vietare in una Chiesa senza verità che una donna senza verità possa ricevere il sacramento dell’ordine, se anche questo sacramento è senza alcuna verità? Ecco allora che nasce la morale senza verità. Senza la verità di Dio, senza la verità dell’uomo, senza la verità della Chiesa, senza la verità della Divina Rivelazione, senza la verità di Sacramenti, tutta la morale diviene senza verità. Poiché la morale è la traduzione della Verità in nostra vita, una morale senza verità non è solo immorale. È molto di più. È grande immoralità. È immoralità che potrebbe raggiungere l’immoralità assoluta, il male assoluto, le tenebre assolute, dalle quali non c’è più ritorno.</w:t>
      </w:r>
    </w:p>
    <w:p w14:paraId="091CECF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cosa urge: dare a Dio la sua verità, alla vita eterna la sua verità, alla morte eterna la sua verità, alla giustizia la sua verità, alla falsità la sua verità, all’uomo la sua verità, alla Divina Rivelazione la sua verità, alla Chiesa la sua verità, ai Sacramenti la loro verità, al mistero la sua verità. O diamo la verità ad ogni cosa o saremo tutti condannati ad essere schiavi della falsità e della menzogna, ingannando noi stessi e ingannando il mondo intero. Sempre dobbiamo ricordarci che l’uomo non è creatore di verità. L’uomo non può creare la verità dell’uomo, né la verità di Dio e né la verità della Parola. Neanche il cristiano, che sia papa, vescovo, presbitero, diacono, battezzato, profeta, maestro, dottore, evangelista, professore o altro, potrà mai creare la verità. Al cristiano è chiesto di annunciare la verità, mai lui potrà creare la verità di Dio e dell’uomo, la verità di Cristo o della sua Chiesa, la verità del cielo e della terra. Ma oggi proprio questo il cristiano </w:t>
      </w:r>
      <w:r w:rsidRPr="00FD2E1F">
        <w:rPr>
          <w:rFonts w:ascii="Arial" w:hAnsi="Arial" w:cs="Arial"/>
          <w:color w:val="000000"/>
          <w:kern w:val="2"/>
          <w:sz w:val="24"/>
          <w:szCs w:val="24"/>
          <w14:ligatures w14:val="standardContextual"/>
        </w:rPr>
        <w:lastRenderedPageBreak/>
        <w:t>vuole fare: creare la verità di Dio, di Cristo Gesù, dello Spirito Santo, della Divina Rivelazione, della Chiesa, della terra, del cielo, di ogni altra realtà esistente. Questa volontà è di Satana, mai potrà essere di un discepolo di Gesù. Chi cammina su questa strada sappiamo che è solo un grande creatore di universale immoralità. Lui è un figlio della falsità e mai della verità.</w:t>
      </w:r>
    </w:p>
    <w:p w14:paraId="35BBA46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7AA014F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70" w:name="_Toc155977469"/>
      <w:bookmarkStart w:id="171" w:name="_Toc191302548"/>
      <w:r w:rsidRPr="00FD2E1F">
        <w:rPr>
          <w:rFonts w:ascii="Arial" w:hAnsi="Arial"/>
          <w:b/>
          <w:sz w:val="24"/>
          <w:szCs w:val="18"/>
          <w:lang w:eastAsia="it-IT"/>
        </w:rPr>
        <w:t>LA VERA MORALE È FRUTTO DELLA VERA FEDE</w:t>
      </w:r>
      <w:bookmarkEnd w:id="170"/>
      <w:bookmarkEnd w:id="171"/>
    </w:p>
    <w:p w14:paraId="6A50E4A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quale è la vera moralità di un vero adoratore del solo Dio vivo e vero - ogni uomo è chiamato alla vera adorazione del solo Dio vivo e vero –: lasciarsi perennemente guidare dal suo Dio, Signore, Creatore e Redentore in ogni momento della sua vita. Chi si lascia guidare dal vero Dio come un gregge si lascia guidare dal suo pastore, deve vivere nella volontà di Dio ogni istante della sua vita: nella salute, nella malattia, nella gioia, nel dolore, della ricchezza e nella penuria, nella bontà degli uomini e nella loro persecuzione, nel loro amore e nel loro odio. Tutto deve vedere, chi si lascia condurre dal suo Signore, come una via da percorrere per raggiungere la pienezza della verità, della giustizia, della carità, di ogni altra virtù. Se il Signore mi sta conducendo per questa via, se mi trovo su questa via, è perché io raggiunga la più alta perfezione della mia verità sia di creazione che di redenzione. Questa fede è necessaria per chi vuole avere Dio come suo vero Pastore. Senza questa fede, mai si supereranno le prove alle quali ogni giorno viene sottoposta la nostra vita. Inoltre chi vuole che il Signore sia il suo Pastore, deve sempre ascoltare la sua voce, deve vivere per ascoltare la sua voce, deve ascoltare la sua voce per rimanere sempre nella vita.</w:t>
      </w:r>
    </w:p>
    <w:p w14:paraId="3C60B90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w:t>
      </w:r>
    </w:p>
    <w:p w14:paraId="65A6292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Gesù è sulla croce. Lui ha sempre ascoltato la voce del Padre, sempre ha camminato nella sua Parola, scritta per Lui nella Legge, nei Profeti, nei Salmi. Se camminando dietro al suo Pastore, il suo Padre eterno, il suo vero Padre per generazione eterna, perché pur camminando dietro al Padre, è finito su una croce? Ecco la risposta: la croce è la via perché Lui raggiunga la più alta gloria nei cieli eterni, perché Lui venga innalzato al di sopra dei cieli dei cieli come Signore dei signori e Giudice ei re della terra, perché il Padre vuole che sia Lui il Pastore di tutti e che tutto l’universo sia da Lui governato nel tempo e nell’eternità. Noi non sappiamo per quali vie ci farà passare il Signore. Una cosa però la sappiamo, tutto ciò che avviene, avviene sempre per il nostro più grande vero bene, vero bene sulla terra e vero bene per l’eternità.</w:t>
      </w:r>
    </w:p>
    <w:p w14:paraId="3285126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Nasce, se noi ci lasciamo condurre dal nostro Pastore, la morale dell’accoglienza di ogni momento della nostra vita come un dono del Signore. Perché tutto sia un </w:t>
      </w:r>
      <w:r w:rsidRPr="00FD2E1F">
        <w:rPr>
          <w:rFonts w:ascii="Arial" w:hAnsi="Arial" w:cs="Arial"/>
          <w:color w:val="000000"/>
          <w:kern w:val="2"/>
          <w:sz w:val="24"/>
          <w:szCs w:val="24"/>
          <w14:ligatures w14:val="standardContextual"/>
        </w:rPr>
        <w:lastRenderedPageBreak/>
        <w:t xml:space="preserve">dono del Signore, dobbiamo noi dimorare sempre nella sua Parola, sempre nell’ascolto della sua voce, sempre lasciandoci condurre dallo Spirito Santo a tutta la verità. Se siamo nella Parola secondo le Leggi della Parola, tutto ciò che accade, va vissuto come via per raggiungere noi la più alta verità di natura, di creazione, di redenzione. Se non siamo nella Parola, secondo le Leggi della Parola, quanto accade è per la nostra più grande conversione, accade perché noi ritorniamo nella Parola. Se non ritorniamo nella Parola, non possiamo iniziare il cammino per l’acquisizione della verità di natura, verità di creazione, verità di redenzione, verità di santificazione, verità di salvezza nel tempo e nell’eternità. La morale ha un solo fine: conservare l’uomo nella verità, farlo crescere di verità in verità. Dove non c’è questo cammino, c’è solo immoralità. </w:t>
      </w:r>
    </w:p>
    <w:p w14:paraId="361F1E4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62DA74F8"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72" w:name="_Toc155977470"/>
      <w:bookmarkStart w:id="173" w:name="_Toc191302549"/>
      <w:r w:rsidRPr="00FD2E1F">
        <w:rPr>
          <w:rFonts w:ascii="Arial" w:hAnsi="Arial"/>
          <w:b/>
          <w:sz w:val="24"/>
          <w:szCs w:val="18"/>
          <w:lang w:eastAsia="it-IT"/>
        </w:rPr>
        <w:t>LA PAROLA FRUTTO DEL CUORE</w:t>
      </w:r>
      <w:bookmarkEnd w:id="172"/>
      <w:bookmarkEnd w:id="173"/>
      <w:r w:rsidRPr="00FD2E1F">
        <w:rPr>
          <w:rFonts w:ascii="Arial" w:hAnsi="Arial"/>
          <w:b/>
          <w:sz w:val="24"/>
          <w:szCs w:val="18"/>
          <w:lang w:eastAsia="it-IT"/>
        </w:rPr>
        <w:t xml:space="preserve"> </w:t>
      </w:r>
    </w:p>
    <w:p w14:paraId="71C637B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Questa verità – la parola è frutto del cuore – è essenza del Discorso della Montagna. È la verità che permette ad ogni discepolo di Gesù di non cadere nella tentazione della falsa profezia. Un cuore evangelico dirà parole evangeliche. Un cuore non evangelico, perché mai è stato evangelizzato o perché dopo essere stato evangelizzato si è disevangelizzato – cosa che accade sovente e anche dinanzi a questa reale possibilità Gesù ci ha messo in guardia – sempre dirà parole di non Vangelo. Ecco le sue parole:</w:t>
      </w:r>
    </w:p>
    <w:p w14:paraId="5C55523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503FA18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3424B5E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F63FE9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Salmo ci avvisa: dalla bocca del malvagio mai potrà venire fuori un oracolo di verità, di giustizia, di amore, di fedeltà, di latria, di obbedienza alla Parola e mai </w:t>
      </w:r>
      <w:r w:rsidRPr="00FD2E1F">
        <w:rPr>
          <w:rFonts w:ascii="Arial" w:hAnsi="Arial" w:cs="Arial"/>
          <w:color w:val="000000"/>
          <w:kern w:val="2"/>
          <w:sz w:val="24"/>
          <w:szCs w:val="24"/>
          <w14:ligatures w14:val="standardContextual"/>
        </w:rPr>
        <w:lastRenderedPageBreak/>
        <w:t xml:space="preserve">un oracolo di Parola di Dio. Dalla sua bocca sempre usciranno oracoli, dogmi, profezie, parole di menzogna, falsità, inganni, raggiri. Il malvagio, essendo falso profeta con la sua vita, sarà sempre falso profeta con le parole. Come si fa a conoscere quali sono gli oracoli, i dogmi, le profezie di falsità e di inganno e invece gli oracoli, i dogmi, le profezie di luce, verità, giustizia, amore, santità? Possiamo operare la distinzione solo se conosciamo la Parola di Dio, tutta la Parola di Dio, sempre però secondo la purezza e la santità della verità dello Spirito Santo. Chi vuole separare il dogma vero dal dogma falso, la profezia vera dalla profezia falsa, deve frequentare la Parola del Signore e lo Spirito Santo, lo Spirito Santo e la Parola del Signore. Senza questa assidua e congiunta frequentazione, a poco a poco la verità si oscura nel nostro cuore e non solo non separiamo e non distinguiamo più gli oracoli veri dagli oracoli falsi. Noi stessi inizieremo a proferire oracoli e dogmi di falsità, di tenebre, di menzogna, di inganno ai danni della Chiesa e del mondo. </w:t>
      </w:r>
    </w:p>
    <w:p w14:paraId="3A29E6B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748556B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dobbiamo confessare che avendo moltissimi discepoli di Gesù abbandonato la conversazione con la Divina Parola e con lo Spirito Santo, avendo invece iniziato una assidua e ininterrotta frequentazione del mondo e del suo pensiero, non da oggi, ma ormai da molti giorni, hanno iniziato anche loro a essere profeti di oracoli, di profezie, di dogmi, di parole di peccato, di tenebra, di falsità, di inganno, di menzogna, nel rinnegamento di tutta la Divina Parola e della verità dello Spirito Santo. </w:t>
      </w:r>
    </w:p>
    <w:p w14:paraId="3A5BBE6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Questo duplice rinnegamento ha opera anche il rinnegamento della Chiesa nella sua divina e trascendente verità. Rinnegata la verità della Chiesa, anche la verità dell’uomo è stata rinnegata. Oggi si sta lavorando per privare Dio, la Divina Rivelazione, Cristo Gesù, lo Spirito Santo, la Madre di Dio, la Chiesa, tutte le sue Sante e Divine Istituzioni, di ogni verità soprannaturale, divina, eterna. Al suo posto si vuole fare entrare ogni dogma di peccato, ogni profezia di errore, ogni oracolo di tenebra nel suo seno. Si vuole fare sparire la Chiesa secondo Cristo Gesù, si vuole intronizzare una chiesa pensata da questi falsi profeti, chiesa interamente fondata sui loro dogmi di peccato, di falsità, di menzogna, di inganno, di non vera salvezza. </w:t>
      </w:r>
    </w:p>
    <w:p w14:paraId="6CA5852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Possiamo noi contrastare questi dogmi di peccato e di falsità? Lo possiamo mettendo in luce la purissima verità della Parola del Signore e di ogni verità che scaturisce dal essa, sempre letta nello Spirito Santo e nello Spirito Santo compresa e sempre nello Spirito Santo presentata e annunciata. Ma la nostra è una voce che grida in un deserto, attraverso il quale neanche le locuste sono di transito e anche gli scorpioni e i serpenti velenosi sono scomparsi. Si può annunciare la verità della Chiesa sola alla sabbia che diviene ogni giorno sempre più infuocata e rovente. Che gli oracoli e di dogmi di peccato oggi vengano imposti con diabolica astuzia è verità che mai si potrà negare. Chi vuole uscire dalle catacombe, deve anche lui farsi diffusore e promulgatore, assertore convinto di questi dogmi di falsità e di inganno. È però preferibile rifugiarsi nelle catacombe anziché essere diffusori, promotori, promulgatori, assertori di questi dogmi di distruzione e di morte.</w:t>
      </w:r>
    </w:p>
    <w:p w14:paraId="24F251C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7F374DA0"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74" w:name="_Toc155977471"/>
      <w:bookmarkStart w:id="175" w:name="_Toc191302550"/>
      <w:r w:rsidRPr="00FD2E1F">
        <w:rPr>
          <w:rFonts w:ascii="Arial" w:hAnsi="Arial"/>
          <w:b/>
          <w:sz w:val="24"/>
          <w:szCs w:val="18"/>
          <w:lang w:eastAsia="it-IT"/>
        </w:rPr>
        <w:t>MORALE SEMPRE DA PURIFICARE</w:t>
      </w:r>
      <w:bookmarkEnd w:id="174"/>
      <w:bookmarkEnd w:id="175"/>
      <w:r w:rsidRPr="00FD2E1F">
        <w:rPr>
          <w:rFonts w:ascii="Arial" w:hAnsi="Arial"/>
          <w:b/>
          <w:sz w:val="24"/>
          <w:szCs w:val="18"/>
          <w:lang w:eastAsia="it-IT"/>
        </w:rPr>
        <w:t xml:space="preserve"> </w:t>
      </w:r>
    </w:p>
    <w:p w14:paraId="07A9DE4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nostra morale è sempre da purificare, perché la fede è sempre da purificare. Se viene purificata la fede si purificherà di conseguenza la morale, se la fede non viene purificata, neanche la morale potrà mai essere purificata. Oggi però stiamo assistendo a una inversione nel processo della purificazione della fede. Poiché noi non vogliamo modificare la nostra morale, che in realtà è solo grande e universale immoralità, abbiamo deciso di modificare tutta la Parola del Signore. Essa non è più parola di Dio, è invece dogma e profezia e oracolo del nostro peccato, presentati nel nome del Signore e sotto la sua autorità divina. Si comprenderà che l’inganno non è solo verso un uomo e neanche verso molti uomini. L’inganno è ai danni dell’intera umanità. Oggi si può affermare che non è rimasta neanche una sola verità contenuta nella Divina Rivelazione e confermata da venti secoli di lavoro dello Spirito Santo. Siamo ben oltre la denuncia che Gesù fa a scribi e a farisei del suo tempo. Essendo essi una classe senza alcuna fede, erano anche una classe senza alcuna morale. Ecco cosa afferma e rivela Gesù su scribi e farisei del suo tempo:</w:t>
      </w:r>
    </w:p>
    <w:p w14:paraId="1AC0F3A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w:t>
      </w:r>
    </w:p>
    <w:p w14:paraId="7751224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Trascurando il comandamento di Dio, voi osservate la tradizione degli uomini». E diceva loro: «Siete veramente abili nel rifiutare il comandamento di Dio per osservare la vostra tradizione. Mosè infatti </w:t>
      </w:r>
      <w:r w:rsidRPr="00FD2E1F">
        <w:rPr>
          <w:rFonts w:ascii="Arial" w:hAnsi="Arial" w:cs="Arial"/>
          <w:i/>
          <w:iCs/>
          <w:color w:val="000000"/>
          <w:spacing w:val="-2"/>
          <w:sz w:val="24"/>
          <w:szCs w:val="24"/>
          <w14:ligatures w14:val="standardContextual"/>
        </w:rPr>
        <w:lastRenderedPageBreak/>
        <w:t>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E9D670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Chiamata di nuovo la folla, diceva loro: «Ascoltatemi tutti e comprendete bene! Non c’è nulla fuori dell’uomo che, entrando in lui, possa renderlo impuro. Ma sono le cose che escono dall’uomo a renderlo impuro». [16]</w:t>
      </w:r>
    </w:p>
    <w:p w14:paraId="7786FC1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08107B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112EFB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0E825A2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 xml:space="preserve">Quando fu uscito di là, gli scribi e i farisei cominciarono a trattarlo in modo ostile e a farlo parlare su molti argomenti, tendendogli insidie, per sorprenderlo in qualche parola uscita dalla sua stessa bocca (Lc 11,37-54). </w:t>
      </w:r>
    </w:p>
    <w:p w14:paraId="39CA5A5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2F9C92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3A794F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Guai a voi, scribi e farisei ipocriti, che chiudete il regno dei cieli davanti alla gente; di fatto non entrate voi, e non lasciate entrare nemmeno quelli che vogliono entrare. [14]</w:t>
      </w:r>
    </w:p>
    <w:p w14:paraId="2F09DA5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Guai a voi, scribi e farisei ipocriti, che percorrete il mare e la terra per fare un solo prosèlito e, quando lo è divenuto, lo rendete degno della Geènna due volte più di voi.</w:t>
      </w:r>
    </w:p>
    <w:p w14:paraId="2809E79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F06573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14D684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Guai a voi, scribi e farisei ipocriti, che pulite l’esterno del bicchiere e del piatto, ma all’interno sono pieni di avidità e d’intemperanza. Fariseo cieco, pulisci prima l’interno del bicchiere, perché anche l’esterno diventi pulito!</w:t>
      </w:r>
    </w:p>
    <w:p w14:paraId="21A6FAB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DEDD0F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77594C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4DA61D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8E8B8D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È sempre cosa deleteria, nefasta, dannosa, operatrice e creatrice della stessa morte della vera religione, quando si parte dalla morale per definire gli articoli della nostra fede. Oggi, partendo dalla morale immorale e anche amorale, non abbiamo distrutto la vera fede in Dio Padre, in Cristo Gesù unico e solo Redentore dell’uomo, nello Spirito Santo che conduce a tutta la verità? Non stiamo rinnegando, maltrattando, oltraggiando la santissima ministerialità della Chiesa, posta da Gesù Signore come Città sul monte per illuminare il mondo intero? Non abbiamo ridotto a menzogna, sempre partendo dalla morale immorale e amorale, tutta la Divina Rivelazione? C’è un solo versetto della Scrittura Santa oggi insegnato secondo la purissima verità posta in esso dallo Spirito di Dio? Con la nostra fede non abbiamo abbandonato il mondo al suo peccato e consegnata ogni religione, con libro o senza libro, a rimanere nella sua imperfezione, perché nella non conoscenza del mistero della salvezza e della vita? </w:t>
      </w:r>
    </w:p>
    <w:p w14:paraId="230714D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Salmista invece vede la sua storia, che è poi storia di ogni altro uomo, è chiede al Signore che sia Lui a volerlo condurre nella sua verità, per il momento verità di creazione o di natura e verità che nasce dal Patto dell’Alleanza. La verità di natura per ora si potrà solo vivere come verità del Patto dell’Alleanza. Siamo nell’Antico Patto o Antica Alleanza. Con Cristo Gesù la verità di natura, che è sempre purissima verità secondo la Parola, si potrà vivere solo come verità della Nuova Alleanza, nella quale si compie la nostra rigenerazione e la partecipazione della natura divina. A noi ora, in questo contesto, ci basta sapere che mai dovrà essere la morale a determinare la fede, è sempre la fede che deve trasformarsi in morale. Interessa sapere anche che la verità di natura o di creazione trova la </w:t>
      </w:r>
      <w:r w:rsidRPr="00FD2E1F">
        <w:rPr>
          <w:rFonts w:ascii="Arial" w:hAnsi="Arial" w:cs="Arial"/>
          <w:color w:val="000000"/>
          <w:kern w:val="2"/>
          <w:sz w:val="24"/>
          <w:szCs w:val="24"/>
          <w14:ligatures w14:val="standardContextual"/>
        </w:rPr>
        <w:lastRenderedPageBreak/>
        <w:t xml:space="preserve">sua prima verità nella Legge del Sinai. La Legge del Signore indica i primissimi passa che l’uomo dovrà compiere per iniziare a vivere in conformità alla Legge della natura, Legge e natura frantumate dal peccato delle origini e anche dal peccato personale che riducono in polvere la natura e anche la sua verità. </w:t>
      </w:r>
    </w:p>
    <w:p w14:paraId="61B7AA6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 maestro del coro. A Iedutùn. Salmo. Di Davide. Ho detto: «Vigilerò sulla mia condotta per non peccare con la mia lingua; metterò il morso alla mia bocca finché ho davanti il malvagio». Ammutolito, in silenzio, tacevo, ma a nulla serviva, e più acuta si faceva la mia sofferenza. Mi ardeva il cuore nel petto; al ripensarci è divampato il fuoco. Allora ho lasciato parlare la mia lingua: «Fammi conoscere, Signore, la mia fine, quale sia la misura dei miei giorni, e saprò quanto fragile io sono». Ecco, di pochi palmi hai fatto i miei giorni, è un nulla per te la durata della mia vita. Sì, è solo un soffio ogni uomo che vive. Sì, è come un’ombra l’uomo che passa. Sì, come un soffio si affanna, accumula e non sa chi raccolga. Ora, che potrei attendere, Signore?</w:t>
      </w:r>
    </w:p>
    <w:p w14:paraId="5E1084D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È in te la mia speranza. Liberami da tutte le mie iniquità, non fare di me lo scherno dello stolto. Ammutolito, non apro bocca, perché sei tu che agisci. Allontana da me i tuoi colpi: sono distrutto sotto il peso della tua mano. Castigando le sue colpe tu correggi l’uomo, corrodi come un tarlo i suoi tesori. Sì, ogni uomo non è che un soffio. Ascolta la mia preghiera, Signore, porgi l’orecchio al mio grido, non essere sordo alle mie lacrime, perché presso di te io sono forestiero, ospite come tutti i miei padri. Distogli da me il tuo sguardo: che io possa respirare, prima che me ne vada e di me non resti più nulla (Sal 39,1-14).</w:t>
      </w:r>
    </w:p>
    <w:p w14:paraId="3AC4DCA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storia è per il Salmista il perfetto crogiolo nel quale il Signore mette ogni uomo, perché purifichi se stesso da tutto ciò che è contrario alla verità della sua natura, e inizi quel percorso di vera catarsi dell’anima, dello spirito, del corpo, perché con la grazia di Dio, si possa iniziare a vivere tutto ciò che la Legge comanda.</w:t>
      </w:r>
    </w:p>
    <w:p w14:paraId="2D520DD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Altra verità che va messa in luce rivela che il Signore sempre cammina con un uomo storico. Dinanzi a Lui non c’è l’uomo metafisico, l’uomo ideologico, l’uomo idealizzato, l’uomo disegnato dall’uomo. Lui prende questo uomo storico a volte carente della più elementare verità e a poco a poco lo conduce alla visione della sua verità, attraverso una rivelazione che per l’antico Testamento è durata circa Mille e ottocento anni. Per il Nuovo Testamento è da due mila anni che lo Spirito Santo lavora con noi. Come Dio prende l’uomo storico e a poco a poco lo conduce alla verità che è nella Legge e alla verità che è nella sua storia e che Lui gli rivela attraverso i suoi agiografi e i suoi profeti, così anche ogni suo ministero è obbligato a seguire le modalità del Creatore dell’uomo nell’Antico Testamento e le modalità di Cristo Signore per il Nuovo Testamento.</w:t>
      </w:r>
    </w:p>
    <w:p w14:paraId="3FE9F82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 si deve condurre – non abbandonare al peccato – è l’uomo storico e lo si deve condurre come il pastore conduce il suo gregge. C’è infinita differenza tra il Pastore che insegna e il Pastore che conduce. Il Pastore che insegna ha delle pecore che vengono per ascoltarlo e per mettere nella mente e nel cuore ogni parola che esce dalla bocca del Maestro. Il Pastore che conduce si trova ad affrontare la dura realtà del quotidiano. Ci sono valli da attraversare, monti da scalare, burroni da superare, fitte foreste da oltrepassare. Se il Pastore non è </w:t>
      </w:r>
      <w:r w:rsidRPr="00FD2E1F">
        <w:rPr>
          <w:rFonts w:ascii="Arial" w:hAnsi="Arial" w:cs="Arial"/>
          <w:color w:val="000000"/>
          <w:kern w:val="2"/>
          <w:sz w:val="24"/>
          <w:szCs w:val="24"/>
          <w14:ligatures w14:val="standardContextual"/>
        </w:rPr>
        <w:lastRenderedPageBreak/>
        <w:t>saggio nella conduzione, rischia di perdere tutto il suo gregge. Il Pastore sempre deve chiedere allo Spirito Santo scienza, sapienza, intelligenza, ogni altro dono necessario per ben condurre. Ogni pecora del suo gregge deve chiedere al Signore la forza, il coraggio, ogni grazia necessaria perché mai si stanchi di ascoltare e di seguire il suo Pastore. Solo così abbandonerà ciò che è sovrastruttura di vizio e di peccato nella sua verità di creazione e camminando nella Legge che il Signore gli ha dato e giorno per giorno gli dona, possa giungere ad essere vera luce per il mondo intero.</w:t>
      </w:r>
    </w:p>
    <w:p w14:paraId="0DE0C99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03A2FAF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76" w:name="_Toc155977472"/>
      <w:bookmarkStart w:id="177" w:name="_Toc191302551"/>
      <w:r w:rsidRPr="00FD2E1F">
        <w:rPr>
          <w:rFonts w:ascii="Arial" w:hAnsi="Arial"/>
          <w:b/>
          <w:sz w:val="24"/>
          <w:szCs w:val="18"/>
          <w:lang w:eastAsia="it-IT"/>
        </w:rPr>
        <w:t>QUANDO LA LEGGE DI DIO È FATTA NOSTRA VOLONTÀ</w:t>
      </w:r>
      <w:bookmarkEnd w:id="176"/>
      <w:bookmarkEnd w:id="177"/>
      <w:r w:rsidRPr="00FD2E1F">
        <w:rPr>
          <w:rFonts w:ascii="Arial" w:hAnsi="Arial"/>
          <w:b/>
          <w:sz w:val="24"/>
          <w:szCs w:val="18"/>
          <w:lang w:eastAsia="it-IT"/>
        </w:rPr>
        <w:t xml:space="preserve"> </w:t>
      </w:r>
    </w:p>
    <w:p w14:paraId="1E822C9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Modello perfettissimo di ogni obbedienza è Cristo Signore. In cosa consiste questa sua perfezione assoluta, alla quale nulla si potrà mai aggiungere? L’assoluta perfezione morale di Gesù Signore consiste nel prendere tutto ciò che il Padre ha scritto per Lui nella Legge, nei Profeti, nei Salmi e trasformalo in natura, sostanza, vita del suo corpo, della sua anima, del suo spirito. È come se la Legge del Signore fosse per Cristo la materia con la quale il Signore aveva creato la sua anima, il suo corpo, il suo spirito. Come la creta è la materia per creare un vaso, così la Legge è la materia con la quale Cristo Gesù ha chiesto allo Spirito Santo di creare la sua anima, il suo spirito, il suo corpo. Anche della volontà di Cristo Signore la materia è la Legge del Signore. Essendo Legge e Cristo Signore una sola materia, l’obbedienza di Gesù è perfettissima. Per ogni vaso avviene che si potrà rompere e il suo contenuto andare perduto. Questo mai è avvenuto con Cristo Gesù. Satana ha provato in mille modi perché il vaso che è Cristo Gesù si rompesse. Lo ha anche fatto inchiodare sul legno della croce. Lui pensava: </w:t>
      </w:r>
      <w:r w:rsidRPr="00FD2E1F">
        <w:rPr>
          <w:rFonts w:ascii="Arial" w:hAnsi="Arial" w:cs="Arial"/>
          <w:i/>
          <w:iCs/>
          <w:color w:val="000000"/>
          <w:kern w:val="2"/>
          <w:sz w:val="24"/>
          <w:szCs w:val="24"/>
          <w14:ligatures w14:val="standardContextual"/>
        </w:rPr>
        <w:t xml:space="preserve">“Sulla croce, quando i chiodi trapassano la sua natura, anche il vaso sarà trapassato e lui di certo si frantumerà”. </w:t>
      </w:r>
      <w:r w:rsidRPr="00FD2E1F">
        <w:rPr>
          <w:rFonts w:ascii="Arial" w:hAnsi="Arial" w:cs="Arial"/>
          <w:color w:val="000000"/>
          <w:kern w:val="2"/>
          <w:sz w:val="24"/>
          <w:szCs w:val="24"/>
          <w14:ligatures w14:val="standardContextual"/>
        </w:rPr>
        <w:t>Questo non è avvenuto. Cristo Gesù è stato trapassato dai chiodi, ma la sua creta è rimasta intatta. Questo è il frutto del desiderio di Gesù Signore e della sua volontà:</w:t>
      </w:r>
    </w:p>
    <w:p w14:paraId="02F5A7C7" w14:textId="77777777" w:rsidR="00FD2E1F" w:rsidRPr="00FD2E1F" w:rsidRDefault="00FD2E1F" w:rsidP="00FD2E1F">
      <w:pPr>
        <w:spacing w:after="120" w:line="240" w:lineRule="auto"/>
        <w:jc w:val="both"/>
        <w:rPr>
          <w:rFonts w:ascii="Arial" w:hAnsi="Arial" w:cs="Arial"/>
          <w:i/>
          <w:iCs/>
          <w:color w:val="000000"/>
          <w:kern w:val="2"/>
          <w:sz w:val="23"/>
          <w:szCs w:val="24"/>
          <w14:ligatures w14:val="standardContextual"/>
        </w:rPr>
      </w:pPr>
      <w:r w:rsidRPr="00FD2E1F">
        <w:rPr>
          <w:rFonts w:ascii="Arial" w:hAnsi="Arial" w:cs="Arial"/>
          <w:i/>
          <w:iCs/>
          <w:color w:val="000000"/>
          <w:kern w:val="2"/>
          <w:sz w:val="23"/>
          <w:szCs w:val="24"/>
          <w14:ligatures w14:val="standardContextual"/>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53227A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Lettera agli Ebrei riprende questo brano e vi aggiunge ciò la profezia tace. Il Salmo non parla del corpo dato dal Padre a Cristo Gesù, mentre la Lettera agli Ebrei fa esplicito riferimento, poiché la Nuova Alleanza si compie per il Sangue versato da Cristo Gesù. Essendo il sangue reale, vero, anche il corpo dovrà essere reale, vero, puro, senza alcuna macchia. </w:t>
      </w:r>
    </w:p>
    <w:p w14:paraId="1027170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w:t>
      </w:r>
      <w:r w:rsidRPr="00FD2E1F">
        <w:rPr>
          <w:rFonts w:ascii="Arial" w:hAnsi="Arial" w:cs="Arial"/>
          <w:i/>
          <w:iCs/>
          <w:color w:val="000000"/>
          <w:spacing w:val="-2"/>
          <w:sz w:val="24"/>
          <w:szCs w:val="24"/>
          <w14:ligatures w14:val="standardContextual"/>
        </w:rPr>
        <w:lastRenderedPageBreak/>
        <w:t xml:space="preserve">volontà siamo stati santificati per mezzo dell’offerta del corpo di Gesù Cristo, una volta per sempre (Eb 10,5-10). </w:t>
      </w:r>
    </w:p>
    <w:p w14:paraId="46AAE8E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Padre ha dato al Figlio, al suo Unigenito Eterno, un corpo. Nel seno della Vergine Maria si è fatto carne. Il Figlio offre al Padre in sacrificio di purissima adorazione, il corpo assunto. Lo offre dalla croce, lo offre da Crocifisso, nella piena obbedienza alla sua volontà. Nel compimento perfettissimo di quanto è scritto nella Legge, nei Profeti, nei Salmi. Il Padre prende il corpo a Lui offerto, lo risuscita, la trasforma in purissima luce, lo ridona al Figlio immortale, incorruttibile, spirituale, glorioso. Lo innalza alla sua destra. Lo costituisce Signore e Giudice di tutta la terra. Stabilisce che il suo nome è il solo nome nel quale possiamo essere salvati. </w:t>
      </w:r>
    </w:p>
    <w:p w14:paraId="25B5570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38D7BBF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bookmarkStart w:id="178" w:name="_Hlk153054273"/>
      <w:r w:rsidRPr="00FD2E1F">
        <w:rPr>
          <w:rFonts w:ascii="Arial" w:hAnsi="Arial" w:cs="Arial"/>
          <w:i/>
          <w:iCs/>
          <w:color w:val="000000"/>
          <w:spacing w:val="-2"/>
          <w:sz w:val="24"/>
          <w:szCs w:val="24"/>
          <w14:ligatures w14:val="standardContextual"/>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w:t>
      </w:r>
    </w:p>
    <w:bookmarkEnd w:id="178"/>
    <w:p w14:paraId="4752130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32B18EE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la morale del cristiano che sempre dovrà essere vissuta sul modello di Gesù Signore. Come Gesù si fede obbediente al Padre fino alla morte e ad una morte di croce, così anche chi vuole essere suo discepolo deve farsi obbediente fino alla morte e ad una morte di croce. Obbediente a chi? Obbediente a Cristo Gesù. </w:t>
      </w:r>
      <w:r w:rsidRPr="00FD2E1F">
        <w:rPr>
          <w:rFonts w:ascii="Arial" w:hAnsi="Arial" w:cs="Arial"/>
          <w:color w:val="000000"/>
          <w:kern w:val="2"/>
          <w:sz w:val="24"/>
          <w:szCs w:val="24"/>
          <w14:ligatures w14:val="standardContextual"/>
        </w:rPr>
        <w:lastRenderedPageBreak/>
        <w:t>Come si diviene obbedienti a Cristo Gesù? Vivendo ogni sua Parola, ascoltando la sua voce, lasciandoci condurre a tutta la verità dallo Spirito Santo.</w:t>
      </w:r>
    </w:p>
    <w:p w14:paraId="60C4CC3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come l’Apostolo Paolo e Gesù stesso manifestano e chiedono questa obbedienza. Si obbedisce seguendo il modello che è Cristo Signore Crocifisso:</w:t>
      </w:r>
    </w:p>
    <w:p w14:paraId="78DB946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AD90A4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36B73E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3,1-18).</w:t>
      </w:r>
    </w:p>
    <w:p w14:paraId="1C4A03F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E85EFA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w:t>
      </w:r>
      <w:r w:rsidRPr="00FD2E1F">
        <w:rPr>
          <w:rFonts w:ascii="Arial" w:hAnsi="Arial" w:cs="Arial"/>
          <w:i/>
          <w:iCs/>
          <w:color w:val="000000"/>
          <w:spacing w:val="-2"/>
          <w:sz w:val="24"/>
          <w:szCs w:val="24"/>
          <w14:ligatures w14:val="standardContextual"/>
        </w:rPr>
        <w:lastRenderedPageBreak/>
        <w:t xml:space="preserve">sta per venire nella gloria del Padre suo, con i suoi angeli, e allora renderà a ciascuno secondo le sue azioni» (Mt 16,21-27). </w:t>
      </w:r>
    </w:p>
    <w:p w14:paraId="5348590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ancora la morale del cristiano: come in Cristo Gesù la volontà del Padre scritta per Lui nella Legge, nei Profeti, nei Salmi si è fatta natura della sua anima, del suo spirito, del suo corpo, tanto da potersi dire che l’anima di Cristo era fatta di volontà del Padre, lo spirito di Cristo emanava volontà del Padre, la carne di Cristo trasudava volontà del Padre, così deve avvenire per ogni suo discepolo. L’anima del cristiano deve essere fatta con la natura della volontà dii Cristo, lo spirito del cristiano deve respirare volontà di Cristo, anche il corpo del cristiano deve trasudare volontà di Cristo Gesù. Non si tratta però di una volontà immaginata dal cristiano, come sta avvenendo ai nostri giorni. Si tratta invece della volontà manifesta con la sua vita, il cui culmine è raggiunto sulla croce, e della volontà scritta nel suo Vangelo e negli altri Scritti canonici e affidata alla Spirito Santo perché ci introduca in essa per tutti i giorni della nostra vita. </w:t>
      </w:r>
    </w:p>
    <w:p w14:paraId="198C163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invece si vuole un cristiano senza più alcun legame vitale con la Parola di Cristo Gesù, Parola oggettiva, Paolo scritta, Parola sempre a noi interpretata dallo Spirito Santo, Parola immodificabile in eterno, Parola alla quale nulla si può aggiungere e nulla togliere, Parola dalla Chiesa custodita con somma vigilanza, somma attenzione, somma cura. Volendo oggi moltissimi figli della Chiesa una religione senza la Parola, rinnegano tutto il sangue dei martiri, il sangue dei confessori della fede, il sangue dei Santi Padri della Chiesa, il sangue dei Santi Dottori, il sangue di tutti quei discepoli di Gesù che hanno consumato la vita in missione per il mondo ad annunciare il Vangelo, invitando con invito esplicito alla conversione e alla fede nella Parola. </w:t>
      </w:r>
    </w:p>
    <w:p w14:paraId="2E3D306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Così agendo questi moltissimi figli della Chiesa giustificano tutti gli scismatici e gli eresiarchi, tutti coloro che sempre hanno combattuto per negare alla Parola la sua eterna e divina verità. Tutti colo che l’hanno infangata e maltrattata. Ma soprattutto accusano di somma ingiustizia tutti coloro che hanno condannato e dichiarato non discepoli di Gesù quanti non facevano professione di fede nella Parola secondo la verità del Vangelo. </w:t>
      </w:r>
    </w:p>
    <w:p w14:paraId="7C775D0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 primi che devono essere accusati di ingiustizia sono l’Apostolo Paolo, l’Apostolo Pietro, l’Apostolo Giuda. Ecco il loro insegnamento:</w:t>
      </w:r>
    </w:p>
    <w:p w14:paraId="0A398FF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D53F0A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Vi dichiaro, fratelli, che il Vangelo da me annunciato non segue un modello umano; infatti io non l’ho ricevuto né l’ho imparato da uomini, ma per rivelazione di Gesù Cristo. Voi avete certamente sentito parlare </w:t>
      </w:r>
      <w:r w:rsidRPr="00FD2E1F">
        <w:rPr>
          <w:rFonts w:ascii="Arial" w:hAnsi="Arial" w:cs="Arial"/>
          <w:i/>
          <w:iCs/>
          <w:color w:val="000000"/>
          <w:spacing w:val="-2"/>
          <w:sz w:val="24"/>
          <w:szCs w:val="24"/>
          <w14:ligatures w14:val="standardContextual"/>
        </w:rPr>
        <w:lastRenderedPageBreak/>
        <w:t xml:space="preserve">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7845452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47A283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D6540A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w:t>
      </w:r>
      <w:r w:rsidRPr="00FD2E1F">
        <w:rPr>
          <w:rFonts w:ascii="Arial" w:hAnsi="Arial" w:cs="Arial"/>
          <w:i/>
          <w:iCs/>
          <w:color w:val="000000"/>
          <w:spacing w:val="-2"/>
          <w:sz w:val="24"/>
          <w:szCs w:val="24"/>
          <w14:ligatures w14:val="standardContextual"/>
        </w:rPr>
        <w:lastRenderedPageBreak/>
        <w:t>loro libertà, mentre sono essi stessi schiavi della corruzione. L’uomo infatti è schiavo di ciò che lo domina.</w:t>
      </w:r>
    </w:p>
    <w:p w14:paraId="206E713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(“Pt 2,1-22). </w:t>
      </w:r>
    </w:p>
    <w:p w14:paraId="47F9C19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Giuda, servo di Gesù Cristo e fratello di Giacomo, a coloro che sono prediletti, amati in Dio Padre e custoditi da Gesù Cristo, a voi siano date in abbondanza misericordia, pace e carità.</w:t>
      </w:r>
    </w:p>
    <w:p w14:paraId="5385893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4ECD88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D3B373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3C2FF9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Profetò anche per loro Enoc, settimo dopo Adamo, dicendo: «Ecco, il Signore è venuto con migliaia e migliaia dei suoi angeli per sottoporre </w:t>
      </w:r>
      <w:r w:rsidRPr="00FD2E1F">
        <w:rPr>
          <w:rFonts w:ascii="Arial" w:hAnsi="Arial" w:cs="Arial"/>
          <w:i/>
          <w:iCs/>
          <w:color w:val="000000"/>
          <w:spacing w:val="-2"/>
          <w:sz w:val="24"/>
          <w:szCs w:val="24"/>
          <w14:ligatures w14:val="standardContextual"/>
        </w:rPr>
        <w:lastRenderedPageBreak/>
        <w:t>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AD43B4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AF374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8C56A2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 colui che può preservarvi da ogni caduta e farvi comparire davanti alla sua gloria senza difetti e colmi di gioia, all’unico Dio, nostro salvatore, per mezzo di Gesù Cristo nostro Signore, gloria, maestà, forza e potenza prima di ogni tempo, ora e per sempre. Amen (Gd 1,1-25).</w:t>
      </w:r>
    </w:p>
    <w:p w14:paraId="588773F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Da condannare è anche Cristo Gesù. Ecco le parole da lui rivolte ai Giudei:</w:t>
      </w:r>
    </w:p>
    <w:p w14:paraId="5F781A2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D91159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w:t>
      </w:r>
      <w:r w:rsidRPr="00FD2E1F">
        <w:rPr>
          <w:rFonts w:ascii="Arial" w:hAnsi="Arial" w:cs="Arial"/>
          <w:i/>
          <w:iCs/>
          <w:color w:val="000000"/>
          <w:spacing w:val="-2"/>
          <w:sz w:val="24"/>
          <w:szCs w:val="24"/>
          <w14:ligatures w14:val="standardContextual"/>
        </w:rPr>
        <w:lastRenderedPageBreak/>
        <w:t xml:space="preserve">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p>
    <w:p w14:paraId="61F5917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Gesù, come il Padre suo, come lo Spirito Santo, pone il suo Vangelo davanti alla volontà dell’uomo: volontà di annunciarlo, volontà di insegnarlo, volontà di predicarlo ad ogni altro uomo, volontà di credere, volontà di smettere di credere, volontà di accoglierlo, volontà di rifiutarlo, volontà di obbedire ad ogni sua parola e volontà di disobbedire. </w:t>
      </w:r>
    </w:p>
    <w:p w14:paraId="24D9DBF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Vangelo è posto dinanzi alla volontà del papa, alla volontà dei vescovi, alla volontà dei presbiteri, alla volontà dei diaconi, alla volontà di ogni cresimato e di ogni battezzato. Tutti costoro possono viverlo e non viverlo, predicarlo e non predicarlo, insegnarlo e non insegnarlo, dichiararlo vero o dichiararlo falso, annunciarlo come l’unica Parola di salvezza o anche dire che esso è parola come tutte le altre parole di questo mondo, della terra, degli uomini, di Satana. </w:t>
      </w:r>
    </w:p>
    <w:p w14:paraId="54D78D5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Satana non ha fatto credere alla donna che la sua parola era vera, mentre quella di Dio era falsa? Oggi moltissimi discepoli del Signore non stanno facendo credere alla stessa Chiesa che la Parola di Gesù è falsa, mentre è vera quella del mondo? Essendo tutto dalla volontà di ogni singola persona, non ci si deve meravigliare se oggi moltissimi si sono trasformati in </w:t>
      </w:r>
      <w:r w:rsidRPr="00FD2E1F">
        <w:rPr>
          <w:rFonts w:ascii="Arial" w:hAnsi="Arial" w:cs="Arial"/>
          <w:i/>
          <w:iCs/>
          <w:color w:val="000000"/>
          <w:kern w:val="2"/>
          <w:sz w:val="24"/>
          <w:szCs w:val="24"/>
          <w14:ligatures w14:val="standardContextual"/>
        </w:rPr>
        <w:t xml:space="preserve">“diaconi o ministri di Satana” </w:t>
      </w:r>
      <w:r w:rsidRPr="00FD2E1F">
        <w:rPr>
          <w:rFonts w:ascii="Arial" w:hAnsi="Arial" w:cs="Arial"/>
          <w:color w:val="000000"/>
          <w:kern w:val="2"/>
          <w:sz w:val="24"/>
          <w:szCs w:val="24"/>
          <w14:ligatures w14:val="standardContextual"/>
        </w:rPr>
        <w:t>per la rovina dei credenti e della stessa Chiesa del Dio vivente, nella quale si semina la falsità e non più la verità.</w:t>
      </w:r>
    </w:p>
    <w:p w14:paraId="6C56CFF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Quando la storia passa dinanzi ai nostri occhi, sempre noi siamo obbligati a dichiarare vero ciò che è vero e falso ciò che è falso. Per questo dobbiamo amare la verità più che il padre, la madre, i figli, i fratelli, il re, il principe, il sommo sacerdote, ogni maestro e ogni dottore. Dinanzi alla verità c’è solo la verità. Se per affermare la verità si deve divenire martiri per essa, si sceglie il martirio e si rende testimonianza alla verità. La testimonianza alla verità merita la nostra stessa vita. Questo perché dinanzi alla Parola di Dio e di Cristo Gesù, dinanzi alla Divina Rivelazione, dinanzi alla verità dello Spirito Santo e alla verità definita nei sacri dogmi, vi sé solo la Parola di Dio e di Cristo Gesù, vi è solo la Divina Rivelazione, vi è solo la verità dello Spirito Santo, vi è solo la verità rivelata o definita nei dogmi della Chiesa. </w:t>
      </w:r>
    </w:p>
    <w:p w14:paraId="59755D3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Ogni altro pensiero, ogni altra legge, ogni altra norma, ogni altra prescrizione, ogni altra parola che viene dall’uomo, deve lasciare il posto alla Parola del Signore. Se lasciare il posto alla Parola del Signore dovesse significare per l’uomo di Dio anche la sua morte per crocifissione, lui deve essere pronto a lasciare che il suo corpo venga inchiodato sulla croce, piuttosto che porre la legge degli uomini o la parola degli uomini prima della Parola di Dio e di Cristo Gesù, prima della Divina Rivelazione, prima della verità dello Spirito Santo, prima della fede definita.</w:t>
      </w:r>
    </w:p>
    <w:p w14:paraId="06861E9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Dinanzi alla Parola di Dio non c’è appello né alla propria coscienza e neanche alla propria umana razionalità e intelligenza, neppure ai nostri sentimenti di amore e di pietà, di commiserazione e di compassione. Dopo che il Signore ha parlato, tutto di noi deve scomparire, mente, cuore, sentimenti, volontà, scienza, intelligenza, razionalità, compassione, misericordia, pietà, commiserazione, volontà di bene. La nostra intelligenza deve essere quella che Dio ha posto nella Parola e anche la nostra misericordia e compassione dovrà essere quella che è nella Parola. La nostra verità dovrà essere solo quella della Parola. Invece oggi è proprio questa la confusione che regna nella Chiesa del Dio vivente e nel cuore di tutti i credenti in Cristo Gesù. Il cuore dell’uomo ha preso il posto del cuore di Cristo Gesù. La Parola dell’uomo ha sostituito la Parola del Signore nostro Dio. Il sentimento dell’uomo ha scalzato fin dalle radici la verità dello Spirito Santo. La nostra stolta e insipiente razionalità è subentrata alla Divina Rivelazione. </w:t>
      </w:r>
    </w:p>
    <w:p w14:paraId="624F3F6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i frutti che questa operazione di sostituzione ha prodotto e continuerà a produrre con disastri sempre più grandi: Il Dio che diciamo di adorare non è il Dio che a noi si è rivelato. Il Cristo che diciamo di servire non è il Cristo ha noi dato dal Padre. Lo Spirito Santo che professiamo di seguire non è lo Spirito di Cristo Gesù. Neanche il nostro Vangelo è quello a noi dato. Oggi anche la Chiesa vogliamo che sia secondo i nostri pensieri. Persino la natura umana e l’intera creazione vogliamo che sia un frutto della nostra scienza e della nostra tecnologia. Stiamo facendo morire l’uomo fatto ad immagine e a somiglianza del suo Creatore e al suo posto stiamo creando un uomo concepito dai nostri pensieri stolti, vani, insipienti, vuoti di ogni verità, privi di ogni vero amore, pensieri che sono solo di ribellione alla verità rivelata e creata in noi.</w:t>
      </w:r>
    </w:p>
    <w:p w14:paraId="153FF1A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 tutto questo disastro antropologico e cosmologico responsabile è il cristiano che ha anteposto il suo pensiero e la sua scienza, il suo cuore e i suoi sentimenti al pensiero e alla scienza di Dio, il suo cuore e i suoi sentimenti al cuore e ai sentimenti di Cristo Gesù. Lo ribadiamo ancora una volta. oggi il nostro pensiero ha dichiarato nullo tutto il pensiero di Dio e di Gesù, tuttala verità dello Spirito. Ha dichiarato una favola tutto il Vangelo e un mito tutta la Divina Rivelazione. Oggi il pensiero dell’uomo è la sola verità consentita al cristiano. Anche il Cristo consentito al cristiano è un Cristo fatto dall’uomo e anche il Dio che dice di adorare è un Dio fatto dall’uomo. Anche la Chiesa oggi deve essere quella fatta dall’uomo. Non c’è più posto sulla terra per quanto discende dall’Alto e viene a noi dal vero Dio, dal vero Cristo, dal vero Spirito Santo, dal vero Vangelo, dalla vera Divina Rivelazione, dalla purissima verità dello Spirito Santo. </w:t>
      </w:r>
    </w:p>
    <w:p w14:paraId="5126D6C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sola foglia secca, si venderebbe il Vangelo per acquisire la foglia secca. Vendere il Vangelo per acquisire foglie secche, di certo non è comportamento evangelico. </w:t>
      </w:r>
    </w:p>
    <w:p w14:paraId="5A0A903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Molti cuori oggi sono solo in cerca di foglie secche. Anche una foglia secca potrà trasformarci in superbi e privarci della preziosa virtù dell’’umiltà. Ed è questa l’altissima regola morale che Gesù ci ha lasciato dalla sua croce. Al Vangelo va </w:t>
      </w:r>
      <w:r w:rsidRPr="00FD2E1F">
        <w:rPr>
          <w:rFonts w:ascii="Arial" w:hAnsi="Arial" w:cs="Arial"/>
          <w:color w:val="000000"/>
          <w:kern w:val="2"/>
          <w:sz w:val="24"/>
          <w:szCs w:val="24"/>
          <w14:ligatures w14:val="standardContextual"/>
        </w:rPr>
        <w:lastRenderedPageBreak/>
        <w:t>sacrificata tutta la nostra vita. Se per assurdo tutta l’umanità si dovesse perdere, il cristiano è chiamato a salvaguardare la purezza del Vangelo e lasciare che tutta l’umanità si perda. Dinanzi al Vangelo non c’è neanche Dio. Anche Dio si obbligato alla fedeltà al Vangelo, perché è sua purissima Parola.</w:t>
      </w:r>
    </w:p>
    <w:p w14:paraId="624AAA5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65751C0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79" w:name="_Toc155977473"/>
      <w:bookmarkStart w:id="180" w:name="_Toc191302552"/>
      <w:r w:rsidRPr="00FD2E1F">
        <w:rPr>
          <w:rFonts w:ascii="Arial" w:hAnsi="Arial"/>
          <w:b/>
          <w:sz w:val="24"/>
          <w:szCs w:val="18"/>
          <w:lang w:eastAsia="it-IT"/>
        </w:rPr>
        <w:t>LA VERA MORALE È IL FRUTTO DI UNA NUOVA CREAZIONE</w:t>
      </w:r>
      <w:bookmarkEnd w:id="179"/>
      <w:bookmarkEnd w:id="180"/>
      <w:r w:rsidRPr="00FD2E1F">
        <w:rPr>
          <w:rFonts w:ascii="Arial" w:hAnsi="Arial"/>
          <w:b/>
          <w:sz w:val="24"/>
          <w:szCs w:val="18"/>
          <w:lang w:eastAsia="it-IT"/>
        </w:rPr>
        <w:t xml:space="preserve"> </w:t>
      </w:r>
    </w:p>
    <w:p w14:paraId="58C1054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Può l’uomo così come è stato frantumato dal peccato vincere le sue tre grandi forze – la concupiscenza della carne, la concupiscenza degli occhi la superbia della vita – che sono divenute la sua stessa natura? Di certo la grazia del Signore lo può aiutare e sempre lo ha aiutato, perché senza la grazia nessuno potrà mai vincere queste tre potenti forze che governano la sua natura. La grazia nell’Antico Testamento aiutava la natura corrotta a non peccare, ma la natura rimaneva corrotta e sempre poteva ritornare a peccare. Lo attesta Davide. Prima peccò contro il sesto e contro il quinto comandamento. Il Signore lo perdonò. Poi lui peccò contro il primo comandamento, perché dalla concupiscenza degli occhi e dalla concupiscenza della carne, passò alla superbia della vita. Trasgredì il primo comandamento, mettendo se stesso al posto del Signore. Noi conosciamo i disastri che questi due peccati generarono nel suo regno. </w:t>
      </w:r>
    </w:p>
    <w:p w14:paraId="7FF401E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Dinanzi alla fragilità della sua natura, Davide prima chiede perdono al suo Signore e poi gli chiede la creazione di un cuore puro e di uno spirito salto. Dallo Spirito Santo lui è fatto voce dell’umanità intera e per essa – lui è parte di questa umanità – chiede una nuova creazione, una nuova natura. Ecco con quali parole lui rivolge al Signore Onnipotente questa sua richiesta:</w:t>
      </w:r>
    </w:p>
    <w:p w14:paraId="4EF9F2F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65EA542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69AC44D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w:t>
      </w:r>
    </w:p>
    <w:p w14:paraId="10DB08E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Tu non gradisci il sacrificio; se offro olocausti, tu non li accetti. Uno spirito contrito è sacrificio a Dio; un cuore contrito e affranto tu, o Dio, non disprezzi. Nella tua bontà fa’ grazia a Sion, ricostruisci le mura di </w:t>
      </w:r>
      <w:r w:rsidRPr="00FD2E1F">
        <w:rPr>
          <w:rFonts w:ascii="Arial" w:hAnsi="Arial" w:cs="Arial"/>
          <w:i/>
          <w:iCs/>
          <w:color w:val="000000"/>
          <w:spacing w:val="-2"/>
          <w:sz w:val="24"/>
          <w:szCs w:val="24"/>
          <w14:ligatures w14:val="standardContextual"/>
        </w:rPr>
        <w:lastRenderedPageBreak/>
        <w:t xml:space="preserve">Gerusalemme. Allora gradirai i sacrifici legittimi, l’olocausto e l’intera oblazione; allora immoleranno vittime sopra il tuo altare (Sal 51,1-21). </w:t>
      </w:r>
    </w:p>
    <w:p w14:paraId="3DF0B93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Signore ascolta questa sua preghiera. Risponde all’umanità intera, parlando al suo popolo, per mezzo del profeta Ezechiele. Mentre Davide è voce dell’umanità presso il Signore. Ezechiele è voce del Signore presso il suo popolo e nel suo popolo voce del mondo. Ecco la risposta del Signore alla richiesta dello Spirito Santo: </w:t>
      </w:r>
      <w:r w:rsidRPr="00FD2E1F">
        <w:rPr>
          <w:rFonts w:ascii="Arial" w:hAnsi="Arial" w:cs="Arial"/>
          <w:i/>
          <w:iCs/>
          <w:color w:val="000000"/>
          <w:kern w:val="2"/>
          <w:sz w:val="24"/>
          <w:szCs w:val="24"/>
          <w14:ligatures w14:val="standardContextual"/>
        </w:rPr>
        <w:t>“Io toglierò dal vostro petto il cuore di pietra e al suo posto porrò un cuore di carne capace di amore”.</w:t>
      </w:r>
      <w:r w:rsidRPr="00FD2E1F">
        <w:rPr>
          <w:rFonts w:ascii="Arial" w:hAnsi="Arial" w:cs="Arial"/>
          <w:color w:val="000000"/>
          <w:kern w:val="2"/>
          <w:sz w:val="24"/>
          <w:szCs w:val="24"/>
          <w14:ligatures w14:val="standardContextual"/>
        </w:rPr>
        <w:t xml:space="preserve"> Quotidianamente il profeta deve fare questa richiesta e quotidianamente il Signore deve togliere il cuore di pietra e al suo posto porre il cuore di carne capace di amare. Ecco la Parola che il Signore rivolge al suo profeta. In questa Parola è rivelato l’amore eterno amore con il quale Dio ama la creatura da Lui fatta a sua immagine e somiglianza.</w:t>
      </w:r>
    </w:p>
    <w:p w14:paraId="56FD66A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257734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FED37A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avevo finito di profetizzare quando Pelatia, figlio di Benaià, cadde morto. Io mi gettai con la faccia a terra e gridai ad alta voce: «Ohimè! Signore Dio, vuoi proprio distruggere quanto resta d’Israele?».</w:t>
      </w:r>
    </w:p>
    <w:p w14:paraId="4A7C5CC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w:t>
      </w:r>
      <w:r w:rsidRPr="00FD2E1F">
        <w:rPr>
          <w:rFonts w:ascii="Arial" w:hAnsi="Arial" w:cs="Arial"/>
          <w:i/>
          <w:iCs/>
          <w:color w:val="000000"/>
          <w:spacing w:val="-2"/>
          <w:sz w:val="24"/>
          <w:szCs w:val="24"/>
          <w14:ligatures w14:val="standardContextual"/>
        </w:rPr>
        <w:lastRenderedPageBreak/>
        <w:t>d’Israele. Essi vi entreranno e vi elimineranno tutti i suoi idoli e tutti i suoi abomini.</w:t>
      </w:r>
    </w:p>
    <w:p w14:paraId="2001169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4CC6AD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12B4E4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Cuore nuovo, natura nuova, spirito nuovo, anima nuova, sono dati ad ogni uomo nelle acque del Battesimo, celebrato nel nome del Padre e del Figlio e dello Spirito Santo. Natura nuova, vita secondo la vita nuova: questa è la vera moralità di ogni discepolo di Gesù. Come Eva cadde nella tentazione ed era natura nuova, così anche la nuova natura nata nelle acque del battesimo, è tentata e può cadere in tentazione. La natura nuova non è impeccabile. Farisei e scribi pensavano di essere impeccabili dinanzi a Dio qualsiasi cosa essi facessero. Mentre pubblicani e prostitute rimanevano per essi nel peccato, qualsiasi opera di pentimento e di conversione iniziassero. Non essendo impeccabile la nuova natura, sempre dovrà essere alimentata di grazia e di Spirito Santo per non peccare. Questa la santissima verità che nasce dalla Parola di Dio.</w:t>
      </w:r>
    </w:p>
    <w:p w14:paraId="456634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invece siano ben oltre gli scribi, ben oltre i farisei, ben oltre ogni scismatico ed eresiarca, ben oltre la Legge dei Martiri e dei Confessori, ben oltre la fede dei Santi Apostoli, ben oltre tutta la Divina e Immutabile Rivelazione. Siamo ben oltre perché abbiamo eliminato dalla nostra religione Il nostro Dio nel suo mistero di unità e di trinità, il mistero della redenzione, il mistero della santificazione, il mistero della Divina Rivelazione, il mistero della Chiesa, il mistero dell’uomo, il mistero dell’intera creazione. Il mistero è la verità e la verità è il nostro mistero. Cosa si vuole oggi? Una Chiesa nella quale ogni uomo rimanga nella sua natura corrotta. Quanti finora hanno creduto nella natura santificata dallo Spirito Santo, anche loro devono divenire di natura corrotta.</w:t>
      </w:r>
    </w:p>
    <w:p w14:paraId="7D06B19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il motivo di tutti gli attacchi contro la vera morale; contro il presbiterato chiamato ad insegnare la via della verità e della grazia; contro la Divina Rivelazione, al fine di demolire il suo glorioso e divino contenuto di verità su Dio, sull’uomo, sull’eternità, si tempo, sul passato, su presente, sul futuro dell’umanità e dell’universo; contro la Chiesa e la sua divina istituzione; contro ogni luce che discende dal cielo; contro il vero soprannaturale e la vera trascendenza; contro l’insegnamento secondo verità di dottrina. </w:t>
      </w:r>
    </w:p>
    <w:p w14:paraId="04D6D2C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Per riuscire bene in questa opera di totale demolizione, Satana si sta servendo del potere sacro dato da Dio. Con questo potere usato in modo peccaminoso si </w:t>
      </w:r>
      <w:r w:rsidRPr="00FD2E1F">
        <w:rPr>
          <w:rFonts w:ascii="Arial" w:hAnsi="Arial" w:cs="Arial"/>
          <w:color w:val="000000"/>
          <w:kern w:val="2"/>
          <w:sz w:val="24"/>
          <w:szCs w:val="24"/>
          <w14:ligatures w14:val="standardContextual"/>
        </w:rPr>
        <w:lastRenderedPageBreak/>
        <w:t>distrugge il Divino, il Soprannaturale, il Trascendente. Con questo potere si innalza sulla terra il regno di Satana e si pone il suo trono al di sopra del trono di Dio. Se l’Apostolo Paolo rivela che anche della Legge si deve fare un uso legittimo, molto di più questo vale per ogni potere divino, che va usato sempre secondo la volontà di Dio, sotto il controllo dello Spirito Santo.</w:t>
      </w:r>
    </w:p>
    <w:p w14:paraId="4060104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(2Tm 1,8.11). </w:t>
      </w:r>
    </w:p>
    <w:p w14:paraId="405C54C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Ogni potere divino deve essere usato dalla nuova creatura, creatura dal cuore nuovo e dallo spirito saldo, nello Spirito Santo, per un solo fine: per creare altri cuori nuovi e altri spiriti saldi in Cristo e nella sua divina Parola.</w:t>
      </w:r>
    </w:p>
    <w:p w14:paraId="312DDF0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47D16C2D"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81" w:name="_Toc155977474"/>
      <w:bookmarkStart w:id="182" w:name="_Toc191302553"/>
      <w:r w:rsidRPr="00FD2E1F">
        <w:rPr>
          <w:rFonts w:ascii="Arial" w:hAnsi="Arial"/>
          <w:b/>
          <w:sz w:val="24"/>
          <w:szCs w:val="18"/>
          <w:lang w:eastAsia="it-IT"/>
        </w:rPr>
        <w:t>IDOLATRIA ATEISMO UNIVERSALE IMMORALITÀ</w:t>
      </w:r>
      <w:bookmarkEnd w:id="181"/>
      <w:bookmarkEnd w:id="182"/>
      <w:r w:rsidRPr="00FD2E1F">
        <w:rPr>
          <w:rFonts w:ascii="Arial" w:hAnsi="Arial"/>
          <w:b/>
          <w:sz w:val="24"/>
          <w:szCs w:val="18"/>
          <w:lang w:eastAsia="it-IT"/>
        </w:rPr>
        <w:t xml:space="preserve"> </w:t>
      </w:r>
    </w:p>
    <w:p w14:paraId="482FDE6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una verità morale che deve essere custodita nel cuore: quando un uomo apre le porte del suo cuore e della sua bocca alla proclamazione che Dio non c’è, Dio non esiste, quest’uomo sappia che aprirà anche le porte ad ogni delitto, ogni iniquità, ogni malvagità, ogni cattiveria, ogni male. Solo con il timore del Signore si può mettere un freno al male, male spirituale e male fisico, male sulle persone e male contro la creazione, male contro Dio è male contro ogni cosa da lui fatta. </w:t>
      </w:r>
    </w:p>
    <w:p w14:paraId="6F72F58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verità morale vale anche per la Chiesa: se in essa i responsabili della verità divina, rivelata, ad essi consegnata, aprono le porte del loro cuore e della loro bocca per negare la divina verità di Cristo Gesù ad essi affidata per operare la conversione a Cristo e la fede nella Parola, sappiano che apriranno la porta alla vecchia natura perché essa governi la nostra terra con la sua concupiscenza, la sua superbia, il suo ateismo, la sua idolatria. </w:t>
      </w:r>
    </w:p>
    <w:p w14:paraId="2841D7B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cosa insegna l’Apostolo Paolo nella Lettera ai Romani sui frutti che ateismo e idolatria generano in ogni comunità sia civile che religiosa, sia a livello generale, universale e sia a livello particolare o locale:</w:t>
      </w:r>
    </w:p>
    <w:p w14:paraId="00FC7C3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713523F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Affinché tu sia riconosciuto giusto nelle tue parole e vinca quando sei giudicato.</w:t>
      </w:r>
    </w:p>
    <w:p w14:paraId="1EB09A9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w:t>
      </w:r>
      <w:r w:rsidRPr="00FD2E1F">
        <w:rPr>
          <w:rFonts w:ascii="Arial" w:hAnsi="Arial" w:cs="Arial"/>
          <w:i/>
          <w:iCs/>
          <w:color w:val="000000"/>
          <w:spacing w:val="-2"/>
          <w:sz w:val="24"/>
          <w:szCs w:val="24"/>
          <w14:ligatures w14:val="standardContextual"/>
        </w:rPr>
        <w:lastRenderedPageBreak/>
        <w:t>risplende di più per la sua gloria, perché anch’io sono giudicato ancora come peccatore? E non è come alcuni ci fanno dire: «Facciamo il male perché ne venga il bene»; essi ci calunniano ed è giusto che siano condannati.</w:t>
      </w:r>
    </w:p>
    <w:p w14:paraId="782831C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Che dunque? Siamo forse noi superiori? No! Infatti abbiamo già formulato l’accusa che, Giudei e Greci, tutti sono sotto il dominio del peccato, come sta scritto:</w:t>
      </w:r>
    </w:p>
    <w:p w14:paraId="3909A63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423A2B1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4C93605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 (Rm 3,1-26). </w:t>
      </w:r>
    </w:p>
    <w:p w14:paraId="4CE43E7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Chi dice che Dio non esiste è lo stolto. Ora, stolto può divenire ogni uomo. È sufficiente che si allontani dal timore del Signore e a poco a poco il suo peccato lo porterà alla negazione dell’esistenza di Dio e alla sua consegna all’idolatria, che è la madre di ogni immoralità che si commette sulla nostra terra. Lo Spirito Santo non rivela forse che è stolto, vano, senza mente, colui che dalle cose creata non giunge alla confessione della bellezza, della sapienza, dell’onnipotenza dell’Autore di tanta sapienza, tanta bellezza, tanto onnipotenza? Ecco le sue parole così come sono contenute nel Libro della Sapienza:</w:t>
      </w:r>
    </w:p>
    <w:p w14:paraId="6B3DA9B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w:t>
      </w:r>
      <w:r w:rsidRPr="00FD2E1F">
        <w:rPr>
          <w:rFonts w:ascii="Arial" w:hAnsi="Arial" w:cs="Arial"/>
          <w:i/>
          <w:iCs/>
          <w:color w:val="000000"/>
          <w:spacing w:val="-2"/>
          <w:sz w:val="24"/>
          <w:szCs w:val="24"/>
          <w14:ligatures w14:val="standardContextual"/>
        </w:rPr>
        <w:lastRenderedPageBreak/>
        <w:t xml:space="preserve">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Cfr. Sap 13,1-14,31). </w:t>
      </w:r>
    </w:p>
    <w:p w14:paraId="37A55BD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come lo Spirito Santo, nel Salmo, mette in luce questa relazione tra la dichiarazione della non esistenza di Dio e i frutti di male che essa produce:</w:t>
      </w:r>
    </w:p>
    <w:p w14:paraId="5DC189D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 maestro del coro. Su «Macalàt». Maskil. Di Davide. Lo stolto pensa: «Dio non c’è». Sono corrotti, fanno cose abominevoli: non c’è chi agisca bene. Dio dal cielo si china sui figli dell’uomo per vedere se c’è un uomo saggio, uno che cerchi Dio. Sono tutti traviati, tutti corrotti; non c’è chi agisca bene, neppure uno. Non impareranno dunque tutti i malfattori che divorano il mio popolo come il pane e non invocano Dio? Ecco, hanno tremato di spavento là dove non c’era da tremare. Sì, Dio ha disperso le ossa degli aggressori, sono confusi perché Dio li ha respinti. Chi manderà da Sion la salvezza d’Israele? Quando Dio ristabilirà la sorte del suo popolo, esulterà Giacobbe e gioirà Israele (Sal 53,1-7).</w:t>
      </w:r>
    </w:p>
    <w:p w14:paraId="64D2008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Oggi Satana, essendosi impossessato del cuore e della mente di moltissimi discepoli di Gesù, sta superando tutti i limiti e le barriere posti a difesa della Divina Rivelazione e della purissima verità in essa contenute. Oggi siamo oltre l’ateismo, oltre l’idolatria, oltre la semplice dichiarazione della non esistenza di Dio. Oggi siamo giunti alla dichiarazione della non esistenza dell’uomo creato da Dio. Dice oggi lo stolto nel suo cuore: </w:t>
      </w:r>
      <w:r w:rsidRPr="00FD2E1F">
        <w:rPr>
          <w:rFonts w:ascii="Arial" w:hAnsi="Arial" w:cs="Arial"/>
          <w:i/>
          <w:iCs/>
          <w:color w:val="000000"/>
          <w:kern w:val="2"/>
          <w:sz w:val="24"/>
          <w:szCs w:val="24"/>
          <w14:ligatures w14:val="standardContextual"/>
        </w:rPr>
        <w:t>“L’uomo non esiste”</w:t>
      </w:r>
      <w:r w:rsidRPr="00FD2E1F">
        <w:rPr>
          <w:rFonts w:ascii="Arial" w:hAnsi="Arial" w:cs="Arial"/>
          <w:color w:val="000000"/>
          <w:kern w:val="2"/>
          <w:sz w:val="24"/>
          <w:szCs w:val="24"/>
          <w14:ligatures w14:val="standardContextual"/>
        </w:rPr>
        <w:t>. Quale uomo non esiste? L’uomo creato da Dio e portatore di una sua particolare verità, perché fatto ad immagine della verità, della carità, della luce, dell’amore che è il suo Creatore e Signore.</w:t>
      </w:r>
    </w:p>
    <w:p w14:paraId="676B2BC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non esiste l’uomo creato da Dio neanche esiste l’uomo redento o da redimere da Cristo Gesù. Se esiste solo l’uomo fatto dall’uomo, allora spetta all’uomo dare le leggi da vivere per l’uomo. Ora un uomo fatto di stoltezza, quali leggi potrà dare all’uomo? Solo leggi di stoltezza, verità di stoltezza, amore di stoltezza, sapienza di stoltezza, intelligenza di stoltezza, virtù di stoltezza, principi di vanità. Se non esiste l’uomo da redimere da Cristo Gesù a che serve una Chiesa con il solo fine di operare la redenzione, secondo la Legge di Cristo, la Grazia di Cristo, la Luce di Cristo, la Vertà di Cristo? A nulla. Manca il soggetto da redimere.</w:t>
      </w:r>
    </w:p>
    <w:p w14:paraId="157C8C3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allora il grande aggiornamento che si deve operare nella Chiesa: trasformare la Chiesa da Istituzione Divina per la redenzione e salvezza dell’uomo creato a Dio, a istituzione umane per accogliere l’uomo creato dall’uomo. Poiché ancora nella Chiesa esistono molti cristiani che vogliono lavorare per redimere l’uomo creato da Dio e Salvato da Cristo Gesù, ecco cosa vuole Satana: liberarsi da questi oppositori interni. </w:t>
      </w:r>
    </w:p>
    <w:p w14:paraId="661B5E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Di chi si serve Satana per liberarsi da tutti i cristiani che ancora credono nell’uomo creato da Dio e chiamato a redenzione da Cristo Gesù? Da tutti coloro che in qualche modo esercitano un potere divino. </w:t>
      </w:r>
    </w:p>
    <w:p w14:paraId="4313121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Ecco il grande inganno: si usa in modo immorale un potere sacro per distruggere ogni fiammella di sacralità e di soprannaturale verità che ancora regnano nella Chiesa. Anche la Chiesa dovrà essere domani una Istituzione creata dall’uomo interamente a servizio di un uomo creato dall’uomo. Mai si era giunti a tanto. Neanche nei secoli più bui della fede biblica, dai tempi di Abramo, fino al presente si era giunti a tanto. Da questo baratro e da questo abisso solo il Signore potrà liberarci. Solo la sua sapiente onnipotenza potrà trarci fuori. Contro questo potere sacro usato illegalmente non esiste potere vero capace di eliminarlo dalla Chiesa del Dio vivente. Ecco perché esso può agire violando tutte le norme e le regole divina per il suo legale e retto esercizio.</w:t>
      </w:r>
    </w:p>
    <w:p w14:paraId="4DA8B81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5CAC3B9A"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83" w:name="_Toc155977475"/>
      <w:bookmarkStart w:id="184" w:name="_Toc191302554"/>
      <w:r w:rsidRPr="00FD2E1F">
        <w:rPr>
          <w:rFonts w:ascii="Arial" w:hAnsi="Arial"/>
          <w:b/>
          <w:sz w:val="24"/>
          <w:szCs w:val="18"/>
          <w:lang w:eastAsia="it-IT"/>
        </w:rPr>
        <w:t>FEDE MORALITÀ SALVEZZA</w:t>
      </w:r>
      <w:bookmarkEnd w:id="183"/>
      <w:bookmarkEnd w:id="184"/>
    </w:p>
    <w:p w14:paraId="5677619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Salmo denuncia un altro gravissimo male che affligge l’umanità. Anche questo male anch’esso figlio dell’ateismo e dell’idolatria, ha un nome assai conosciuto: ipocrisia. Cosa l’ipocrisia nella sua vera essenza? È il nascondimento del marcio morale e del marcio spirituale, del marcio soprannaturale e del marcio naturale, del marcio di trascendenza e del marcio di immanenza che governa il cuore e lo muove all’azione. La bocca invece ha sempre parole di miele, miele però che un solo ed unico scopo: non fare emergere neanche un solo pensiero di male, così l’inganno potrà essere portato a produrre tutti i frutti di malvagità e di cattiveria prefissati. Sulla lingua ecco cosa rivela lo Spirito Santo nel Libro del Siracide. È una rivelazione che merita tutta la nostra attenzione:</w:t>
      </w:r>
    </w:p>
    <w:p w14:paraId="3CE7546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119E44B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Ecco cosa rivela il Salmo: da tutti i mali generati dall’ipocrisia solo il Signore potrà salvarci. Non abbiamo noi mezzi, se non lo Spirito Santo, che possono metterci in guardia perché non cadiamo nella trappola degli ipocriti. Lo Spirito Santo ci libererà, se lo invochiamo e da Lui ci lasciamo condurre fino a raggiungere il cuore della verità, il cuore del Vangelo, il cuore di Cristo Gesù. Se invece da Lui non ci lasciamo condurre nel cuore del Vangelo con una obbedienza in tutto simile all’obbedienza di Gesù Signore, Lui non potrà aiutarci e noi cadremo con infallibile certezza nelle trappole degli ipocriti e per noi sarà la fine. Il Salmista sa che la salvezza è dal Signore e per questo lo invoca:</w:t>
      </w:r>
    </w:p>
    <w:p w14:paraId="7FBE208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 maestro del coro. Su «Iedutùn». Salmo. Di Davide. 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w:t>
      </w:r>
    </w:p>
    <w:p w14:paraId="3BF1C56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62,1-13).</w:t>
      </w:r>
    </w:p>
    <w:p w14:paraId="452F312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Gesù dal Padre fu piantato nel campo dell’ipocrisia. Ma Lui, condotto dallo Spirito Santo e da Lui perennemente governato, mai cadde in una sola trappola che giorno per giorno armavano contro di lui tutti gli appartenenti al mondo dell’ipocrisia. Ecco due, tra le tante trappole, da Lui evitate con la sapienza divina dello Spirito di Dio:</w:t>
      </w:r>
    </w:p>
    <w:p w14:paraId="3E7E51A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kern w:val="2"/>
          <w:sz w:val="23"/>
          <w:szCs w:val="24"/>
          <w14:ligatures w14:val="standardContextual"/>
        </w:rPr>
        <w:t>G</w:t>
      </w:r>
      <w:r w:rsidRPr="00FD2E1F">
        <w:rPr>
          <w:rFonts w:ascii="Arial" w:hAnsi="Arial" w:cs="Arial"/>
          <w:i/>
          <w:iCs/>
          <w:color w:val="000000"/>
          <w:spacing w:val="-2"/>
          <w:sz w:val="24"/>
          <w:szCs w:val="24"/>
          <w14:ligatures w14:val="standardContextual"/>
        </w:rPr>
        <w:t xml:space="preserve">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w:t>
      </w:r>
      <w:r w:rsidRPr="00FD2E1F">
        <w:rPr>
          <w:rFonts w:ascii="Arial" w:hAnsi="Arial" w:cs="Arial"/>
          <w:i/>
          <w:iCs/>
          <w:color w:val="000000"/>
          <w:spacing w:val="-2"/>
          <w:sz w:val="24"/>
          <w:szCs w:val="24"/>
          <w14:ligatures w14:val="standardContextual"/>
        </w:rPr>
        <w:lastRenderedPageBreak/>
        <w:t xml:space="preserve">Gesù disse: «Neanch’io ti condanno; va’ e d’ora in poi non peccare più» (Gv 9.1-11). </w:t>
      </w:r>
    </w:p>
    <w:p w14:paraId="0F0E75D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38CC7A1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l’ipocrisia ha raggiunto limiti mai sperati prima: la bocca dice parole di pace. Ma il cuore ha un solo fine da raggiungere: la totale eliminazione dalla Chiesa del Padre del Signore nostro Gesù Cristo, di Gesù Cristo, Figlio Unigenito del Padre, dello Spirito Santo che dona ogni vita, della Vergine Maria Madre di Dio e della sua vera maternità, della Chiesa unico sacramento costituito da Cristo per la salvezza dell’umanità, della Divina Rivelazione, di ogni altra realtà soprannaturale ed eterna, dello stesso uomo creato da Dio.</w:t>
      </w:r>
    </w:p>
    <w:p w14:paraId="1774F09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miele degli ipocriti è buono solo se non lo si mangia, se lo si mangia esso produce morte, solo morte. Oggi gli ipocriti nel nome del vero Dio sulla bocca, ma con Satana nel loro cuore, hanno come unica e sola finalità estirpare dalla mente e dal cuore degli uomini ogni verità sia di creazione e sia di redenzione, e al loro posto installare ogni loro falsità. Poiché il vero Dio è nel dono della verità e così Cristo Gesù e lo Spirito Santo, anche il vero Dio dovrà essere estirpato e sostituito con un falso Dio. Così dicasi anche per la Chiesa. Falso uomo fatto dal falso uomo, falso Dio fatto dal falso uomo, falsa Chiesa fatta dal falso uomo, falsa dottrina fatta dal falso uomo. Tutto dovrà essere falso. </w:t>
      </w:r>
    </w:p>
    <w:p w14:paraId="7C3FA79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Tuttavia il miele è presentato con molto splendore. Oggi il miele è il bene dell’uomo, il bene umano, senza Dio. Oggi il miele è la distruzione dell’uomo secondo la sua eterna verità, sia di creazione che di redenzione. Mai dobbiamo dimenticarci che dagli ipocriti solo il Signore potrà salvarci.</w:t>
      </w:r>
    </w:p>
    <w:p w14:paraId="310CABD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4E2A01B2"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85" w:name="_Toc155977476"/>
      <w:bookmarkStart w:id="186" w:name="_Toc191302555"/>
      <w:r w:rsidRPr="00FD2E1F">
        <w:rPr>
          <w:rFonts w:ascii="Arial" w:hAnsi="Arial"/>
          <w:b/>
          <w:sz w:val="24"/>
          <w:szCs w:val="18"/>
          <w:lang w:eastAsia="it-IT"/>
        </w:rPr>
        <w:t>L’IMMORALITÀ TIENE LONTANO IL SIGNORE</w:t>
      </w:r>
      <w:bookmarkEnd w:id="185"/>
      <w:bookmarkEnd w:id="186"/>
      <w:r w:rsidRPr="00FD2E1F">
        <w:rPr>
          <w:rFonts w:ascii="Arial" w:hAnsi="Arial"/>
          <w:b/>
          <w:sz w:val="24"/>
          <w:szCs w:val="18"/>
          <w:lang w:eastAsia="it-IT"/>
        </w:rPr>
        <w:t xml:space="preserve"> </w:t>
      </w:r>
    </w:p>
    <w:p w14:paraId="3C8FDD4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 figli d’Israele e il Dio che li ha liberati dalla dura schiavitù dell’Egitto presso il monte Sinai hanno stipulato un patto di Alleanza. Il popolo si è impegnato ad ascoltare la voce del Signore Dio – Le Dieci Parola scritte sulle due tavole di pietra e la spiegazione o integrazione esplicativa e applicativa che ne segue sono solo le prime Parole del Signore. A queste Parole ogni giorno il Signore ne aggiungeva altre. Ogni Parola aggiunta fa parte del Patto perché è voce del Signore – Il Signore Dio invece si è impegnato ad essere vita del suo popolo, protezione, difesa, benedizione, elargitore di ogni bene. Il Signore però ha avvistato il suo popolo che ogni sua Parola data aveva per Lui valore di obbligo </w:t>
      </w:r>
      <w:r w:rsidRPr="00FD2E1F">
        <w:rPr>
          <w:rFonts w:ascii="Arial" w:hAnsi="Arial" w:cs="Arial"/>
          <w:color w:val="000000"/>
          <w:kern w:val="2"/>
          <w:sz w:val="24"/>
          <w:szCs w:val="24"/>
          <w14:ligatures w14:val="standardContextual"/>
        </w:rPr>
        <w:lastRenderedPageBreak/>
        <w:t xml:space="preserve">perenne solo se esso sarebbe rimasto fedele alla Patto stabilito. Se si fosse ribellato ad esso, se ad esso non avesse obbedito, Lui, il Signore Dio, non era più obbligato a mantenere neanche una sola Parola. </w:t>
      </w:r>
    </w:p>
    <w:p w14:paraId="7629084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Chi è il Signore Dio? È colui che ha fatto il popolo e che giorno dopo giorno continua a farlo. Chi è il popolo? Colui che sarà popolo solo se si lascerà fare da Dio. Se lui non si lascerà fare, il Signore non lo potrà fare, ed esso diventerà una vigna devastata dai cinghiali del bosco e da ogni altra bestia selvatica. Senza l’obbedienza alla Parola, sempre sperimenterà che esso non è, mai potrà essere. Il Salmista vede nello Spirito Santo che il popolo dei figli d’Israele è divenuto una vigna devastata, distrutta, senza più nessuno che la coltiva, perché non ha voluto essere coltivata dal suo Signore Dio e, sempre nello Spirito del Signore, eleva una potente preghiera, perché il Signore scenda, veda lo stato miserevole della vigna e inizi nuovamente coltivarla.</w:t>
      </w:r>
    </w:p>
    <w:p w14:paraId="1F2F153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Con questo Salmo entriamo in una morale nuova: la morale dell’obbligo della preghiera di ogni figlio del popolo di Dio per tutto il popolo di Dio. Per noi della Nuova Alleanza, preghiera di ogni membro del corpo di Cristo per tutto il corpo di Cristo. La preghiera deve essere richiesta e invocazione di misericordia ai fine della conversione. Ma anche richiesta di un intervento particolare del Signore per ridare vita alla sua vigna e anche al corpo di Cristo, se nello Spirito Santo, vediamo che esso è devastato. La preghiera però essere convinta, accorata, fatta con fede viva e fiduciosa che il Signore ascolterà il nostro grido. </w:t>
      </w:r>
    </w:p>
    <w:p w14:paraId="6C4E747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Da chi potrà essere fatta questa preghiera? Da quanti sono amici di Dio e vivono nell’obbedienza alla Legge del Signore. Questa preghiera dovrà essere in tutto simile alla preghiera di Abramo per la salvezza di tutta la città di Sodoma per i giusti che vivevano in essa; in tutto simile alla preghiera di Mosè che salvò tutto il suo popolo dall’abbandono nel deserto da parte del Signore a motivo del grande peccato di idolatria da esso commesso con la costruzione e l’adorazione del vitello d’oro. La preghiera dell’amico di Dio produce sempre un frutto di conversione, salvezza, redenzione, perché essa fa discendere il Signore sulla nostra terra per compiere prodigi e manifestare tutta la potenza della sua grazia e della sua misericordia. Ma chi si deve pregare? A chi la nostra preghiera dovrà essere rivolta? Coloro che sono figli dell’Antica Alleanza devono rivolgere la loro preghiera al Signore con il quale hanno stabilito il Patto presso il monte Sinai. È il Dio liberatore e Signore. È il Dio di Abramo, il Dio di Isacco, il Dio di Giacobbe. Quelli della Nuova Alleanza devono pregare il Dio che è il Padre di nostro Signore Gesù Cristo e devono pregarlo per Cristo, con Cristo, in Cristo, dimorando nello Spirito Santo. </w:t>
      </w:r>
    </w:p>
    <w:p w14:paraId="18D5DE2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Come i figli d’Israele non possono avere nessun altro Dio dinanzi ai loro occhi, se non il solo Dio che li ha liberati dalla schiavitù deli Egiziani, così anche il cristiano non può avere altro Dio se non il Dio che è Padre del signore nostro Gesù Cristo. Solo a Lui deve elevare ogni sua preghiera, gliela deve elevare per Cristo, in Cristo, con Cristo, sempre però dimorando nella comunione dello Spirito Santo e nella Parola di Gesù. Parola di Gesù e Spirito Santo dovranno essere una sola dimora, una sola casa, una sola abitazione. Ecco come prega il figlio d’Israele per la salvezza del suo popolo:</w:t>
      </w:r>
    </w:p>
    <w:p w14:paraId="5FB7722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1BA2232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362C17E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549D558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Ma chi può elevare a Dio preghiere come queste in favore e per la salvezza di tutto il corpo di Cristo? Poiché la preghiera deve essere in noi un frutto dello Spirito Santo che abita nel nostro cuore – è Lui l’Ispiratore di ogni preghiera -, Lui potrà ispirare il nostro cuore, ad una condizione: che abiti in noi e da noi sia sempre vivificato e ravvivato. Se Lui non è nel nostro cuore, da parte nostra mai salirà al Dio che è Padre del Signore Nostro Gesù Cristo, una preghiera efficace. Possiamo fare molte preghiere, ma se non sono preghiera dettate al nostro cuore dallo Spirito Santo, esse mai verranno ascoltate dal nostro Dio. Se siamo secondo verità nello Spirito Santo, sempre saremo secondo verità in Cristo e vivremo per Lui e con Lui. Vivendo per Lui e con Lui e in Lui, le nostre labbra saranno le labbra di Cristo Gesù e la nostra bocca sarà la bocca di Cristo Gesù e la nostra preghiera sempre sarà efficace, anche se il Signore l’ascolta con il suo tempo e mai con il nostro. </w:t>
      </w:r>
    </w:p>
    <w:p w14:paraId="32E7E64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Pregare per Cristo significa pregare con Cristo, Pregare con Cristo significa pregare in Cristo. Così innalzata, la nostra preghiera sempre sarà efficace, perché sarà preghiera dettata al nostro cuore dallo Spirito Santo.</w:t>
      </w:r>
    </w:p>
    <w:p w14:paraId="057911E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Nasce così la morale della preghiera vera, della preghiera efficace. La preghiera diviene così vera opera morale perché essa assolve ad un dovere, ad un obbligo che mai potrà essere né trascurato e né dimenticato. La salvezza del corpo di Cristo Gesù, Dio Padre l’ha posta interamente nel nostro cuore. Essendo la morale compimento di un obbligo particolare, vitale, necessario e da viversi ogni giorno, obbligo a noi affidato dalla voce del nostro Dio, se non diamo ad esso </w:t>
      </w:r>
      <w:r w:rsidRPr="00FD2E1F">
        <w:rPr>
          <w:rFonts w:ascii="Arial" w:hAnsi="Arial" w:cs="Arial"/>
          <w:color w:val="000000"/>
          <w:kern w:val="2"/>
          <w:sz w:val="24"/>
          <w:szCs w:val="24"/>
          <w14:ligatures w14:val="standardContextual"/>
        </w:rPr>
        <w:lastRenderedPageBreak/>
        <w:t xml:space="preserve">pieno compimento, noi siamo moralmente colpevoli di ogni devastazione che avviene nel corpo di Cristo. </w:t>
      </w:r>
    </w:p>
    <w:p w14:paraId="10B0669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In verità questa regola di sana moralità, che è moralità biblica, trova il suo fondamento nella carità di Cristo, che per la salvezza del mondo, si fece Agnello Immolato. La preghiera ci fa strumenti della vera salvezza sia del corpo di Cristo che è la Chiesa e sia del corpo di Cristo che è l’intera umanità. Non assolvere, disattendere, trascurare quest’obbligo ci rende colpevoli contro la virtù della carità e della giustizia. Per grande carità dobbiamo cooperare con Cristo Gesù alla salvezza del mondo, per grande giustizia siamo obbligati a santificare il corpo di Cristo che è il nostro stesso corpo. È infatti obbligo di grande giustizia che il fratello redima il fratello ed obbligo di carità partecipare con l’offerta della nostra vita all’opera di salvezza di Gesù Signore in favore del mondo. </w:t>
      </w:r>
    </w:p>
    <w:p w14:paraId="5A5BA37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non siamo nello Spirito Santo, siamo ciechi e nulla vediamo della devastazione che si è compiuta nella vigna del Signore, nel corpo di Cristo che è la Chiesa. Non solo. Se non si è nello Spirito Santo, noi stessi diveniamo operatori della grande devastazione della vigna del Signore, o del corpo di Cristo Gesù. Oggi moltissimi discepoli di Gesù si sono distaccati dallo Spirito Santo, vedono forse i disastri e le devastazioni che si stanno operando nel corpo di Cristo? Vedono forse con quale violenza essi stessi sono operatori di questi disastri e di queste devastazioni? </w:t>
      </w:r>
    </w:p>
    <w:p w14:paraId="089BD1F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disastri e devastazioni non si vedono, neanche si potrà mai pregare perché il Signore intervenga e ristabilisca la vigna del Signore, o il corpo di Cristo, nel suo più grande splendore. Oggi la Chiesa sta subendo il più grande disastro e la più alta devastazione mai conosciuta prima. C’è forse un qualche discepolo di Gesù che vede questo disastro e questa devastazione e innalza al Signore la sua accorata preghiera? Nulla si vede, perché lo Spirito Santo non abita nel cuore dei discepoli. Io stesso ho vissuto in una realtà nella quale lo Spirito Santo si era ritirato da molti cuori. Sempre ho messo tutti in guardia della devastazione e del disastro in atto, ma nessuno ha dato ascolto. Si continuò a disastrare e a devastare finché il Signore non si è stancato di quella realtà e la ridotta per sempre al silenzio. Dico questo perché vale per tutti l’ammonimento che ci rivolge l’Apostolo Paolo: Chi sta in piedi, metta ogni attenzione perché non vacilli e poi cada sfracellandosi. Ecco le sue parole:</w:t>
      </w:r>
    </w:p>
    <w:p w14:paraId="5CD1FB1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E9A9AD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w:t>
      </w:r>
      <w:r w:rsidRPr="00FD2E1F">
        <w:rPr>
          <w:rFonts w:ascii="Arial" w:hAnsi="Arial" w:cs="Arial"/>
          <w:i/>
          <w:iCs/>
          <w:color w:val="000000"/>
          <w:spacing w:val="-2"/>
          <w:sz w:val="24"/>
          <w:szCs w:val="24"/>
          <w14:ligatures w14:val="standardContextual"/>
        </w:rPr>
        <w:lastRenderedPageBreak/>
        <w:t>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C32084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673BEF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172E92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067066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4B6CC48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Per non cadere, la nostra attenzione dovrà essere somma.</w:t>
      </w:r>
    </w:p>
    <w:p w14:paraId="26BD451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4610647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87" w:name="_Toc155977477"/>
      <w:bookmarkStart w:id="188" w:name="_Toc191302556"/>
      <w:r w:rsidRPr="00FD2E1F">
        <w:rPr>
          <w:rFonts w:ascii="Arial" w:hAnsi="Arial"/>
          <w:b/>
          <w:sz w:val="24"/>
          <w:szCs w:val="18"/>
          <w:lang w:eastAsia="it-IT"/>
        </w:rPr>
        <w:lastRenderedPageBreak/>
        <w:t>FEDE E ASCOLTO DELLA VOCE DEL SIGNORE</w:t>
      </w:r>
      <w:bookmarkEnd w:id="187"/>
      <w:bookmarkEnd w:id="188"/>
      <w:r w:rsidRPr="00FD2E1F">
        <w:rPr>
          <w:rFonts w:ascii="Arial" w:hAnsi="Arial"/>
          <w:b/>
          <w:sz w:val="24"/>
          <w:szCs w:val="18"/>
          <w:lang w:eastAsia="it-IT"/>
        </w:rPr>
        <w:t xml:space="preserve"> </w:t>
      </w:r>
    </w:p>
    <w:p w14:paraId="7DEAEC4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preghiera può anche far ritornare il Signore alla guida del suo popolo, come un pastore fa con il suo gregge. Ma il ritorno del Signore non è sufficiente perché si possano ristabilire le sorti della vigna o del corpo di Gesù Signore. Occorre sempre che ogni figlio del popolo, sia dell’Antica Alleanza e sia della Nuova, ascolti la voce del loro Pastore. Senza l’ascolto della sua voce, Dio, il nostro Pastore, nulla può fare. L’Alleanza è vita nell’ascolto, è morte nel non ascolto. È benedizione nell’ascolto, è maledizione nel non ascolto. Anche a noi del Nuovo Testamento il Signore rivolge lo stesso invito rivolto dal Salmista al suo antico popolo. Anche il profeta Isaia rivela il frutto immediato dell’ascolto della voce del Signore nostro Dio. Ecco cosa rivela lo Spirito Santo:</w:t>
      </w:r>
    </w:p>
    <w:p w14:paraId="3877C28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Lettera agli Ebrei</w:t>
      </w:r>
    </w:p>
    <w:p w14:paraId="656E816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w:t>
      </w:r>
    </w:p>
    <w:p w14:paraId="5B66DD0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43B220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3B94318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Oggi, se udite la sua voce, non indurite i vostri cuori come nel giorno della ribellione,</w:t>
      </w:r>
    </w:p>
    <w:p w14:paraId="3F3C74C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D59291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3089808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Così ho giurato nella mia ira: non entreranno nel mio riposo!</w:t>
      </w:r>
    </w:p>
    <w:p w14:paraId="26140DC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6A61BCF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Oggi, se udite la sua voce, non indurite i vostri cuori!</w:t>
      </w:r>
    </w:p>
    <w:p w14:paraId="429A837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CB1D66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D7BF2E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72289E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profeta Isaia:</w:t>
      </w:r>
    </w:p>
    <w:p w14:paraId="3311DBD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4F2B3D9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48E6A11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52BE19D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1F3037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Poiché così dice il Signore Dio, il Santo d’Israele: «Nella conversione e nella calma sta la vostra salvezza, nell’abbandono confidente sta la vostra forza».</w:t>
      </w:r>
    </w:p>
    <w:p w14:paraId="42D886F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07BF1F1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w:t>
      </w:r>
    </w:p>
    <w:p w14:paraId="4A19131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«Questa è la strada, percorretela», caso mai andiate a destra o a sinistra. Considererai cose immonde le tue immagini ricoperte d’argento; i tuoi idoli rivestiti d’oro getterai via come un oggetto immondo. «Fuori!», tu dirai loro. </w:t>
      </w:r>
    </w:p>
    <w:p w14:paraId="3EFD5F3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egli concederà la pioggia per il seme che avrai seminato nel terreno, e anche il pane, prodotto della terra, sarà abbondante e sostanzioso; in quel giorno il tuo bestiame pascolerà su un vasto prato. </w:t>
      </w:r>
      <w:r w:rsidRPr="00FD2E1F">
        <w:rPr>
          <w:rFonts w:ascii="Arial" w:hAnsi="Arial" w:cs="Arial"/>
          <w:i/>
          <w:iCs/>
          <w:color w:val="000000"/>
          <w:spacing w:val="-2"/>
          <w:sz w:val="24"/>
          <w:szCs w:val="24"/>
          <w14:ligatures w14:val="standardContextual"/>
        </w:rPr>
        <w:lastRenderedPageBreak/>
        <w:t xml:space="preserve">I buoi e gli asini che lavorano la terra mangeranno biada saporita, ventilata con la pala e con il vaglio. </w:t>
      </w:r>
    </w:p>
    <w:p w14:paraId="193AE4B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03647C7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Tutto è dall’ascolto della voce del Signore. Si ritorna così al Patto dell’Alleanza: Noi parliamo al Signore, il Signore ci ascolta se noi ascoltiamo il Signore. Se noi non ascoltiamo il Signore, trasgrediamo il Patto sancito con Lui. Lui non può ascoltarci. Il Salmista, che è amico di Dio ed è anche suo profeta, è invece ascoltato dal Signore. Ecco allora la risposta di Dio. Lui ascolta il profeta, il suo amico, e qual è la sua risposta? Se volete che io metta nuovamente mano a riportare la vigna nella sua bellezza e purezza degli inizi, è necessario che voi ascoltiate la mia voce. Non sono io che mi sono allontanato da voi. Siete state voi che avete dimenticato la mia Parola. Ritornate nella mia Parola e io ritornerò ad essere per voi, mia vigna, benedizione, custodia, protezione, muro di cinta, vostra potente difesa, abbondanza di ogni vita. Ecco questa verità come viene insegnata a noi dal Salmo:</w:t>
      </w:r>
    </w:p>
    <w:p w14:paraId="4106FD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444939A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Se ascoltaste oggi la sua voce! «Non indurite il cuore come a Merìba, come nel giorno di Massa nel deserto, dove mi tentarono i vostri padri: </w:t>
      </w:r>
      <w:r w:rsidRPr="00FD2E1F">
        <w:rPr>
          <w:rFonts w:ascii="Arial" w:hAnsi="Arial" w:cs="Arial"/>
          <w:i/>
          <w:iCs/>
          <w:color w:val="000000"/>
          <w:spacing w:val="-2"/>
          <w:sz w:val="24"/>
          <w:szCs w:val="24"/>
          <w14:ligatures w14:val="standardContextual"/>
        </w:rPr>
        <w:lastRenderedPageBreak/>
        <w:t xml:space="preserve">mi misero alla prova pur avendo visto le mie opere. Per quarant’anni mi disgustò quella generazione e dissi: “Sono un popolo dal cuore traviato, non conoscono le mie vie”. Perciò ho giurato nella mia ira: “Non entreranno nel luogo del mio riposo”» (Sal 95,1-11). </w:t>
      </w:r>
    </w:p>
    <w:p w14:paraId="4834B3F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Ascoltare la voce del Signore. Obbedire alla sua Parola. Osservare la sua Legge. Camminare secondo le sue prescrizioni. Liberare e purificare il cuore anche dai più piccoli residui di ateismo, idolatria, immoralità, disprezzo del Signore. Se queste verrà fatto, si ritorna con il cuore nel Signore e il Signore ritorna con la sua vita eterna, la sua grazia, la sua onnipotenza in mezzo a noi. Dio è per noi nel Patto dell’Alleanza. Questo ricorda il profeta, l’amico di Dio e questo ricordo è vera grazia a noi data dal Signore. È giusto che tutti lo sappiamo: è sufficiente che il Signore non mandi più un suo profeta nel suo popolo e tutto il mondo si inabissa nell’ateismo, nell’idolatria, nell’adorazione di Satana. A volte il Signore per ristabilire la sua verità sulla nostra terra, scende Lui stesso o manda la Madre sua. Ecco un brano del profeta Amos che dovrà farci riflettere e meditare:</w:t>
      </w:r>
    </w:p>
    <w:p w14:paraId="28E9332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155CDF0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26E5B4D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 quel giorno verranno meno per la sete le belle fanciulle e i giovani. Quelli che giurano per il peccato di Samaria e dicono: «Viva il tuo Dio, Dan!», oppure: «Viva la via sacra per Bersabea!», cadranno senza più rialzarsi! (Am 8,9-14). </w:t>
      </w:r>
    </w:p>
    <w:p w14:paraId="5556672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morale che nasce da questo Salmo è assai semplice da poter mettere in luce: da questo Salmo nasce la morale dell’ascolto del Signore. Oggi il Signore parla e oggi va ascoltato. Non solo si deve ascoltare Mosè, si deve ascoltare ogni profeta che il Signore manda. Se il profeta mandato dal Signore non si ascolta, la vigna sarà sempre devastata e il popolo si inabisserà in precipizi sempre più profondi dai quali non c’è alcuna possibilità che si possa tornare indietro. </w:t>
      </w:r>
    </w:p>
    <w:p w14:paraId="6EC029F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la Parola che dobbiamo ascoltare è quella di Cristo Gesù, Parola che non è per i cristiani, è invece Parola per ogni uomo, Parola per tutti i popoli e le nazioni. È questo il fine posto dallo Spirito Santo nella Lettera agli Ebrei: l’ascolto di Cristo Gesù, la Parola eterna del Padre fattasi carne. È questa la nostra morale. È questa la voce che dobbiamo ascoltare:</w:t>
      </w:r>
    </w:p>
    <w:p w14:paraId="5D16F10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w:t>
      </w:r>
      <w:r w:rsidRPr="00FD2E1F">
        <w:rPr>
          <w:rFonts w:ascii="Arial" w:hAnsi="Arial" w:cs="Arial"/>
          <w:i/>
          <w:iCs/>
          <w:color w:val="000000"/>
          <w:spacing w:val="-2"/>
          <w:sz w:val="24"/>
          <w:szCs w:val="24"/>
          <w14:ligatures w14:val="standardContextual"/>
        </w:rPr>
        <w:lastRenderedPageBreak/>
        <w:t xml:space="preserve">potente. Dopo aver compiuto la purificazione dei peccati, sedette alla destra della maestà nell’alto dei cieli, divenuto tanto superiore agli angeli quanto più eccellente del loro è il nome che ha ereditato (Eb 1,1-4). </w:t>
      </w:r>
    </w:p>
    <w:p w14:paraId="54295C9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Come noi dobbiamo obbedire a Cristo Gesù? Più che Noè, più che Abramo, più che Isacco, più che Mosè, più che Giosuè, più che Davide, più che tutti i profeti. Noi dobbiamo obbedire alla stessa maniera di Cristo Signore, sempre guardando a Lui, senza mai distogliere lo sguardo dalla sua croce:</w:t>
      </w:r>
    </w:p>
    <w:p w14:paraId="51D26F9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 fede è fondamento di ciò che si spera e prova di ciò che non si vede. Per questa fede i nostri antenati sono stati approvati da Dio.</w:t>
      </w:r>
    </w:p>
    <w:p w14:paraId="110FC01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noi sappiamo che i mondi furono formati dalla parola di Dio, sicché dall’invisibile ha preso origine il mondo visibile.</w:t>
      </w:r>
    </w:p>
    <w:p w14:paraId="2447CEE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Abele offrì a Dio un sacrificio migliore di quello di Caino e in base ad essa fu dichiarato giusto, avendo Dio attestato di gradire i suoi doni; per essa, benché morto, parla ancora.</w:t>
      </w:r>
    </w:p>
    <w:p w14:paraId="71D82F8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DA44B2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Noè, avvertito di cose che ancora non si vedevano, preso da sacro timore, costruì un’arca per la salvezza della sua famiglia; e per questa fede condannò il mondo e ricevette in eredità la giustizia secondo la fede.</w:t>
      </w:r>
    </w:p>
    <w:p w14:paraId="72E4BE0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Abramo, chiamato da Dio, obbedì partendo per un luogo che doveva ricevere in eredità, e partì senza sapere dove andava.</w:t>
      </w:r>
    </w:p>
    <w:p w14:paraId="4C5A499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EC4F67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52F6B2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72E74B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C3F3C4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Isacco benedisse Giacobbe ed Esaù anche in vista di beni futuri.</w:t>
      </w:r>
    </w:p>
    <w:p w14:paraId="60F886C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Giacobbe, morente, benedisse ciascuno dei figli di Giuseppe e si prostrò, appoggiandosi sull’estremità del bastone.</w:t>
      </w:r>
    </w:p>
    <w:p w14:paraId="395733F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Giuseppe, alla fine della vita, si ricordò dell’esodo dei figli d’Israele e diede disposizioni circa le proprie ossa.</w:t>
      </w:r>
    </w:p>
    <w:p w14:paraId="61727DD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Mosè, appena nato, fu tenuto nascosto per tre mesi dai suoi genitori, perché videro che il bambino era bello; e non ebbero paura dell’editto del re.</w:t>
      </w:r>
    </w:p>
    <w:p w14:paraId="0052E13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697170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egli lasciò l’Egitto, senza temere l’ira del re; infatti rimase saldo, come se vedesse l’invisibile.</w:t>
      </w:r>
    </w:p>
    <w:p w14:paraId="6D5C5BA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egli celebrò la Pasqua e fece l’aspersione del sangue, perché colui che sterminava i primogeniti non toccasse quelli degli Israeliti.</w:t>
      </w:r>
    </w:p>
    <w:p w14:paraId="0B34657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essi passarono il Mar Rosso come fosse terra asciutta. Quando gli Egiziani tentarono di farlo, vi furono inghiottiti.</w:t>
      </w:r>
    </w:p>
    <w:p w14:paraId="7425C42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caddero le mura di Gerico, dopo che ne avevano fatto il giro per sette giorni.</w:t>
      </w:r>
    </w:p>
    <w:p w14:paraId="67E3B76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 fede, Raab, la prostituta, non perì con gli increduli, perché aveva accolto con benevolenza gli esploratori.</w:t>
      </w:r>
    </w:p>
    <w:p w14:paraId="2600E31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B147A9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 xml:space="preserve">Tutti costoro, pur essendo stati approvati a causa della loro fede, non ottennero ciò che era stato loro promesso: Dio infatti per noi aveva predisposto qualcosa di meglio, affinché essi non ottenessero la perfezione senza di noi (Eb 11,1-40). </w:t>
      </w:r>
    </w:p>
    <w:p w14:paraId="2BAFC42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104E91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Figlio mio, non disprezzare la correzione del Signore e non ti perdere d’animo quando sei ripreso da lui; perché il Signore corregge colui che egli ama e percuote chiunque riconosce come figlio.</w:t>
      </w:r>
    </w:p>
    <w:p w14:paraId="046E871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F4193F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Perciò, rinfrancate le mani inerti e le ginocchia fiacche e camminate diritti con i vostri piedi, perché il piede che zoppica non abbia a storpiarsi, ma piuttosto a guarire.</w:t>
      </w:r>
    </w:p>
    <w:p w14:paraId="31D621F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7EE1627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la morale di ogni discepolo di Gesù: essa è morale cristica e cristologica insieme. È cristologica perché la nostra morale è purissima obbedienza ad ogni Parola proferita da Gesù Signore. È cristica, perché nel battesimo ci siamo rivestiti di Cristo per mostrare Cristo al vivo attraverso la nostra vita. Non solo dobbiamo obbedire alla Parola di Cristo, non solo dobbiamo obbedire sul modello </w:t>
      </w:r>
      <w:r w:rsidRPr="00FD2E1F">
        <w:rPr>
          <w:rFonts w:ascii="Arial" w:hAnsi="Arial" w:cs="Arial"/>
          <w:color w:val="000000"/>
          <w:kern w:val="2"/>
          <w:sz w:val="24"/>
          <w:szCs w:val="24"/>
          <w14:ligatures w14:val="standardContextual"/>
        </w:rPr>
        <w:lastRenderedPageBreak/>
        <w:t>di Cristo Gesù, dobbiamo obbedire per mostrare Cristo al vivo con la nostra vita. Solo chi mostra Cristo al vivo può dire di obbedire a Cristo, secondo la forma e la modalità di Cristo Gesù: facendosi obbediente fino alla morte e anche fino alla morte di croce. Se non si nostra al vivo Cristo Gesù, la nostra morale ancora non è né cristologica e né cristica. Dal nostro ascolto del Signore secondo la modalità di Cristo nascerà la nuova vita per la Chiesa e per il mondo intero. Su questa obbedienza cristologica e cristica, non si insisterà mai abbastanza. Noi ribadiamo che questa morale cristologica e cristica non è morale rigida, è semplicemente morale del cristiano che vuole camminare sulle orme di Gesù Signore. Questa morale è semplicemente sequela e compimento della nostra vocazione.</w:t>
      </w:r>
    </w:p>
    <w:p w14:paraId="278B140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1D8BE4DA"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89" w:name="_Toc155977478"/>
      <w:bookmarkStart w:id="190" w:name="_Toc191302557"/>
      <w:r w:rsidRPr="00FD2E1F">
        <w:rPr>
          <w:rFonts w:ascii="Arial" w:hAnsi="Arial"/>
          <w:b/>
          <w:sz w:val="24"/>
          <w:szCs w:val="18"/>
          <w:lang w:eastAsia="it-IT"/>
        </w:rPr>
        <w:t>SOLO DIO CONOSCE L’UOMO</w:t>
      </w:r>
      <w:bookmarkEnd w:id="189"/>
      <w:bookmarkEnd w:id="190"/>
    </w:p>
    <w:p w14:paraId="1AD73B4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Salmo che ora prendiamo in esame ci rivela una verità che è essenza del mistero del nostro Dio. Questi conosce ogni fibra del nostro essere, ogni istante della nostra vita, ogni pensiero più recondito del nostro cuore, ogni sentimento del nostro spirito, ogni ispirazione della nostra anima. Tutto conosce prima ancora che noi li manifestiamo o con le parole e con le opere. Lui tutto conosce fin dall’eternità. Ancora nulla era stato creato e il nostro Dio di ogni elemento della creazione già tutto conosce. Non solo. Conosce già dalla sua eternità tutto ciò che l’uomo farà della sua vita e l’uso anche di ogni elemento della sua creazione. Sia uso per la vita e sia uso per la morte, sia uso per il bene e sia uso per il male, sia l’uso per edificare e sia l’uso per distruggere. Dell’uomo fin dall’eternità Dio conosce ogni vizio e ogni virtù, ogni obbedienza e ogni disobbedienza, ogni scandalo e ogni trasgressione della sua Legge. </w:t>
      </w:r>
    </w:p>
    <w:p w14:paraId="4E0A534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Sapendo tutto questo con scienza divina, eterna, perfettissima, con scienza visiva e non immaginativa, constatativa e non solo informativa, reale e non per deduzione o analogia, il Signore rivela e manifesta tutto il suo eterno amore per l’uomo. Lo crea a sua immagine e somiglianza per amore. L’uomo però non vive nel rispetto dell’immagine e della somiglianza con il suo Dio. Dio è allora il Dio che è il perenne ri-creatore dell’immagine e della somiglianza da lui poste nell’uomo, creandolo alle origini. Questa sua opera perenne di ri-creazione raggiunge il sommo della sua bontà, della sua carità, della sua perfezione spirituale, con il dono di Cristo Gesù. Inoltre, in Cristo Gesù, il nostro Creatore ci ha donato ogni altro dono attraverso il quale, ognuno secondo i doni ricevuti, collabori e cooperi con il suo Creatore e Signore, Redentore e Dio, perché venga ri-creato e ritorni nella sua perfetta immagine e somiglianza di creazione ogni altro uomo. L’immagine che ora ogni uomo è chiamato a realizzare è Cristo obbediente al Padre con una obbedienza che è di totale annientamento, obbedienza che potrà anche condurlo alla crocifissione del suo corpo, via obbligatoria per essere innalzati nella più grande gloria del cielo. </w:t>
      </w:r>
    </w:p>
    <w:p w14:paraId="7D29E35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Presentiamo ora i doni che il Padre ci ha fatto al fine di essere con Lui, in Lui, per Lui, cooperatori della sua opera di salvezza nella vera ri-creazione di ogni uomo:</w:t>
      </w:r>
    </w:p>
    <w:p w14:paraId="4B03A04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la divina carità del Padre: ha dato a noi Cristo Gesù nel suo vero, reale, sostanziale corpo, vero, reale, sostanziale sangue per trasformare la vita di Cristo Gesù in nostra vita e così anche noi essere fatti nella storia sua carità di salvezza </w:t>
      </w:r>
      <w:r w:rsidRPr="00FD2E1F">
        <w:rPr>
          <w:rFonts w:ascii="Arial" w:hAnsi="Arial" w:cs="Arial"/>
          <w:color w:val="000000"/>
          <w:kern w:val="2"/>
          <w:sz w:val="24"/>
          <w:szCs w:val="24"/>
          <w14:ligatures w14:val="standardContextual"/>
        </w:rPr>
        <w:lastRenderedPageBreak/>
        <w:t xml:space="preserve">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528A0A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 </w:t>
      </w:r>
    </w:p>
    <w:p w14:paraId="62A71C5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diluvio universale dei nostri giorni?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w:t>
      </w:r>
    </w:p>
    <w:p w14:paraId="3FF776B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w:t>
      </w:r>
    </w:p>
    <w:p w14:paraId="139167E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w:t>
      </w:r>
    </w:p>
    <w:p w14:paraId="4C4AD4B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tutti i doni con i quali siamo stati arricchiti. Tutti questi doni vanno dati obbligatoriamente agli uomini. Ama da cristiano chi dona questi doni ai suoi fratelli: </w:t>
      </w:r>
    </w:p>
    <w:p w14:paraId="6DCF503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DONO è il Padre nostro celeste, il nostro Dio e Creatore e Signore che in Cristo si dona a noi con tutta la sua divina onnipotenza di amore di salvezza e di redenzione. </w:t>
      </w:r>
    </w:p>
    <w:p w14:paraId="4546133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DONO è il Figlio suo come nostro Redentore, Salvatore, Grazia, Verità, Luce, Vita Eterna, Espiazione, Giustizia, Risurrezione. </w:t>
      </w:r>
    </w:p>
    <w:p w14:paraId="2C5D1EB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DONO è lo Spirito Santo che deve formare tutto Cristo nel nostro corpo, nella nostra anima, nel nostro Spirito. </w:t>
      </w:r>
    </w:p>
    <w:p w14:paraId="0B6F5F1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DONO è la Vergine Maria, la Madre di Dio, come nostra vera Madre. </w:t>
      </w:r>
    </w:p>
    <w:p w14:paraId="4A9FD9A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DONO è la Chiesa, corpo di Cristo, come sacramento della luce e della grazia di Cristo Gesù a sevizio del mondo intero. </w:t>
      </w:r>
    </w:p>
    <w:p w14:paraId="716EF0B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DONO è l’eredità eterna a quanti hanno realizzato Cristo Gesù nel loro corpo, anima, spirito. </w:t>
      </w:r>
    </w:p>
    <w:p w14:paraId="48160DD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DONI preziosi e grandissimi sono tutti i sacramenti della Chiesa; il Vangelo della vita e della salvezza.</w:t>
      </w:r>
    </w:p>
    <w:p w14:paraId="111D340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DONO di Dio sono gli Apostoli di Cristo, i Profeti, i Maestri e Dottori ogni giorno consacrati all’edificazione del corpo di Cristo sulla nostra terra.</w:t>
      </w:r>
    </w:p>
    <w:p w14:paraId="28623C0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DONO sono tutti i carismi della Spirito Santo da mettere a servizio dell’unico corpo di Cristo che è la Chiesa.</w:t>
      </w:r>
    </w:p>
    <w:p w14:paraId="5BA67F1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DONO è la partecipazione di ogni battezzato nel corpo di Cristo della natura divina.</w:t>
      </w:r>
    </w:p>
    <w:p w14:paraId="1D6649F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DONO è la nostra chiamata ad essere una cosa sola in Cristo, per vivere tutta la vita di Cristo nel nostro corpo, nella nostra anima, nel nostro spirito.</w:t>
      </w:r>
    </w:p>
    <w:p w14:paraId="7830031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4F4317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Tutti questi doni sono la carità di Dio Padre per noi. Non abbiamo altra carità. La carità del Padre è Cristo Crocifisso e il cristiano che in Cristo, con Cristo, per Cristo, si lascia crocifiggere per la salvezza di ogni altro uomo.</w:t>
      </w:r>
    </w:p>
    <w:p w14:paraId="071AC2C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8B0162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w:t>
      </w:r>
      <w:r w:rsidRPr="00FD2E1F">
        <w:rPr>
          <w:rFonts w:ascii="Arial" w:hAnsi="Arial" w:cs="Arial"/>
          <w:color w:val="000000"/>
          <w:kern w:val="2"/>
          <w:sz w:val="24"/>
          <w:szCs w:val="24"/>
          <w14:ligatures w14:val="standardContextual"/>
        </w:rPr>
        <w:lastRenderedPageBreak/>
        <w:t xml:space="preserve">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64DB9C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uno solo di questi amori manca al cristiano, il suo amore è imperfetto. Non è amore cristiano. Anche la sua carità è imperfetta. Non è in tutto simile a quella di Gesù. Ecco le regole del vero amore cristiano:</w:t>
      </w:r>
    </w:p>
    <w:p w14:paraId="6EDD775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13903B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350C16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C1937A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w:t>
      </w:r>
      <w:r w:rsidRPr="00FD2E1F">
        <w:rPr>
          <w:rFonts w:ascii="Arial" w:hAnsi="Arial" w:cs="Arial"/>
          <w:color w:val="000000"/>
          <w:kern w:val="2"/>
          <w:sz w:val="24"/>
          <w:szCs w:val="24"/>
          <w14:ligatures w14:val="standardContextual"/>
        </w:rPr>
        <w:lastRenderedPageBreak/>
        <w:t xml:space="preserve">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E79FA2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87FAD1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52071A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L’amore di santificazione si vive mostrando ad ogni uomo la potente grazia di Cristo Gesù che si attinge nel corpo di Cristo, che è la Chiesa, attraverso la celebrazione dei santi misteri, la preghiera elevata a Dio nel nome di Cristo Gesù, </w:t>
      </w:r>
      <w:r w:rsidRPr="00FD2E1F">
        <w:rPr>
          <w:rFonts w:ascii="Arial" w:hAnsi="Arial" w:cs="Arial"/>
          <w:color w:val="000000"/>
          <w:kern w:val="2"/>
          <w:sz w:val="24"/>
          <w:szCs w:val="24"/>
          <w14:ligatures w14:val="standardContextual"/>
        </w:rPr>
        <w:lastRenderedPageBreak/>
        <w:t xml:space="preserve">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8B3BCE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263939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122946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6A3E6E6"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8DDB0D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Con l’amore di ristoro si compie per l’anima e lo spirito ciò che avviene con il corpo. Un corpo stanco ed esausto si ristora con la buona acqua, il buon pane, </w:t>
      </w:r>
      <w:r w:rsidRPr="00FD2E1F">
        <w:rPr>
          <w:rFonts w:ascii="Arial" w:hAnsi="Arial" w:cs="Arial"/>
          <w:color w:val="000000"/>
          <w:kern w:val="2"/>
          <w:sz w:val="24"/>
          <w:szCs w:val="24"/>
          <w14:ligatures w14:val="standardContextual"/>
        </w:rPr>
        <w:lastRenderedPageBreak/>
        <w:t>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BD6E7A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5E82A61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529F2A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54EE30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w:t>
      </w:r>
      <w:r w:rsidRPr="00FD2E1F">
        <w:rPr>
          <w:rFonts w:ascii="Arial" w:hAnsi="Arial" w:cs="Arial"/>
          <w:color w:val="000000"/>
          <w:kern w:val="2"/>
          <w:sz w:val="24"/>
          <w:szCs w:val="24"/>
          <w14:ligatures w14:val="standardContextual"/>
        </w:rPr>
        <w:lastRenderedPageBreak/>
        <w:t>dare la spinta giusta, anche questo è un frutto dello Spirito Santo nel cuore del discepolo di Gesù. A volte spinta giusta è una parola. A volte è un’opera. Dovrà essere lo Spirito a suggerirci qual è la spinta necessaria.</w:t>
      </w:r>
    </w:p>
    <w:p w14:paraId="7E67A49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922C93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68D327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1D50A7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5005DE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cristiano ama i suoi fratelli in Adamo mostrando loro la potente novità del suo essere corpo di Cristo. Altrimenti il mondo penserà che essere con Cristo o rimanere mondo siano la stessa cosa. Oggi nessun figlio di Adamo penserà mai </w:t>
      </w:r>
      <w:r w:rsidRPr="00FD2E1F">
        <w:rPr>
          <w:rFonts w:ascii="Arial" w:hAnsi="Arial" w:cs="Arial"/>
          <w:color w:val="000000"/>
          <w:kern w:val="2"/>
          <w:sz w:val="24"/>
          <w:szCs w:val="24"/>
          <w14:ligatures w14:val="standardContextual"/>
        </w:rPr>
        <w:lastRenderedPageBreak/>
        <w:t xml:space="preserve">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A1FA13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A779DB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9E9F88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Ecco in sintesi: 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w:t>
      </w:r>
    </w:p>
    <w:p w14:paraId="2FF1243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 È questa la morale nuova del cristiano e secondo questa morale deve vivere, operare, pensare, agire, volere per tutti i giorni della sua vita. Ecco ora cosa rivela il Salmo:</w:t>
      </w:r>
    </w:p>
    <w:p w14:paraId="510760D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w:t>
      </w:r>
      <w:r w:rsidRPr="00FD2E1F">
        <w:rPr>
          <w:rFonts w:ascii="Arial" w:hAnsi="Arial" w:cs="Arial"/>
          <w:i/>
          <w:iCs/>
          <w:color w:val="000000"/>
          <w:spacing w:val="-2"/>
          <w:sz w:val="24"/>
          <w:szCs w:val="24"/>
          <w14:ligatures w14:val="standardContextual"/>
        </w:rPr>
        <w:lastRenderedPageBreak/>
        <w:t>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31C0D6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p>
    <w:p w14:paraId="063AD95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Da questo Salmo nasce per il cristiano la morale che gli chiede di amare alla maniera di Dio: sapendo che la sua opera potrebbe anche fallire. Con questa scienza il cristiano ama nel rispetto del carisma, della missione, del ministero a lui conferito. Amando dal suo carisma, dal suo ministero, dalla sua missione, anche lui si deve lasciare amare dal carisma, dal ministero, dalla missione degli altri suoi fratelli di fede in Cristo Signore. Sia il suo amore e sia l’amore di ogni suo fratello, o membro del corpo di Cristo, deve avere come solo ed unico fine: la formazione del corpo di Cristo sia con l’aggiunta di muovi membri e sia facendolo crescere in una santità ogni istante aggiornata alla purissima verità dello Spirito Santo e all’amore di Dio Padre e alla grazia di Cristo Gesù. </w:t>
      </w:r>
    </w:p>
    <w:p w14:paraId="1AB0F64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Senza questo aggiornamento il nostro amore è un amore secondo l’uomo, ma non secondo Dio. Ecco l’insegnamento che ci offre l’Apostolo Paolo nella Lettera agli Efesini:</w:t>
      </w:r>
    </w:p>
    <w:p w14:paraId="11E4346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ABAC82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A ciascuno di noi, tuttavia, è stata data la grazia secondo la misura del dono di Cristo. Per questo è detto: Asceso in alto, ha portato con sé prigionieri, ha distribuito doni agli uomini.</w:t>
      </w:r>
    </w:p>
    <w:p w14:paraId="6A9E5D1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 cosa significa che ascese, se non che prima era disceso quaggiù sulla terra? Colui che discese è lo stesso che anche ascese al di sopra di tutti i cieli, per essere pienezza di tutte le cose.</w:t>
      </w:r>
    </w:p>
    <w:p w14:paraId="5866D14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B76EC3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Questa verità va rispettata e vissuta da ogni membro del corpo di Cristo. Qual è rischio oggi per la Chiesa sinodale, per la Chiesa pensata dal basso, per la Chiesa arcobaleno, per la Chiesa-Zelig, per la Chiesa dal nuovo volto? Il rischio è una solo: che vangano eliminati i carismi, i ministeri, le responsabilità, le missioni che dati dal Padre, in Cristo, per lo Spirito Santo, e si consegni il potere decisionale ad una sola persona. Per questo processo diabolico, ogni membro del corpo di Cristo potrebbe domani essere espropriato della sua personale missione, o suo personale carisma, o suo personale ministero, o sua personale responsabilità e concentrare tutto il potere nel Pastore supremo che è il Papa. </w:t>
      </w:r>
    </w:p>
    <w:p w14:paraId="1C5154B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Diciamo subito che il Papa è servo di Cristo e dello Spirito Santo per aiutare ogni carisma, ogni ministero, ogni missione, ogni responsabilità perché sia vissuta secondo la volontà del Padre celeste. </w:t>
      </w:r>
    </w:p>
    <w:p w14:paraId="772B129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Diciamo subito che i Vescovi non sono vicari del Papa, sono invece Vicari di Cristo Gesù. </w:t>
      </w:r>
    </w:p>
    <w:p w14:paraId="4A753A9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Diciamo anche subito che i presbiteri non sono vicari del Vescovi, ma anche loro esercitano il potere ricevuto per via sacramentale in comunione gerarchica con il Vescovo, ma nel nome di Cristo Gesù.</w:t>
      </w:r>
    </w:p>
    <w:p w14:paraId="0E54B58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Diciamo anche subito che i fedeli laici non sono vicari dei presbiteri o loro servi. Sono anche loro servi di Cristo Gesù che devono esercitare il loro specifico ministero sempre in comunione gerarchica con i presbiteri per il bene più grande del corpo di Cristo che vive in una comunità parrocchiale, in una comunità diocesana, nella comunità universale che è la Chiesa una, santa, cattolica, apostolico.</w:t>
      </w:r>
    </w:p>
    <w:p w14:paraId="62C3CDC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Qual è poi ancora un altro grande pericolo per la Chiesa sinodale? Che avvenga quanto è avvenuto alle falde del monte Sinai. Mosè è sul monte. Il popolo chiede ad Aronne che gli fabbrichi un Dio e Aronne acconsente. Leggiamo quanto narra il Sacro Testo dell’Esodo:</w:t>
      </w:r>
    </w:p>
    <w:p w14:paraId="0CB978A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25644B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2979E4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D9F528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Signore si pentì del male che aveva minacciato di fare al suo popolo.</w:t>
      </w:r>
    </w:p>
    <w:p w14:paraId="342CAA0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3083C1D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Giosuè sentì il rumore del popolo che urlava e disse a Mosè: «C’è rumore di battaglia nell’accampamento». Ma rispose Mosè:</w:t>
      </w:r>
    </w:p>
    <w:p w14:paraId="49B0DD4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è il grido di chi canta: “Vittoria!”. Non è il grido di chi canta: “Disfatta!”. Il grido di chi canta a due cori io sento».</w:t>
      </w:r>
    </w:p>
    <w:p w14:paraId="2126BEA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Quando si fu avvicinato all’accampamento, vide il vitello e le danze. Allora l’ira di Mosè si accese: egli scagliò dalle mani le tavole, spezzandole ai piedi della montagna. Poi afferrò il vitello che avevano </w:t>
      </w:r>
      <w:r w:rsidRPr="00FD2E1F">
        <w:rPr>
          <w:rFonts w:ascii="Arial" w:hAnsi="Arial" w:cs="Arial"/>
          <w:i/>
          <w:iCs/>
          <w:color w:val="000000"/>
          <w:spacing w:val="-2"/>
          <w:sz w:val="24"/>
          <w:szCs w:val="24"/>
          <w14:ligatures w14:val="standardContextual"/>
        </w:rPr>
        <w:lastRenderedPageBreak/>
        <w:t>fatto, lo bruciò nel fuoco, lo frantumò fino a ridurlo in polvere, ne sparse la polvere nell’acqua e la fece bere agli Israeliti.</w:t>
      </w:r>
    </w:p>
    <w:p w14:paraId="666C9A7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F6E3E2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353ABE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42,1-35). </w:t>
      </w:r>
    </w:p>
    <w:p w14:paraId="6BF74E7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Questo è il primo grave pericolo. Il popolo comanda e colui che è posto a capo del popolo esegue. </w:t>
      </w:r>
    </w:p>
    <w:p w14:paraId="098AA51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secondo pericolo è anche più grave. Colui che è posto a capo del popolo, volendo dare un nuovo volto allo stesso popolo del Signore, potrebbe chiedere consiglio al popolo, il popolo gli risponde dalla carne e non dallo Spirito Santo, e colui che comanda potrebbe sentirsi giustificato nella sua decisione. Potrebbe dire: </w:t>
      </w:r>
      <w:r w:rsidRPr="00FD2E1F">
        <w:rPr>
          <w:rFonts w:ascii="Arial" w:hAnsi="Arial" w:cs="Arial"/>
          <w:i/>
          <w:iCs/>
          <w:color w:val="000000"/>
          <w:kern w:val="2"/>
          <w:sz w:val="24"/>
          <w:szCs w:val="24"/>
          <w14:ligatures w14:val="standardContextual"/>
        </w:rPr>
        <w:t>“Ho solo ratificato la volontà del popolo”.</w:t>
      </w:r>
      <w:r w:rsidRPr="00FD2E1F">
        <w:rPr>
          <w:rFonts w:ascii="Arial" w:hAnsi="Arial" w:cs="Arial"/>
          <w:color w:val="000000"/>
          <w:kern w:val="2"/>
          <w:sz w:val="24"/>
          <w:szCs w:val="24"/>
          <w14:ligatures w14:val="standardContextual"/>
        </w:rPr>
        <w:t xml:space="preserve"> Mentre in realtà è la sua volontà che lui legifera e dogmatizza come legge per tutto il popolo di Dio.</w:t>
      </w:r>
    </w:p>
    <w:p w14:paraId="26ED410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Ognuno sappia che dinanzi ad ogni violazione del suo ministero, missione, vocazione, carisma, responsabilità, dovrà sempre rispondere come Amos rispose ad Amasia e come Pietro e Giovanni risposero al Sinedrio che comandava loro di astenersi dal predicare il nome di Cristo Gesù.</w:t>
      </w:r>
    </w:p>
    <w:p w14:paraId="76E5385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52AEFFF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«Non ero profeta né figlio di profeta; ero un mandriano e coltivavo piante di sicomòro. Il Signore mi prese, mi chiamò mentre seguivo il gregge. Il Signore mi disse: Va’, profetizza al mio popolo Israele.</w:t>
      </w:r>
    </w:p>
    <w:p w14:paraId="1E9DFCD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w:t>
      </w:r>
    </w:p>
    <w:p w14:paraId="2DF9D61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4961DB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DFF09F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w:t>
      </w:r>
      <w:r w:rsidRPr="00FD2E1F">
        <w:rPr>
          <w:rFonts w:ascii="Arial" w:hAnsi="Arial" w:cs="Arial"/>
          <w:i/>
          <w:iCs/>
          <w:color w:val="000000"/>
          <w:spacing w:val="-2"/>
          <w:sz w:val="24"/>
          <w:szCs w:val="24"/>
          <w14:ligatures w14:val="standardContextual"/>
        </w:rPr>
        <w:lastRenderedPageBreak/>
        <w:t>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C2F093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6380BEB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Perché le nazioni si agitarono e i popoli tramarono cose vane? Si sollevarono i re della terra e i prìncipi si allearono insieme contro il Signore e contro il suo Cristo; </w:t>
      </w:r>
    </w:p>
    <w:p w14:paraId="5D2186E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6A41925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Quand’ebbero terminato la preghiera, il luogo in cui erano radunati tremò e tutti furono colmati di Spirito Santo e proclamavano la parola di Dio con franchezza.</w:t>
      </w:r>
    </w:p>
    <w:p w14:paraId="709779C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7E26C7C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Amare dalla perfetta scienza della verità soprannaturale e storica al fine di edificare il corpo di Cristo, è dono e grazia dello Spirito Santo. Ed è questa la morale nuova del discepolo di Gesù: obbedienza a ciò che il Signore lo ha fatto per essere edificatore nel tempo del corpo del Figlio suo che è la Chiesa. </w:t>
      </w:r>
    </w:p>
    <w:p w14:paraId="30CA7E59"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Poiché oggi si vuole da quanti stanno in alto che Cristo Gesù non debba più essere annunciato, al discepolo di Gesù viene impedito di obbedire allo Spirito Santo. Ora comandare di non obbedire allo Spirito Santo è peccato gravissimo per chi comanda ed è peccato gravissimo per chi obbedisce a questo comando che trova la sua origine solo nel cuore di Satana. </w:t>
      </w:r>
    </w:p>
    <w:p w14:paraId="635DF59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lastRenderedPageBreak/>
        <w:t xml:space="preserve">Non esiste nella Chiesa una sola persona che ci possa comanda di non obbedire allo Spirito Santo. Poiché questo comando è illegittimo, rimanendo ognuno sempre nel Vangelo e nella perfetta obbedienza allo Spirito Santo – significa questo anche lasciarsi crocifiggere come Cristo Gesù – deve dire che non è lecito il comando e che noi dobbiamo obbedire a quanto ci è stato chiesto dall’Alto. </w:t>
      </w:r>
    </w:p>
    <w:p w14:paraId="26A2C8B1"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È questa l’obbedienza che richiede il nostro martiro spirituale e anche fisico. Ma è questa la vera obbedienza e la vera morale di ogni discepolo di Gesù, perché questa è stata la morale del Dio Crocifisso.</w:t>
      </w:r>
    </w:p>
    <w:p w14:paraId="4DFA024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0B36E8D7"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191" w:name="_Toc155643241"/>
      <w:bookmarkStart w:id="192" w:name="_Toc155977480"/>
      <w:bookmarkStart w:id="193" w:name="_Toc191302558"/>
      <w:r w:rsidRPr="00FD2E1F">
        <w:rPr>
          <w:rFonts w:ascii="Arial" w:eastAsia="Times New Roman" w:hAnsi="Arial"/>
          <w:b/>
          <w:sz w:val="40"/>
          <w:szCs w:val="20"/>
          <w:lang w:eastAsia="it-IT"/>
        </w:rPr>
        <w:t>LA MORALE NEL LIBRO DEI PROVERBI</w:t>
      </w:r>
      <w:bookmarkEnd w:id="191"/>
      <w:bookmarkEnd w:id="192"/>
      <w:bookmarkEnd w:id="193"/>
    </w:p>
    <w:p w14:paraId="548F41AB"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94" w:name="_Toc155643242"/>
      <w:bookmarkStart w:id="195" w:name="_Toc155977481"/>
      <w:bookmarkStart w:id="196" w:name="_Toc191302559"/>
      <w:r w:rsidRPr="00FD2E1F">
        <w:rPr>
          <w:rFonts w:ascii="Arial" w:hAnsi="Arial"/>
          <w:b/>
          <w:sz w:val="24"/>
          <w:szCs w:val="18"/>
          <w:lang w:eastAsia="it-IT"/>
        </w:rPr>
        <w:t>EDUCARE ALLA RETTA VERA SANA MORALITÀ</w:t>
      </w:r>
      <w:bookmarkEnd w:id="194"/>
      <w:bookmarkEnd w:id="195"/>
      <w:bookmarkEnd w:id="196"/>
      <w:r w:rsidRPr="00FD2E1F">
        <w:rPr>
          <w:rFonts w:ascii="Arial" w:hAnsi="Arial"/>
          <w:b/>
          <w:sz w:val="24"/>
          <w:szCs w:val="18"/>
          <w:lang w:eastAsia="it-IT"/>
        </w:rPr>
        <w:t xml:space="preserve"> </w:t>
      </w:r>
    </w:p>
    <w:p w14:paraId="16D7147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Chi è il nostro Dio? Colui che educa l’uomo a vivere da uomo. Non però a vivere da uomo secondo l’uomo pensato dall’uomo, ma a vivere da uomo secondo l’uomo prima creato da Dio a sua immagine e somiglianza, sempre in obbedienza e in ascolto della sua Parola, e poi redento, salvato, giustificato, santificato, rigenerato, reso partecipe della divina natura in Cristo Gesù per opera del suo Santo Spirito, attraverso l’evangelizzazione e la sacramentalizzazione del Chiesa del Dio vivente, Chiesa una, santa, cattolica, apostolica. </w:t>
      </w:r>
    </w:p>
    <w:p w14:paraId="5439D14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Dal Testo Sacro della Genesi sappiamo che fino ad Abramo, Dio ha parlato nell’ordine e singolarmente nel Capitolo Primo all’uomo e alla donna appena creati. Nel Capitolo Secondo prima all’uomo e, dopo la creazione della donna, all’uomo e alla donna. Nel Capitolo Terzo ha parlato prima all’uomo, poi alla donna, dopo al serpente, successivamente alla donna e all’uomo. Nel Capitolo Quarto ha parlato a Caino prima di uccidere Abele e dopo averlo ucciso. Nel Capitolo Quinto non sappiamo come Dio abbia parlato ai Patriarchi Antidiluviani.</w:t>
      </w:r>
    </w:p>
    <w:p w14:paraId="491F8BA1"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Dal Capitolo Sesto al Capitolo Nono, Dio parla con Noè. Nel Capitolo Undicesimo Dio scende per confondere le lingue, tutte intente a costruire la Torre di Babele. Ignoriamo come Dio parlasse con i Patriarchi Postdiluviani, che formano la discendenza di Sem. Dal Capitolo Dodici fino al Capitolo Cinquantesimo prima il Signore parla con Abramo, poi con il figlio di Abramo, Isacco e poi con il Figlio di Isacco, Giacobbe. Con Giuseppe parla attraverso i sogni. Giuseppe invece parla con una intelligenza così attuale e alta, che è capace di squarciare il muro della storia che è dinanzi ai suoi occhi e vedere l’invisibile. Questo poteva avvenire perché il Signore lo aveva colmato del suo Spirito di sapienza e di intelligenza.</w:t>
      </w:r>
    </w:p>
    <w:p w14:paraId="5A3C87B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Con il Libro dell’Esodo c’è un cambio sostanziale. Dio non lavora più con una singola persona – Abramo, Isacco, Giacobbe, Giuseppe –, lavora invece con un popolo. Come potrà il Signore lavorare con un solo popolo? Lavorando attraverso un solo Mediatore tra Lui e il popolo. Il primo Mediatore tra Lui è il popolo è Mosè. Mosè è però Mediatore nella Parola. Lui ascolta una Parola da parte del Signore e la trasmette al popolo. Mediatore in ordine al culto è Aronne, fratello di Mosè, unto e consacrato per il servizio del culto nella Tenda del Convegno. Aronne è consacrato sommo sacerdote. Sacerdoti vengono consacrati tutti i suoi figli. Chi non è discendenza di Aronne non può essere consacrato sacerdote. Gesù è Sacerdote, vero Sommo Sacerdote, non però alla maniera di Aronne, bensì alla </w:t>
      </w:r>
      <w:r w:rsidRPr="00FD2E1F">
        <w:rPr>
          <w:rFonts w:ascii="Arial" w:hAnsi="Arial" w:cs="Arial"/>
          <w:kern w:val="2"/>
          <w:sz w:val="24"/>
          <w14:ligatures w14:val="standardContextual"/>
        </w:rPr>
        <w:lastRenderedPageBreak/>
        <w:t>maniera e secondo l’ordine di Melchisedek. Prestavano il servizio nella Tenda del Convegno tutti i discendenti della tribù di Levi o i Leviti.</w:t>
      </w:r>
    </w:p>
    <w:p w14:paraId="5F2F445B"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Per tutto il tempo della permanenza nel deserto e fino alla sua morte, Mosè ascoltava la Parola del Signore e la riferiva al popolo. Per il governo del popolo poi vi erano i capi tribù, i capi casati, vi erano gli anziani. Sappiamo anche che il Signore ha associato a Mosè, per il governo del popolo durante il cammino nel deserto, 70 Anziani. Il principio che regnava sovrano era: Un solo Dio. Un solo Popolo. Una sola Parola: quella di Dio. Un solo Mediatore tra Dio e il popolo: Mosè. Un solo luogo per il culto: la Tenda del Convegno. Un solo Sommo Sacerdote: Aronne. Un solo accampamento. Un solo deserto nel quale camminare. Un solo itinerario: raggiunge la terra di Canaan. </w:t>
      </w:r>
    </w:p>
    <w:p w14:paraId="335E3ED6" w14:textId="77777777" w:rsidR="00FD2E1F" w:rsidRPr="00FD2E1F" w:rsidRDefault="00FD2E1F" w:rsidP="00FD2E1F">
      <w:pPr>
        <w:spacing w:after="120" w:line="240" w:lineRule="auto"/>
        <w:jc w:val="both"/>
        <w:rPr>
          <w:rFonts w:ascii="Arial" w:hAnsi="Arial" w:cs="Arial"/>
          <w:i/>
          <w:iCs/>
          <w:kern w:val="2"/>
          <w:sz w:val="24"/>
          <w14:ligatures w14:val="standardContextual"/>
        </w:rPr>
      </w:pPr>
      <w:r w:rsidRPr="00FD2E1F">
        <w:rPr>
          <w:rFonts w:ascii="Arial" w:hAnsi="Arial" w:cs="Arial"/>
          <w:kern w:val="2"/>
          <w:sz w:val="24"/>
          <w14:ligatures w14:val="standardContextual"/>
        </w:rPr>
        <w:t xml:space="preserve">Con il Libro di Giosuè, il popolo conquista la terra ed essa viene divisa. Ogni tribù riceve in sorte la sua parte. Ai Leviti vengono assegnate delle città nelle quali abitare nel territorio delle altre tribù. Fino alla morte di Giosuè l’unità del solo popolo era fondata su di lui, sulla Legge, sul culto, sui capi e sugli anziani delle tribù. Con la morte di Giosuè, viene a mancare il Mediatore unico tra Dio e il suo popolo. Rimangono solo gli Anziani e i Capi delle tribù assieme al culto. Vengono a mancare Dio e la Legge, a causa dell’idolatria che comincia a invadere i cuori di morti. Il Signore di volta in volta suscitava un Giudice per liberare il popolo dall’oppressione dei popoli che venivano ad occupare la terra di Canaan. Morto il giudice, tutto ritornava come prima. La fede era portata avanti dagli Anziani del popolo, dai capi delle tribù, dai singoli casati, dalle singole famiglie, dai singoli padri e dalle singole madri. Il rischio era però quello di sostituire la purissima fede nel Dio vivo e vero con il sentire personale delle singole persone. Così conclude per ben due volte il Libro dei Giudici: </w:t>
      </w:r>
      <w:r w:rsidRPr="00FD2E1F">
        <w:rPr>
          <w:rFonts w:ascii="Arial" w:hAnsi="Arial" w:cs="Arial"/>
          <w:i/>
          <w:iCs/>
          <w:kern w:val="2"/>
          <w:sz w:val="24"/>
          <w14:ligatures w14:val="standardContextual"/>
        </w:rPr>
        <w:t xml:space="preserve">“A quel tempo non vi era un re in Israele e ognuno faceva ciò che gli pareva meglio”. </w:t>
      </w:r>
    </w:p>
    <w:p w14:paraId="419D612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Con Samuele nascono nel popolo del Signore i grandi profeti. Il profeta era vero </w:t>
      </w:r>
      <w:r w:rsidRPr="00FD2E1F">
        <w:rPr>
          <w:rFonts w:ascii="Arial" w:hAnsi="Arial" w:cs="Arial"/>
          <w:i/>
          <w:iCs/>
          <w:kern w:val="2"/>
          <w:sz w:val="24"/>
          <w14:ligatures w14:val="standardContextual"/>
        </w:rPr>
        <w:t>“costruttore e ricostruttore”</w:t>
      </w:r>
      <w:r w:rsidRPr="00FD2E1F">
        <w:rPr>
          <w:rFonts w:ascii="Arial" w:hAnsi="Arial" w:cs="Arial"/>
          <w:kern w:val="2"/>
          <w:sz w:val="24"/>
          <w14:ligatures w14:val="standardContextual"/>
        </w:rPr>
        <w:t xml:space="preserve"> della purissima fede nel Dio liberatore e salvatore del suo popolo. Essi non solo ricordavano la Legge dell’alleanza. Facevano anche risuonare viva in mezzo al popolo la Parola di Dio. Con Samuele nasce anche la regalità. Essa raggiunse il suo splendore con Davide e con Salomone. Poi il regno fu diviso in due, il regno di Giuda, una sola tribù e il regno di Samaria con le altre tribù. In questa disgregazione dell’unità del popolo, sono chiamati a mantenere salda la fede nel Dio dei padri i re, i sacerdoti, i giudici, gli anziani, i capi della tribù, ci capi dei casati, il padre e la madre di ogni singola famiglia.</w:t>
      </w:r>
    </w:p>
    <w:p w14:paraId="4DA5AF1F"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Sappiamo la fine che hanno fatto i re: se si eccettua qualcuno, tutti caddero nel triste peccato dell’idolatria. Anche i sacerdoti abbandonarono la retta via e si dimenticarono che il loro primo dovere era quello di insegnare al Popolo la Legge del Signore nel discernimento del vero e del falso, del giusto e dell’ingiusto, del puro e dell’impuro, di ciò che è mondo e di ciò che è immondo secondo la Parola del Signore. Tranne qualche eccezione, anche i giudici si dimenticarono del loro vitale, necessario, indispensabile ministero in ordine al buon cammino del Popolo nella via tracciata dal Signore. Chi rimaneva per dare all’uomo la vera Parola di Dio era il profeta. Mentre la regalità e il sacerdozio erano per discendenza, la profezia era per chiamata diretta del Signore. Spesso la loro missione si svolgeva scontrandosi con una durissima opposizione da parte dei re, dei sacerdoti, di </w:t>
      </w:r>
      <w:r w:rsidRPr="00FD2E1F">
        <w:rPr>
          <w:rFonts w:ascii="Arial" w:hAnsi="Arial" w:cs="Arial"/>
          <w:kern w:val="2"/>
          <w:sz w:val="24"/>
          <w14:ligatures w14:val="standardContextual"/>
        </w:rPr>
        <w:lastRenderedPageBreak/>
        <w:t>quanti nel popolo esercitavano il potere e di un esercito di falsi profeti che distraevano il popolo dalla verità e lo conducevano nella falsità. Per ogni profeta che ha lasciato un libro, vi sarà una scheda che metterà in luce la sua moralità.</w:t>
      </w:r>
    </w:p>
    <w:p w14:paraId="683C25C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In questo contesto del Libro dei Proverbi e degli altri Libri Sapienziali ci interessa mettere in luce il grande ruolo che hanno esercitato alcune persone sagge alle quali il Signore ha suscitato nel cuore la ferma volontà di illuminare con la sua sapienza la vita del suo popolo. Queste persone sagge, sapienti, intelligenti, sono veri profeti del Signore. Sono veri profeti perché essi ascoltano la vera Parola del loro Dio e Signore. Non ascoltano la Parola con l’orecchio del corpo. L’ascoltano con l’orecchio del loro spirito. Non solo. Come con l’orecchio dello spirito ascoltano la Parola, così sempre con l’orecchio dello spirito ascoltano la verità posta in essa dallo Spirito Santo. Nel loro cuore lo Spirito del Signore dona la Parola e la purezza della verità di essa.</w:t>
      </w:r>
    </w:p>
    <w:p w14:paraId="66833F1A"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È questa la vera sapienza d’Israele: ascoltare la Parola di Dio con l’orecchio dello spirito e sempre con l’orecchio dello spirito ascoltare la verità che lo Spirito del Signore ha posto in essa e che offre a loro nella purezza della verità perché sia capace di illuminare la vita nella quale si trova oggi il popolo del Signore. Per questo deve essere necessariamente detto che la sapienza nel popolo di Dio non è il frutto di una esperienza maturata nella meditazione della Legge del Signore. È invece vera profezia. È vero ascolto e della Parola e della sua verità. Lo ribadiamo ancora una volta: anche se è un ascolto con l’orecchio dello spirito, si tratta sempre di vero ascolto. Il Sapiente mette ogni uomo a contatto con la Parola di Dio secondo la verità a lui suggerita dallo Spirito Santo. La sua profezia è offerta anche in un modo particolare, speciale: con un insegnamento bene ordinato, non però attraverso una modalità o una forma unica, ma attraverso forme e modalità che sono uniche per ciascun Sapiente.</w:t>
      </w:r>
    </w:p>
    <w:p w14:paraId="5418BE88"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I destinati di questi Scritti Sapienziali non sono solo tutti i figli d’Israele. Sono e i figli d’Israele e tutti i figli degli uomini. I re devono accogliere questa profezia e manifestare ai loro sudditi come si vive di vera sapienza. Padri e madri anche loro devono lasciarsi formare dalla sapienza e nella sapienza formare i loro figli. Devono lasciarsi formare dalla sapienza i sacerdoti e i giudici della terra. Non c’è persona che possa omettere di lasciarsi formare dalla sapienza. Padri e madri hanno l’obbligo di formare i loro figli. Se è obbligo per padri e madri insegnare la sapienza ai loro figli, è anche obbligo dei figli lasciarsi formare dal proprio padre e dalla propria madre. Il Libro dei Proverbi inizia ricordando ai figli questo loro obbligo. Rimane sempre eterna la verità che chi vuole formare deve essere formato, chi vuole insegnare, deve essere esperto nella dottrina, chi vuole colmare il cuore degli altri di sapienza deve essere lui per primo colmato di sapienza. Un padre, una madre che vivono nella stoltezza, mai potranno educare alla vera sapienza. Il loro cuore è vuoto. È questo il dramma della nostra odierna società: padri e madri sono con il cuore vuoto di ogni divina verità. Quale sapienza possono dare ai loro figli? Ecco qual è il frutto di questi cuori vuoti di ogni divina sapienza: lasciano che i loro figli si riempiano il cuore di una stoltezza mille volte superiore alla loro. Divenendo questi padri, queste madri, queste figlie e questi figli senza alcuna sapienza divina, formatrici delle nuove generazioni, anche queste ultime cresceranno senza alcuna sapienza, alcuna intelligenza, alcuna saggezza. È così che si forma la società della stoltezza e dell’insipienza.</w:t>
      </w:r>
    </w:p>
    <w:p w14:paraId="54524B6F"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lastRenderedPageBreak/>
        <w:t xml:space="preserve">Fermandoci solo all’Antico Testamento – per il Nuovo Testamento valgono altre regole –, è giusto allora chiedersi: </w:t>
      </w:r>
      <w:bookmarkStart w:id="197" w:name="_Hlk155346598"/>
      <w:r w:rsidRPr="00FD2E1F">
        <w:rPr>
          <w:rFonts w:ascii="Arial" w:hAnsi="Arial" w:cs="Arial"/>
          <w:kern w:val="2"/>
          <w:sz w:val="24"/>
          <w14:ligatures w14:val="standardContextual"/>
        </w:rPr>
        <w:t>Cosa significa educare alla vera sana retta moralità</w:t>
      </w:r>
      <w:bookmarkEnd w:id="197"/>
      <w:r w:rsidRPr="00FD2E1F">
        <w:rPr>
          <w:rFonts w:ascii="Arial" w:hAnsi="Arial" w:cs="Arial"/>
          <w:kern w:val="2"/>
          <w:sz w:val="24"/>
          <w14:ligatures w14:val="standardContextual"/>
        </w:rPr>
        <w:t>? Significa per ogni figlio d’Israele obbedire alla Parola del Signore lasciandosi illuminare, guidare, formare dalla verità contenuta nelle parole di questi Saggi, Sapienti, Intelligenti. Se non c’è obbedienza alla Parola, ai Comandamenti, alla Voce del Signore, mai vi potrà essere cammino nella Sapienza. La Sapienza è a servizio della Parola. Se manca la Parola, la Sapienza muore. Questa verità vale anche per noi del Nuovo Testamento: Parola di Cristo Gesù e Spirito Santo devono essere una sola cosa. Parola degli Apostoli e Spirito Santo devono essere una sola cosa. Parola di Cristo Gesù e Parola degli Apostoli una sola cosa. Parola di Cristo Gesù, Spirito Santo di Cristo Gesù, Parola degli Apostoli, Spirito Santo degli Apostoli devono essere una sola cosa. Spirito Santo del Capo del corpo di Cristo Gesù e Spirito Santo delle membra del corpo di Cristo Gesù devono essere una sola cosa. Quando si opera una qualche separazione sia piccola che grande, allora dalla verità si precipita nella falsità e dalla luce ci si inabissa nelle tenebre e dalla sapienza si cade nella stoltezza, dalle virtù a poco a poco si scivola e si rotola nei vizi, senza più ritorno nella luce.</w:t>
      </w:r>
    </w:p>
    <w:p w14:paraId="7424CDF8"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Qual è la prima verità che padre e madre devono mette nel cuore dei loro figli? La prima verità è quella che riguarda la famiglia. La famiglia secondo Dio richiede che si rispettino le regole date da Dio per essa. Nella Legge del Sinai essa è custodita da due Comandamenti: Non commettere adulterio. Non desiderare la donna d’altri. Che vuole dire anche non desiderare l’uomo d’altri. Acquisendo la sapienza, il figlio imparerà cosa è la prudenza e con questa virtù saprà proteggersi da tutti i male che sono vera distruzione della famiglia secondo Dio. Perché il figlio dovrà stare lontano dalla donna stranierà? Dovrà stare lontano perché essa non vive secondo la Parola del Signore. Lo trascinerà nell’impurità, nella lussuria, in ogni latra oscenità. Gli farà commettere qualsiasi peccato contro la santità del suo corpo. Una volta che il figlio avrà gustato l’odore del peccato della lussuria, questo peccato lo avvolgerà e lo consumerà. Il matrimonio futuro è già contaminato. Non è più celebrato secondo la Legge del Signore: il corpo dell’uomo deve appartenere ad una sola donna, alla donna con la quale formerà un solo corpo e così dicasi del corpo della donna. Esso va dato solo all’uomo con il quale formerà un solo corpo. Dare il proprio corpo alla donna straniera o a qualsiasi donna, viola in modo irreparabile la Legge Santa del nostro Dio. La donna straniera, la donna senza la fede nella Parola del Signore, è via che conduce alla morte. Non ci si salva da essa dopo essere caduti in essa. Ci si salva da essa non cadendo in essa. Il figlio è messo in guardia. Se lui si lascerà formare dalla saggezza, non cadrà, se invece è governato dalla stoltezza, cadrà. </w:t>
      </w:r>
    </w:p>
    <w:p w14:paraId="42FE8B78"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w:t>
      </w:r>
      <w:r w:rsidRPr="00FD2E1F">
        <w:rPr>
          <w:rFonts w:ascii="Arial" w:hAnsi="Arial" w:cs="Arial"/>
          <w:i/>
          <w:iCs/>
          <w:spacing w:val="-2"/>
          <w:sz w:val="24"/>
          <w14:ligatures w14:val="standardContextual"/>
        </w:rPr>
        <w:lastRenderedPageBreak/>
        <w:t xml:space="preserve">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3A39557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Ora, alla luce di quanto detto precedentemente e di quanto si legge in questo brano del Libro dei Proverbi, diviene ancora una volta necessario chiedersi: Cosa significa educare alla vera sana retta moralità? Ecco la risposta: educare alla vera sana retta moralità significa dare tutti quegli insegnamenti previ perché non si cada nell’immoralità, che non è solo immoralità contro il Sesto o il Nono Comandamento, ma che invece è immoralità contro tutti i Comandamenti del Signore ed è anche immoralità contro ogni altra sua Parola. Quando si cade nel peccato, il peccato ti sigilla con il suo marchio e difficilmente ti abbandonerà. Molti peccati, a volte anche un solo, possono distruggere per sempre la verità del corpo di una persona, distruggendo anche la verità il del cuore, dello spirito, dell’anima. </w:t>
      </w:r>
    </w:p>
    <w:p w14:paraId="4491362F"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Urge fare netta e chiara distinzione tra prevenzione e redenzione. Tutta la Parola del Signore. prima di ogni cosa, è data per prevenire il male, il peccato, la maledizione, le tenebre, la morte oggi e anche nell’eternità. Tutta la Parola del Signore è data anche ai fini della conversione, della redenzione, della salvezza, della vita che si compie nell’abbandono della via del male e nel percorrere la via del bene, via del bene che è solo nell’obbedienza ai Comandamenti dell’Alleanza e nell’ascolto della Voce del Signore per tutti i giorni della vita di un uomo. Lo si è già detto. Quando si cade nel peccato, si è schiavi del peccato. Il peccato come fuoco distrugge le cellule della nostra anima, del nostro spirito, del nostro corpo. Perché ciò che è distrutto ritorni a vivere occorre un’opera che è di purissima nuova creazione. Questa nuova creazione è il frutto della morte del Figlio Unigenito del Padre, Crocifisso dal peccato del mondo. Tanto grande è la potenza del peccato! Esso è giunto fino a crocifiggere il Figlio di Dio fattosi uomo per la nostra salvezza. Oggi il peccato vorrebbe portare la Chiesa del Dio vivente al suo completo disfacimento. Da Chiesa dalla trascendenza a Chiesa dall’immanenza. Da Chiesa dalla luce a Chiesa dalle tenebre. Da Chiesa che discende perennemente da Dio a Chiesa che sale dalla terra, </w:t>
      </w:r>
    </w:p>
    <w:p w14:paraId="11D89580"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Dopo la morte del Figlio di Dio sulla croce, per vincere il peccato del mondo, occorre che tutto il suo corpo che è la Chiesa si lasci crocifiggere dal peccato del mondo, crocifissione che può essere fisica e crocifissione che è sempre spirituale. E qui urge mettere in luce la chiara e netta distinzione che esiste tra la redenzione oggettiva e la redenzione soggettiva. Cristo Gesù ha redento il mondo </w:t>
      </w:r>
      <w:r w:rsidRPr="00FD2E1F">
        <w:rPr>
          <w:rFonts w:ascii="Arial" w:hAnsi="Arial" w:cs="Arial"/>
          <w:kern w:val="2"/>
          <w:sz w:val="24"/>
          <w14:ligatures w14:val="standardContextual"/>
        </w:rPr>
        <w:lastRenderedPageBreak/>
        <w:t xml:space="preserve">intero. Il suo corpo, che è la sua Chiesa, che si lascia crocifiggere dal peccato, in Cristo, con Cristo, per Cristo, partecipa alla redenzione oggettiva. La redenzione soggettiva è frutto insieme: dell’annuncio della Parola, dello Spirito Santo che converte il cuore, della volontà di chi ascolta di convertirsi e di lasciarsi battezzare per nascere da acqua e da Spirito Santo. Ma questo ancora non basta. Occorre che si percorra la via dell’obbedienza ad ogni Parola di Cristo Gesù, secondo il suo Vangelo. Questo cammino nella Parola del Signore è sempre sottoposto ad ogni tentazione. Il peccato, anche se sconfitto, si è come assopito nel nostro corpo. Attende il momento propizio per ritornare a vivere più forte di prima. </w:t>
      </w:r>
    </w:p>
    <w:p w14:paraId="3CEBFC9B"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Ecco perché l’opera di prevenzione è necessaria e indispensabile, anche per non cadere in un solo peccato veniale: più peccati si commettono, più vizi si acquisiscono e più il nostro corpo si rafforza nel male. Il peccato poi, acquisendo una forza sempre più grande, diviene capace di respingere tutti gli stimoli della grazia che vogliono condurci alla conversione, facendo così divenire soggettiva la redenzione oggettiva di Cristo Gesù. Oggi le moderne scienze umane </w:t>
      </w:r>
      <w:r w:rsidRPr="00FD2E1F">
        <w:rPr>
          <w:rFonts w:ascii="Arial" w:hAnsi="Arial" w:cs="Arial"/>
          <w:i/>
          <w:iCs/>
          <w:kern w:val="2"/>
          <w:sz w:val="24"/>
          <w14:ligatures w14:val="standardContextual"/>
        </w:rPr>
        <w:t>“predicano”</w:t>
      </w:r>
      <w:r w:rsidRPr="00FD2E1F">
        <w:rPr>
          <w:rFonts w:ascii="Arial" w:hAnsi="Arial" w:cs="Arial"/>
          <w:kern w:val="2"/>
          <w:sz w:val="24"/>
          <w14:ligatures w14:val="standardContextual"/>
        </w:rPr>
        <w:t xml:space="preserve"> che si deve lasciare il bambino perché faccia ogni esperienza. Accade però che moltissime di queste esperienze si facciano ai danni dello stesso uomo. Poi si grida allo scandalo. Prima la nostra società introduce nel pollaio un esercito di volpi. Quando qualche volpe fa le sue esperienze contro le galline, allora gli stessi che hanno introdotto le volpi, gridano allo scandalo e si turbano. Quanto invece è saggio il nostro Dio. Lui lavora per prevenire il male. Lavora anche per purificare dal male. L’opera di purificazione gli è costata la morte del Figlio suo. Gli costa la morte di tutti gli altri figli di adozione in Cristo. Il martirio cristiano è vissuto per guadagnare qualcuno alla vita eterna. Si pensi che oggi il peccato lo si vuole introdurre anche nella Chiesa del Dio vivente e allora si comprenderà lo sfacelo nel quale ci stiamo inabissando. </w:t>
      </w:r>
    </w:p>
    <w:p w14:paraId="4446AD7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È necessario chiarire a tal proposito che benedire una cosa che è intrinsecamente male è dichiararlo bene. È dire, proclamare, dichiarare bene ciò che mai per sua natura potrà essere dichiarato bene. Se poi questa benedizione si fa nel nome del Signore, allora essa è sempre un atto liturgico, in qualsiasi luogo essa viene impartita. È però atto liturgico non solo peccaminoso, è soprattutto atto liturgico che è contrario alla natura stessa di Dio. È un atto liturgico che attenta alla stessa natura di Dio. È atto liturgico infinitamente più peccaminoso del peccato di Lucifero. Questi dichiarò la sua natura luce eterna, mentre in realtà era solo luce creata. Dio ha creato l’uomo a sua immagine e somiglianza. Lo ha creato maschio e femmina. Chi ha benedetto il Signore è l’uomo creato maschio e femmina. Perché lo ha benedetto? Perché crescesse e si moltiplicasse. È questo il fine della benedizione. Essa non ha altri fini. Separare la benedizione dal fine non è della natura della benedizione. La benedizione di due uomini e di due donne nel nome del Signore cosa fa? Dichiara due uomini e due donne conformi alla natura di Dio. Ora questo è impossibile se partiamo dal dato rivelato. Né due uomini e né due donne sono ad immagine di Dio. Né due uomini e né due donne potranno mai compiere il fine della benedizione: crescete e moltiplicatevi. Questa benedizione, impartita nel nome del Signore, impartita al posto di Dio, sarebbe obbligare Dio a cambiare la sua natura. Sarebbe altresì dichiarare cosa cattiva la natura di Dio, perché solo sul fondamento di questa </w:t>
      </w:r>
      <w:r w:rsidRPr="00FD2E1F">
        <w:rPr>
          <w:rFonts w:ascii="Arial" w:hAnsi="Arial" w:cs="Arial"/>
          <w:kern w:val="2"/>
          <w:sz w:val="24"/>
          <w14:ligatures w14:val="standardContextual"/>
        </w:rPr>
        <w:lastRenderedPageBreak/>
        <w:t xml:space="preserve">dichiarazione si può decretare, dire, proclamare che il male è un bene. Natura di Dio cattiva, natura dell’uomo cattiva. La natura di Dio cattiva è proclamata buona. </w:t>
      </w:r>
    </w:p>
    <w:p w14:paraId="667A4C74"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La natura dell’uomo cattiva è proclamata buona nel nome del Signore. E chi fa questo? Un ministro del Signore al quale questa potestà non è stata concessa. Può benedire nel suo proprio nome, ma in questo caso non solo la benedizione non avrebbe alcun valore, in più si aggiungerebbe il grave peccato della simulazione. Si fa credere di essere benedetti da Dio, mentre si benedice nel proprio nome. Simulazione e inganno sono peccati gravissimi agli occhi del Signore. Essi rendono indegno un ministro del Signore. Il sentimento non è teologia e la teologia mai potrà essere ridotta a sentimento. Né si può prendere un uomo perché condivide i nostri pensieri e per decreto lo si costituisce teologo. Il teologo è creato solo dallo Spirito Santo e dallo studio ininterrotto della Divina Rivelazione e della Sacra Dottrina. Il teologo non è colui che pensa secondo il mondo e trasforma il pensiero del mondo in teologia. Teologo è colui che pensa secondo Cristo Gesù e nello Spirito Santo traduce in teologia il pensiero di Cristo Signore. Ma oggi la teologia la si vuole bandire dalla stessa Chiesa. A quella Chiesa che bandisce la teologia, noi le diciamo che domani sarà ridotta a pensare secondo il mondo, insegnare secondo il mondo, operare secondo il mondo. </w:t>
      </w:r>
    </w:p>
    <w:p w14:paraId="7CD3F93F"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6B0DD06F"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198" w:name="_Toc155643243"/>
      <w:bookmarkStart w:id="199" w:name="_Toc155977482"/>
      <w:bookmarkStart w:id="200" w:name="_Toc191302560"/>
      <w:r w:rsidRPr="00FD2E1F">
        <w:rPr>
          <w:rFonts w:ascii="Arial" w:hAnsi="Arial"/>
          <w:b/>
          <w:sz w:val="24"/>
          <w:szCs w:val="18"/>
          <w:lang w:eastAsia="it-IT"/>
        </w:rPr>
        <w:t>ACQUISIRE LA SAPIENZA</w:t>
      </w:r>
      <w:bookmarkEnd w:id="198"/>
      <w:bookmarkEnd w:id="199"/>
      <w:bookmarkEnd w:id="200"/>
    </w:p>
    <w:p w14:paraId="0C02178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Qual è il bene supremo dal quale scaturisce per l’uomo ogni altro bene? Il bene supremo per ogni uomo è la sapienza. Come si acquisisce la sapienza? Prima di tutto ricevendola. La prima essenziale e fondamentale sapienza è la Parola del Signore. Quando o si ignora, o non si conosce, o si disprezza, o si trasforma, o si altera, o si modifica, o si elude la Parola del Signore, non c’è sapienza. È la Parola del Signore, illuminata dallo Spirito di Dio e fatta divenire nostra vita con una obbedienza perfetta, che in noi si trasforma in sapienza. Si tratta però di una sapienza sempre incipiente, sempre in cammino, sempre in crescita. Il padre e la madre devono dare al figlio la Parola del Signore trasformata da essi in sapienza, cioè in loro forma di vita. L’educazione e la formazione mirate all’acquisizione della sapienza saranno tanto più perfette quanto più perfetta è la nostra crescita in sapienza. Alla crescita in sapienza occorre anche la crescita in grazia. La crescita in grazia avviene con la crescita di Dio nel nostro cuore e nella nostra anima, frutto in noi della nostra perfetta obbedienza alla Parola sempre sotto la guida, la mozione, la conduzione dello Spirito Santo.</w:t>
      </w:r>
    </w:p>
    <w:p w14:paraId="474E6559"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figlio deve ascoltare l’insegnamento del padre e della madre. Deve trasformarlo in sua vita. Ma questo ancora non è sufficiente. Anche lui ogni giorno deve dedicarsi all’acquisizione della sapienza. Come questo potrà avvenire? Prima di tutto con la meditazione senza interruzione dei precetti del Signore. In secondo luogo con la preghiera elevata al Signore affinché lo aiuti a comprendere ogni sua Parola perché la si possa vivere dalla sua volontà e non dalla nastra. A tutto questo si deve aggiungere una obbedienza perfetta ad ogni Parola del nostro Dio, pregando incessantemente per non cadere nella tentazione della trasgressione o della disobbedienza alla Parola. La fatica per l’acquisizione della sapienza mai finisce, mai ad essa si potrà porre la parola fine. Questa fatica va vissuta ogni giorno senza mai stancarsi. Solo la sapienza è la via della vita. La </w:t>
      </w:r>
      <w:r w:rsidRPr="00FD2E1F">
        <w:rPr>
          <w:rFonts w:ascii="Arial" w:hAnsi="Arial" w:cs="Arial"/>
          <w:kern w:val="2"/>
          <w:sz w:val="24"/>
          <w14:ligatures w14:val="standardContextual"/>
        </w:rPr>
        <w:lastRenderedPageBreak/>
        <w:t>stoltezza è via di morte e di perdizione. La morale frutto della sapienza è cammino di luce in luce, di obbedienza in obbedienza alla Parola, fino al raggiungimento della luce eterna. La morale frutto della stoltezza è cammino di morte in morte, in disobbedienza alla Parola, fino al raggiungimento della morte eterna. Più si acquisisce la sapienza e più si è nella luce. Meno si acquisisce la sapienza e meno si è nella luce. Più si progredisce nella stoltezza e più la morte spalanca le sue fauci su di noi. Meno si avanza nella stoltezza è più possibilità esistono perché si possa abbandonare per sempre la via della stoltezza.</w:t>
      </w:r>
    </w:p>
    <w:p w14:paraId="2592DB1B"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Una immagine potrà aiutarci. Ogni peccato è in tutto simile ad una grossa catena di acciaio che ci tiene legati al male. Per ogni peccato vi è una nuova catena che rafforza tutte le altre. Non parliamo poi dei vizi. Essi operano la saldatura di tutte le catene facendole divenire una sola, impossibile da spezzare. Meno vizi acquisiamo e meno saldature facciamo alle nostre catene di peccato. Meno peccati commettiamo e meno forte sarà la nostra schiavitù. Meno forte e la schiavitù e più facile sarà per lo Spirito Santo trarci fuori dal burrone del male nel quale siamo precipitati. Non c’è alcuna sapienza per chi è schiavo del peccato. Dal peccato mai possiamo noi parlare nello Spirito Santo. Nel peccato nasce l’odio per la verità, l’odio per la Parola, l’odio per i portatori della Parola. La misura dell’odio è data dalla misura del peccato. Più grande è la misura del peccato e più grande sarà la misura dell’odio. Chi commette il peccato è schiavo del peccato. Se l’odio contro la Parola è di misura infinita, di misura infinita è anche il nostro peccato. È sempre la misura del peccato che crea la misura dell’odio. </w:t>
      </w:r>
    </w:p>
    <w:p w14:paraId="0DEC5123"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w:t>
      </w:r>
      <w:r w:rsidRPr="00FD2E1F">
        <w:rPr>
          <w:rFonts w:ascii="Arial" w:hAnsi="Arial" w:cs="Arial"/>
          <w:i/>
          <w:iCs/>
          <w:spacing w:val="-2"/>
          <w:sz w:val="24"/>
          <w14:ligatures w14:val="standardContextual"/>
        </w:rPr>
        <w:lastRenderedPageBreak/>
        <w:t xml:space="preserve">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3DF15347"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Acquisire la sapienza è obbligatorio per chi vuole abitare e rimanere nella vita divina. Chi invece si rifiuta si acquisire la sapienza e procede per una via di stoltezza, abita e rimane nella morte. Chi dimora e abita nella vita divina ha Dio che è il Tutto per lui. Chi ha Dio come il Tutto per lui, ha sempre il Tutto, anche se è il più povero tra i più poveri della terra. Chi invece abita e dimora nella stoltezza, anche se è il più ricco tra i ricchi della terra, non possiede nulla. In più la sua fine sarà la morte eterna. Qual allora dovrà essere la morale del sapiente? La sua morale consiste in una sola cosa: abitare, dimorare, piantarsi sempre nella sapienza, senza mai uscire da essa, con una obbedienza sempre pronta e immediata. L’obbedienza è alla sapienza se è obbedienza alla Parola. Se non è obbedienza alla Parola mai potrà essere obbedienza alla sapienza. La sapienza mai potrà essere separata dalla Parola, perché la prima sapienza dell’uomo è obbedire alla Parola del suo Signore. Quando si è nella stoltezza – e si è sempre nella stoltezza quando non si obbedisce alla Parola – sempre si è nell’immoralità perché la stoltezza è in se stessa immorale. La stoltezza altro non è se non la trasformazione della natura, da natura razionale in natura irrazionale, da natura di luce in natura di tenebre, da natura di vita in natura di morte. La stoltezza è il frutto, prima della caduta in tentazione e poi nel peccato. </w:t>
      </w:r>
    </w:p>
    <w:p w14:paraId="6E14A108"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Sul cambiamento di natura che opera il peccato non si rifletterà e non si penserà mai abbastanza. Ogni peccato che l’uomo commette, opera un mutamento nella sua natura. Non solo a livello di spirito, ma anche a livello fisico. Il peccato modifica sostanzialmente e l’anima e lo spirito e il corpo. Da natura creata per dare vita, con il peccato si trasforma in natura capace di dare solo morte, morte non solo spirituale, ma morte anche fisica. Ogni vizio – superbia, avarizia, lussuria, ira, gola, invidia, accidia – trasforma la natura dell’uomo facendola divenire operatrice, creatrice, generatrice di male. Una natura trasformata, agirà per natura trasformata. Sarà superba per natura, avara per natura, lussuriosa per natura, irascibile per natura, golosa per natura, invidiosa per natura, accidiosa per natura. Gli atti di una natura così trasformata sempre saranno corrispondenti al vizio che l’ha trasformata. Una natura trasformata dal peccato e dal vizio, solo lo Spirito Santo la potrà ritrasformare in natura corrispondente all’immagine e alla somiglianza di Dio secondo la sua originaria creazione. Ma lo Spirito Santo fa molto di più. Ci trasforma rendendoci partecipi della natura divina. In Lui, con Lui, </w:t>
      </w:r>
      <w:r w:rsidRPr="00FD2E1F">
        <w:rPr>
          <w:rFonts w:ascii="Arial" w:hAnsi="Arial" w:cs="Arial"/>
          <w:kern w:val="2"/>
          <w:sz w:val="24"/>
          <w14:ligatures w14:val="standardContextual"/>
        </w:rPr>
        <w:lastRenderedPageBreak/>
        <w:t xml:space="preserve">per Lui, in Cristo, con Cristo, per Cristo diviene partecipi della natura divina e per natura partecipata viviamo portando frutti secondo le diviene proprietà o virtù. È per la divina natura partecipata che noi produrremo frutti di vera fede, vera speranza, vera carità, vera prudenza, vera giustizia, vera temperanza, vera fortezza, vera umiltà, vera mitezza, vera misericordia, vera luce. Dobbiamo però porre somma attenzione a non raggiungere mai nel male il punto del non ritorno. Anche il male ha dei limiti invalicabili. Se questi limiti vengono sorpassati, dal male non c’è ritorno. Urge ancora mettere in luce una seconda verità. Quando il peccato ha operato una devastazione fisica nel nostro corpo, la grazia del Signore estingue la colpa, cancella in toto o in parte la pena, rimane però nel corpo la devastazione fisica operata dal peccato. Questa devastazione durerà per tutta la nostra vita. Il corpo produrrà frutti secondo questa devastazione. Per questo è dovere di ognuno di non cadere nel peccato. Le conseguenze fisiche possono essere incancellabili per sempre. </w:t>
      </w:r>
    </w:p>
    <w:p w14:paraId="2872B2B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Fino a ieri questa era la vera moralità: l’uomo si rispecchiava in Dio e in Lui scopriva ogni giorno qual era la sua verità di natura. Si rispecchiava in Dio, rispecchiandosi nella sua Parola. Ieri Lucifero diceva: </w:t>
      </w:r>
      <w:r w:rsidRPr="00FD2E1F">
        <w:rPr>
          <w:rFonts w:ascii="Arial" w:hAnsi="Arial" w:cs="Arial"/>
          <w:i/>
          <w:iCs/>
          <w:kern w:val="2"/>
          <w:sz w:val="24"/>
          <w14:ligatures w14:val="standardContextual"/>
        </w:rPr>
        <w:t>“Io sono come Dio”</w:t>
      </w:r>
      <w:r w:rsidRPr="00FD2E1F">
        <w:rPr>
          <w:rFonts w:ascii="Arial" w:hAnsi="Arial" w:cs="Arial"/>
          <w:kern w:val="2"/>
          <w:sz w:val="24"/>
          <w14:ligatures w14:val="standardContextual"/>
        </w:rPr>
        <w:t xml:space="preserve">: </w:t>
      </w:r>
      <w:r w:rsidRPr="00FD2E1F">
        <w:rPr>
          <w:rFonts w:ascii="Arial" w:hAnsi="Arial" w:cs="Arial"/>
          <w:i/>
          <w:iCs/>
          <w:kern w:val="2"/>
          <w:sz w:val="24"/>
          <w14:ligatures w14:val="standardContextual"/>
        </w:rPr>
        <w:t>“Voi sarete simili a Dio”</w:t>
      </w:r>
      <w:r w:rsidRPr="00FD2E1F">
        <w:rPr>
          <w:rFonts w:ascii="Arial" w:hAnsi="Arial" w:cs="Arial"/>
          <w:kern w:val="2"/>
          <w:sz w:val="24"/>
          <w14:ligatures w14:val="standardContextual"/>
        </w:rPr>
        <w:t xml:space="preserve">. Ieri lo stolto diceva: </w:t>
      </w:r>
      <w:r w:rsidRPr="00FD2E1F">
        <w:rPr>
          <w:rFonts w:ascii="Arial" w:hAnsi="Arial" w:cs="Arial"/>
          <w:i/>
          <w:iCs/>
          <w:kern w:val="2"/>
          <w:sz w:val="24"/>
          <w14:ligatures w14:val="standardContextual"/>
        </w:rPr>
        <w:t>“Dio non esiste”</w:t>
      </w:r>
      <w:r w:rsidRPr="00FD2E1F">
        <w:rPr>
          <w:rFonts w:ascii="Arial" w:hAnsi="Arial" w:cs="Arial"/>
          <w:kern w:val="2"/>
          <w:sz w:val="24"/>
          <w14:ligatures w14:val="standardContextual"/>
        </w:rPr>
        <w:t>. A questa dichiarazione di non esistenza di Dio, si è aggiunta l’altra grande affermazione: “</w:t>
      </w:r>
      <w:r w:rsidRPr="00FD2E1F">
        <w:rPr>
          <w:rFonts w:ascii="Arial" w:hAnsi="Arial" w:cs="Arial"/>
          <w:i/>
          <w:iCs/>
          <w:kern w:val="2"/>
          <w:sz w:val="24"/>
          <w14:ligatures w14:val="standardContextual"/>
        </w:rPr>
        <w:t xml:space="preserve">Chiunque fa il male è come se fosse buono agli occhi del Signore e in lui si compiace”, </w:t>
      </w:r>
      <w:r w:rsidRPr="00FD2E1F">
        <w:rPr>
          <w:rFonts w:ascii="Arial" w:hAnsi="Arial" w:cs="Arial"/>
          <w:kern w:val="2"/>
          <w:sz w:val="24"/>
          <w14:ligatures w14:val="standardContextual"/>
        </w:rPr>
        <w:t>proclamando</w:t>
      </w:r>
      <w:r w:rsidRPr="00FD2E1F">
        <w:rPr>
          <w:rFonts w:ascii="Arial" w:hAnsi="Arial" w:cs="Arial"/>
          <w:i/>
          <w:iCs/>
          <w:kern w:val="2"/>
          <w:sz w:val="24"/>
          <w14:ligatures w14:val="standardContextual"/>
        </w:rPr>
        <w:t xml:space="preserve"> </w:t>
      </w:r>
      <w:r w:rsidRPr="00FD2E1F">
        <w:rPr>
          <w:rFonts w:ascii="Arial" w:hAnsi="Arial" w:cs="Arial"/>
          <w:kern w:val="2"/>
          <w:sz w:val="24"/>
          <w14:ligatures w14:val="standardContextual"/>
        </w:rPr>
        <w:t xml:space="preserve">la non esistenza del Dio della giustizia. Oggi tutto questo mondo viene dichiarato mondo di ieri e non di oggi. Anche tutta la Divina Rivelazione nei fatti è dichiarata mondo di ieri e non di oggi. La Sacra Tradizione Dogmatica della Chiesa è mondo di ieri e non più di oggi. </w:t>
      </w:r>
    </w:p>
    <w:p w14:paraId="533F8F77"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mondo di oggi è iniziato quando si è dichiarato che Dio è solo misericordia. È iniziato quando si è affermato che Dio non giudica nessuno. È iniziato quando si è proclamato che non esiste il male oggettivo. È iniziato quando si è sostituito il Dio trinità con il Dio unico e quando si è declassato Cristo Gesù a fondatore di religione come tutti gli altri fondatori e il suo Vangelo a libro come tutti gli altri libri. È iniziato quando si sono dichiarate tutte le religioni vie di salvezza. È iniziato quando si è gridato ai quattro venti che non si deve chiedere a nessuno la conversione al Vangelo e con i fratelli ci si deve stare in fratellanza e non in conversione. È iniziato quando si è affermato l’esistenza della fratellanza universale senza alcun bisogno di Cristo Gesù. </w:t>
      </w:r>
    </w:p>
    <w:p w14:paraId="486FB8C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mondo di oggi ha raggiunto il suo punto del non ritorno quando si è elevato l’uomo a creatore di Dio, fatto a sua immagine e somiglianza, fatto cioè ad immagine e a somiglianza dell’uomo. Poiché oggi il peccato dell’uomo ha corrotto e trasformato la sua natura nel suo fisico, tanto da fargli perdere la sua identità di genere e anche di specie, allora subito quest’uomo ha pensato bene di crearsi un Dio pronto a benedire questo cambiamento e a dichiararlo cosa santa. L’uomo corrotto si è fatto un Dio ad immagine della sua corruzione. A questo Dio da lui creato a immagine della sua corruzione chiede che benedica la sua corruzione e la dichiari cosa buona. Ancora si ha paura di attestare che l’uomo è il creatore del suo Dio. Domani, quando questa paura sarà vinta, con infernale astuzia e diabolica sapienza tutto sarà detto e scritto con parole inequivocabili. Già le basi sono state innalzate. Ora si tratta solamente di mettervi sopra ogni giorno una </w:t>
      </w:r>
      <w:r w:rsidRPr="00FD2E1F">
        <w:rPr>
          <w:rFonts w:ascii="Arial" w:hAnsi="Arial" w:cs="Arial"/>
          <w:kern w:val="2"/>
          <w:sz w:val="24"/>
          <w14:ligatures w14:val="standardContextual"/>
        </w:rPr>
        <w:lastRenderedPageBreak/>
        <w:t xml:space="preserve">pietra nuova. Non sto parlando del mondo pagano, mai dei cristiani. Siamo noi cristiani che stiamo creando il nuovo Dio perché faccia la nostra volontà. </w:t>
      </w:r>
    </w:p>
    <w:p w14:paraId="01105708"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Chi ha deciso di passare nel mondo di oggi, che si assuma lui la responsabilità di crearsi un Dio a sua immagine e somiglianza. Da parte nostra abbiamo deciso di restare con il Dio di Abramo, il Dio di Isacco, il Dio di Giacobbe, il Dio di Giuseppe, il Dio di Mosè, il Dio di Giosuè, il Dio di Samuele, il Dio di Davide, il Dio di Osea di Amos, il Dio di Gioele e di Giona, il Dio di Isaia e di Geremia, il Dio di Ezechiele e di Daniele, il Dio di Baruc e di Michea, Il Dio di Sofonia e di Malachia, il Dio di Aggeo e di Zaccaria, il Dio di Naum e di Abia, il Dio di Abacuc e di Giobbe e dei Salmi, il Dio dei Proverbi e del Qoelet, il Dio dei Cantico dei Cantici e della Sapienza, il Dio del Siracide. Da parte nostra abbiamo deciso di restare con il Dio di Cristo Gesù, il Dio di Matteo e di Marco, il Dio di Luca e di Giovanni, il Dio di Paolo e di Giacomo, il Dio di Pietro e di Giuda, il Dio dei Martiri e dei Confessori della fede, il Dio della Vergine Maria, il Dio dei Padri e dei Dottori della Chiesa. Noi abbiamo deciso di restare con il Dio dello Spirito Santo, che è il Dio che è il Padre del Signore nostro Gesù Cristo. Noi abbiamo deciso di restare con la sua Santa Parola e di prestare ad essa, con la sua grazia, la nostra quotidiana obbedienza. Noi abbiamo deciso di obbedire al Vangelo. </w:t>
      </w:r>
    </w:p>
    <w:p w14:paraId="6AE76BE0"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4B226364"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01" w:name="_Toc155643244"/>
      <w:bookmarkStart w:id="202" w:name="_Toc155977483"/>
      <w:bookmarkStart w:id="203" w:name="_Toc191302561"/>
      <w:r w:rsidRPr="00FD2E1F">
        <w:rPr>
          <w:rFonts w:ascii="Arial" w:hAnsi="Arial"/>
          <w:b/>
          <w:sz w:val="24"/>
          <w:szCs w:val="18"/>
          <w:lang w:eastAsia="it-IT"/>
        </w:rPr>
        <w:t>CUSTODIRE NELLA VERA SANA RETTA MORALITÀ</w:t>
      </w:r>
      <w:bookmarkEnd w:id="201"/>
      <w:bookmarkEnd w:id="202"/>
      <w:bookmarkEnd w:id="203"/>
      <w:r w:rsidRPr="00FD2E1F">
        <w:rPr>
          <w:rFonts w:ascii="Arial" w:hAnsi="Arial"/>
          <w:b/>
          <w:sz w:val="24"/>
          <w:szCs w:val="18"/>
          <w:lang w:eastAsia="it-IT"/>
        </w:rPr>
        <w:t xml:space="preserve"> </w:t>
      </w:r>
    </w:p>
    <w:p w14:paraId="014BD1D1"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Verità essenziale della morale biblica, manifestata da ogni Agiografo secondo vie e modalità particolari, è l’obbligo del formatore – profeta, re, sacerdote, anziano, padre, madre, fratello, sorella, amico, ogni altro uomo – di custodire nella vera sana retta moralità. Come questo potrà avvenire? Indicando a colui che dovrà essere custodito quali sono i pericoli reali che sempre incontrerà sul suo cammino. Il padre custodisce il figlio svelandogli le astuzie usate dalla donna adultera al fine di sedurlo, conquistarlo, condurlo nella sua trappola di morte. La donna adultera è priva di ogni coscienza morale. Se riesce nel suo intento, è la fine per il figlio. Ora che il figlio è avvisato, se lui cade, cade per sua responsabilità. Non cade certo per mancanza di custodia da parte del padre. Lo si è già detto. La donna straniera è senza alcuna Legge soprannaturale perché essa è senza il Dio soprannaturale. Essendo senza Legge, la sua unica lege è la sua lussuria e la sua concupiscenza. In nulla essa si risparmierà per saziare la sua fame di lussuria e di impurità. Simile alla donna straniera è ogni altra donna del popolo del Signore che ha perso la sua fede nel Dio vivo e vero. </w:t>
      </w:r>
    </w:p>
    <w:p w14:paraId="54BCF446"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w:t>
      </w:r>
      <w:r w:rsidRPr="00FD2E1F">
        <w:rPr>
          <w:rFonts w:ascii="Arial" w:hAnsi="Arial" w:cs="Arial"/>
          <w:i/>
          <w:iCs/>
          <w:spacing w:val="-2"/>
          <w:sz w:val="24"/>
          <w14:ligatures w14:val="standardContextual"/>
        </w:rPr>
        <w:lastRenderedPageBreak/>
        <w:t xml:space="preserve">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6FF407DB"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È cosa giusta che a questo punto venga annunciato un principio che è essenza della Divina Rivelazione. Nella fede biblica c’è la responsabilità di chi deve illuminare, custodire, avvisare, avvertire, informare, insegnare, educare. Ma c’è anche la responsabilità di chi viene illuminato, custodito, avvisato, avvertito, informato, ammaestrato, educato. La prima responsabilità si esercita obbedendo al mandato ricevuto dal Signore Dio. Il padre non educa il figlio per sua scelta o di sua volontà. Lo educa per mandato ricevuto da Dio, mandato al quale lui deve dare obbedienza perfetta, perenne, senza mai venire meno. </w:t>
      </w:r>
    </w:p>
    <w:p w14:paraId="7FDE4D79"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E4F10F9"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Poiché il mandato o il comandamento o l’ordine o la disposizione vengono dal cuore di Dio, le ragioni sono nel cuore di Dio, non sono nel cuore dell’uomo che il mandato ha ricevuto. Se le ragioni sono nel cuore di Dio, a nessun uomo è consentito obbedire al comandando ricevuto, sostituendo le ragioni di Dio con le proprie. Poiché le ragioni non vengono né dalla nostra volontà, né dalla nostra intelligenza e neanche dalla nostra sapienza, dal nostro cuore, dai nostri sentimenti, tutto ciò che è in noi deve essere messo da parte. A noi è chiesto solo di obbedire, così come si obbedisce ad ogni altra Parola del Signore, senza nulla aggiungere e nulla togliere. L’obbedienza va data con tutto il cuore, con tutta </w:t>
      </w:r>
      <w:r w:rsidRPr="00FD2E1F">
        <w:rPr>
          <w:rFonts w:ascii="Arial" w:hAnsi="Arial" w:cs="Arial"/>
          <w:kern w:val="2"/>
          <w:sz w:val="24"/>
          <w14:ligatures w14:val="standardContextual"/>
        </w:rPr>
        <w:lastRenderedPageBreak/>
        <w:t>l’anima, con tutte le forze, con tutta la mente. Cuore, anima, mente, forze devono essere messe per obbedire al comando, non per disobbedire ad esso.</w:t>
      </w:r>
    </w:p>
    <w:p w14:paraId="0A4AD73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La crisi della morale oggi proprio in questo consiste: nella sostituzione della mente di Dio con la mente dell’uomo, della sapienza di Dio con la sapienza dell’uomo, del cuore di Dio con il cuore dell’uomo, della volontà di Dio con la volontà dell’uomo, dei sentimenti di Dio con i sentimenti dell’uomo, dei desideri di Dio con i desideri dell’uomo, della natura eterna di Dio con la natura di peccato dell’uomo. È, questo, vero disordine, vero capovolgimento. Sono questo disordine e questo capovolgimento i creatori della universale immoralità e amoralità dei nostri giorni. I creatori di questo disordine e di questo capovolgimento sono responsabili in eterno dinanzi a Dio, non solo per aver creato questo disordine e questo capovolgimento, ma anche per aver favorito la proliferazione di ogni peccato piccolo o grande, divenuta ormai inarrestabile proprio a causa di questo disordine e di questo capovolgimento. </w:t>
      </w:r>
    </w:p>
    <w:p w14:paraId="742FC3C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Ma anche chi da questo disordine e da questo capovolgimento si lascia sedurre, anche lui è responsabile per essere caduto nella tentazione o in questa trappola infernale finalizzata a liberare l’uomo da ogni dipendenza creaturale con il suo Signore e Dio. Sono responsabili i tentatori e sono responsabili i tentati. Ognuno è responsabile per il male che genera nella storia. I tentatori per aver capovolto l’ordine e il comandamento nei cuori. I cuori nei quali questo capovolgimento è stato prodotto, per essere caduti nella tentazione e perché hanno permesso che questo capovolgimento fosse creato in essi. Nessuno potrà mai dire: </w:t>
      </w:r>
      <w:r w:rsidRPr="00FD2E1F">
        <w:rPr>
          <w:rFonts w:ascii="Arial" w:hAnsi="Arial" w:cs="Arial"/>
          <w:i/>
          <w:iCs/>
          <w:kern w:val="2"/>
          <w:sz w:val="24"/>
          <w14:ligatures w14:val="standardContextual"/>
        </w:rPr>
        <w:t>“Io sono irresponsabile perché sono stato tentato”.</w:t>
      </w:r>
      <w:r w:rsidRPr="00FD2E1F">
        <w:rPr>
          <w:rFonts w:ascii="Arial" w:hAnsi="Arial" w:cs="Arial"/>
          <w:kern w:val="2"/>
          <w:sz w:val="24"/>
          <w14:ligatures w14:val="standardContextual"/>
        </w:rPr>
        <w:t xml:space="preserve"> Era tua responsabilità non lasciarti tentare. Qualsiasi decreto, qualsiasi editto di male potrà essere scritto. Spetta a chi il decreto riceve, a chi l’editto viene mandato, astenersi da prestare obbedienza, se decreto ed editto sono contro la Divina Parola. Ognuno morirà per il suo peccato. Muore chi ha scritto. Muore chi lo scritto l’ha fatto divenire sua vita, prestandovi obbedienza. Ad una legge di male mai va data obbedienza.</w:t>
      </w:r>
    </w:p>
    <w:p w14:paraId="677799B7"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7250E04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04" w:name="_Toc155643245"/>
      <w:bookmarkStart w:id="205" w:name="_Toc155977484"/>
      <w:bookmarkStart w:id="206" w:name="_Toc191302562"/>
      <w:r w:rsidRPr="00FD2E1F">
        <w:rPr>
          <w:rFonts w:ascii="Arial" w:hAnsi="Arial"/>
          <w:b/>
          <w:sz w:val="24"/>
          <w:szCs w:val="18"/>
          <w:lang w:eastAsia="it-IT"/>
        </w:rPr>
        <w:t>ALLA SCUOLA DELLA SAPIENZA</w:t>
      </w:r>
      <w:bookmarkEnd w:id="204"/>
      <w:bookmarkEnd w:id="205"/>
      <w:bookmarkEnd w:id="206"/>
      <w:r w:rsidRPr="00FD2E1F">
        <w:rPr>
          <w:rFonts w:ascii="Arial" w:hAnsi="Arial"/>
          <w:b/>
          <w:sz w:val="24"/>
          <w:szCs w:val="18"/>
          <w:lang w:eastAsia="it-IT"/>
        </w:rPr>
        <w:t xml:space="preserve"> </w:t>
      </w:r>
    </w:p>
    <w:p w14:paraId="23B861E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La sapienza non è data solo al popolo di Dio, essa è data ad ogni uomo. È data ad ogni uomo perché ogni uomo è stato fatto da Dio a sua immagine e somiglianza. Qual è la differenza tra la sapienza data ai popoli e la sapienza data ai figli d’Israele? La sapienza data ai figli d’Israele è sapienza che illumina la Parola del Signore perché guidi ogni momento della loro vita. La Parola è oggettiva e non soggettiva, è universale e non particolare. La sapienza data a tutti i popoli è sapienza che deve illuminare la coscienza, rischiarare l’intelligenza, dare verità ai pensieri. I pensieri sono personali e di conseguenza sono soggettivi e non universali. Mai potranno essere oggettivi e universali. Anche la coscienza è personale e non universale, è soggettiva e particolare. È la Parola che dona e conferisce universalità e oggettività. Come rivela lo Spirito Santo per bocca dell’Apostolo Paolo, la verità viene soffocata nell’ingiustizia. La storia ci attesta e ci rivela che sempre la verità è stata, è e sarà soffocata nell’/ingiustizia, </w:t>
      </w:r>
    </w:p>
    <w:p w14:paraId="7391970A"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Infatti l’ira di Dio si rivela dal cielo contro ogni empietà e ogni ingiustizia di uomini che soffocano la verità nell’ingiustizia, poiché ciò che di Dio si </w:t>
      </w:r>
      <w:r w:rsidRPr="00FD2E1F">
        <w:rPr>
          <w:rFonts w:ascii="Arial" w:hAnsi="Arial" w:cs="Arial"/>
          <w:i/>
          <w:iCs/>
          <w:spacing w:val="-2"/>
          <w:sz w:val="24"/>
          <w14:ligatures w14:val="standardContextual"/>
        </w:rPr>
        <w:lastRenderedPageBreak/>
        <w:t xml:space="preserve">può conoscere è loro manifesto; Dio stesso lo ha manifestato a loro (Rm 1,18-19). </w:t>
      </w:r>
    </w:p>
    <w:p w14:paraId="335C419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Anche la Parola può essere ridotta a menzogna. </w:t>
      </w:r>
    </w:p>
    <w:p w14:paraId="754CE125"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(Ger 8,4-10). </w:t>
      </w:r>
    </w:p>
    <w:p w14:paraId="2166377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Ma essa rimane Parola sempre oggettiva e sempre universale. Può ridurla a menzogna una persona o addirittura una categoria di persone, essa però rimane immutabile in eterno e chi vuole potrà sempre lasciarsi condurre da essa. </w:t>
      </w:r>
    </w:p>
    <w:p w14:paraId="696B7160"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Mentre nella soggettività e nella singolarità, non esiste il dato oggettivo e ognuno sempre mancherà di un riferimento certo al quale appallarsi, riferimento certo che non viene dagli uomini, viene da Dio che è il Creatore e il Signore dell’uomo. Giobbe è uomo giusto, timorato di Dio, alieno dal male, dalla coscienza pura. Gli manca però la Parola e dinanzi alla prova, può solo appellarsi alla sua giustizia. Poi interviene il Signore e la sua vita si trasforma. Ora ha una Parola di Dio che lo consola, lo conforta, lo libera dai suoi pensieri e dalle sue angustie.</w:t>
      </w:r>
    </w:p>
    <w:p w14:paraId="59E96E34"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Qual è la potentissima rivelazione che ci dona il Libro dei Proverbi in ordine alla Sapienza? Lo Spirito Santo per bocca di questo Agiografo ci rivela che Dio non abbandona nessun uomo e sempre va alla sua ricerca. Va alla ricerca con la sua sapienza. Quanto Dio ha fatto con il primo uomo e la prima donna, quanto ha fatto con Caino prima di uccidere suo fratello e dopo averlo ucciso, lo fa in modo misterioso e arcano con ogni uomo. Dalla Scrittura Santa sappiamo che Dio ha manifestato a tutti i popoli la sua onnipotenza attraverso la travolgente vittoria operata su faraone e su tutti gli Dèi degli Egiziani. Ne è testimone Raab. Della sua sapienza che muove i cuori ne è testimone Rut. Né è testimone Giobbe. Ninive invece è testimone della divina Parola portata in essa da Giona per la sua conversione. Ne sono tutti i giudizi pronunciati dal Signore sui popoli pagani e sappiamo dalla Scrittura Santa che sono moltissimi. Se Dio con illuminasse i cuori con la sua sapienza, anche se in modo misterioso e arcano, non potrebbe pronunciare alcun giudizio su quanti non appartengono ai figli d’Israele. </w:t>
      </w:r>
    </w:p>
    <w:p w14:paraId="6B35A42B"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dono di Dio o dono della sapienza però sempre si scontra con la realtà del peccato dell’uomo e questo dono può essere non ascolto. Può essere rifiutato, </w:t>
      </w:r>
      <w:r w:rsidRPr="00FD2E1F">
        <w:rPr>
          <w:rFonts w:ascii="Arial" w:hAnsi="Arial" w:cs="Arial"/>
          <w:kern w:val="2"/>
          <w:sz w:val="24"/>
          <w14:ligatures w14:val="standardContextual"/>
        </w:rPr>
        <w:lastRenderedPageBreak/>
        <w:t xml:space="preserve">disprezzato, addirittura odiato. Ed è questa la grande responsabilità morale dell’uomo dinanzi a Dio. Esso diviene reo dinanzi al Signore non solo per aver offeso la Legge della sua razionalità, del suo sano discernimento, della legge della verità e della giustizia ad immagine e a somiglianza della quale è stato creato, ma anche del dono della sapienza non accolto, disprezzato, odiato, vissuto in parte e non in toto. Il Libro dei Proverbi ci ricorda che la sapienza sempre chiama e sempre va in cerca dell’uomo. Mai lo ha abbandonato e mai lo abbandonerà. All’uomo la volontà se accoglierla o rifiutarla, se fare un cammino con essa per sempre oppure camminare secondo il suo cuore inseguendo il peccato. Di ogni decisione presa, l’uomo è responsabile per l’eternità. Chi vuole insegnare all’uomo qual è la sua vera sana retta moralità, deve insegnare questa verità che è rivelata, quindi verità oggettiva e universale e non verità soggettiva e particolare. Non solo la sapienza va in cerca dell’uomo, invita anche ogni uomo perché voglia accoglierla e secondo le sue istruzioni governare la sua vita. </w:t>
      </w:r>
    </w:p>
    <w:p w14:paraId="03E7F950"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755436E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w:t>
      </w:r>
      <w:r w:rsidRPr="00FD2E1F">
        <w:rPr>
          <w:rFonts w:ascii="Arial" w:hAnsi="Arial" w:cs="Arial"/>
          <w:i/>
          <w:iCs/>
          <w:spacing w:val="-2"/>
          <w:sz w:val="24"/>
          <w14:ligatures w14:val="standardContextual"/>
        </w:rPr>
        <w:lastRenderedPageBreak/>
        <w:t>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8,1-26)</w:t>
      </w:r>
    </w:p>
    <w:p w14:paraId="3ACBD2C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Ecco l’altra stupenda verità che viene qui rivelata. Se il Signore Dio, il Creatore del cielo e della terra e di quanto vi è in essi, nulla opera senza l’ascolto della sapienza, vi potrà mai esistere sulla terra un solo uomo che possa vivere da vero uomo senza l’ascolto della sapienza? Senza l’ascolto di essa, la natura corrotta dalla pesante eredita di Adamo, corruzione che viene aggravata per ogni altro peccato che si commette, mai potrà vivere secondo la Legge della verità e della giustizia ad immagine e a somiglianza della quale è stato creato. La sapienza assieme alla grazia, l’una e l’altra dono di Dio, anche se ancora in modo infinitamente minore di fronte al dono infinitamente superiore che avviene con la redenzione operata da Cristo Gesù, quando sono state accolte, sempre hanno aiutato l’uomo a vivere di giustizia e verità, almeno seguendo i dettami della coscienza. Sapienza e grazia non si accolgono una volta per sempre. Ogni giorno esse vanno accolte e ogni giorno vissute. Come la sapienza mai smette di cercare l’uomo, come la grazia sempre da Dio viene riversata nei cuori, così anche l’uomo mai deve smettere di nutrirsi di sapienza e di grazia. Se Dio non desse la sua grazia e non inviasse dai cieli la sua sapienza, mai l’uomo potrebbe accogliere la Parola quando essa giunge al suo cuore. </w:t>
      </w:r>
    </w:p>
    <w:p w14:paraId="3862DF03"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44123614"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07" w:name="_Toc155643246"/>
      <w:bookmarkStart w:id="208" w:name="_Toc155977485"/>
      <w:bookmarkStart w:id="209" w:name="_Toc191302563"/>
      <w:r w:rsidRPr="00FD2E1F">
        <w:rPr>
          <w:rFonts w:ascii="Arial" w:hAnsi="Arial"/>
          <w:b/>
          <w:sz w:val="24"/>
          <w:szCs w:val="18"/>
          <w:lang w:eastAsia="it-IT"/>
        </w:rPr>
        <w:t>INVITATI AL BANCHETTO DELLA SAPIENZA</w:t>
      </w:r>
      <w:bookmarkEnd w:id="207"/>
      <w:bookmarkEnd w:id="208"/>
      <w:bookmarkEnd w:id="209"/>
    </w:p>
    <w:p w14:paraId="09B17BC1"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Ecco cosa fa la sapienza: si costruisce la sua casa, la innalza su sette colonne, simbolo dell’assoluta perfezione e stabilità. Questa casa non crollerà in eterno. Uccide il suo bestiame. Prepara il suo vino. Imbandisce la sua tavola. Mancano gli invitati. Essa manda le sue ancelle a proclamare dai punti più alti della città il suo invito. Le manda dai punti più alti della città, perché tutti possano ascoltare e perché così domani nessun possa dire: </w:t>
      </w:r>
      <w:r w:rsidRPr="00FD2E1F">
        <w:rPr>
          <w:rFonts w:ascii="Arial" w:hAnsi="Arial" w:cs="Arial"/>
          <w:i/>
          <w:iCs/>
          <w:kern w:val="2"/>
          <w:sz w:val="24"/>
          <w14:ligatures w14:val="standardContextual"/>
        </w:rPr>
        <w:t>“Io non ho sentito”</w:t>
      </w:r>
      <w:r w:rsidRPr="00FD2E1F">
        <w:rPr>
          <w:rFonts w:ascii="Arial" w:hAnsi="Arial" w:cs="Arial"/>
          <w:kern w:val="2"/>
          <w:sz w:val="24"/>
          <w14:ligatures w14:val="standardContextual"/>
        </w:rPr>
        <w:t>. Ecco il messaggio delle ancelle:</w:t>
      </w:r>
    </w:p>
    <w:p w14:paraId="78E55076"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“Chi è inesperto venga qui. A chi è privo di senno ella dice: Venite, mangiate il mio pane, bevete il vino che io ho preparato. Abbandonate l’inesperienza e vivete, andate diritti per le vie dell’intelligenza”. </w:t>
      </w:r>
    </w:p>
    <w:p w14:paraId="104CA54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Ecco perché la sapienza invita ogni uomo a frequentare la sua casa: per vivificare, rafforzare, colmare di verità l’intelligenza dell’uomo, intelligenza che è della sua natura creata ad immagine e a somiglianza di Dio. Intelligenza che però si è fortemente ossidata e opacizzata con il peccato. Ecco quali sono i frutti della divina sapienza: disossidare l’intelligenza dell’uomo, rendendola capace di ogni saggio e vero discernimento o distinzione tra bene e male, tra giustizia e ingiustizia, tra falsità e verità. Alla sapienza sempre il Signore aggiunge la sua </w:t>
      </w:r>
      <w:r w:rsidRPr="00FD2E1F">
        <w:rPr>
          <w:rFonts w:ascii="Arial" w:hAnsi="Arial" w:cs="Arial"/>
          <w:kern w:val="2"/>
          <w:sz w:val="24"/>
          <w14:ligatures w14:val="standardContextual"/>
        </w:rPr>
        <w:lastRenderedPageBreak/>
        <w:t xml:space="preserve">grazia e l’uomo può camminare seguendo le virtù della giustizia e della verità. Ancora si tratta però di una giustizia e verità non pienamente perfette. Anche se non piene, esse ci aiutano a non camminare seguendo le vie del male, della falsità, dell’ingiustizia, della malvagità, delle tenebre. </w:t>
      </w:r>
    </w:p>
    <w:p w14:paraId="676E13C6"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w:t>
      </w:r>
    </w:p>
    <w:p w14:paraId="04F9717E"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Santo è intelligenza. Per mezzo mio si moltiplicheranno i tuoi giorni, ti 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 E a chi è privo di senno ella dice: «Le acque furtive sono dolci, il pane preso di nascosto è gustoso». Egli non si accorge che là ci sono le ombre e i suoi invitati scendono nel profondo del regno dei morti (Pr 9,1-18). </w:t>
      </w:r>
    </w:p>
    <w:p w14:paraId="7083AB17"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La casa è costruita. La mensa è imbandita. Ora spetta ad ogni uomo accogliere l’invito. Nell’accoglienza dell’invito si percorre la via della vita. Nella non accoglienza si percorre una via di morte, perché si rimane e si persevera nell’ingiustizia, nella falsità, nell’errore, nel male, nell’inganno, seguendo gli istinti del peccato che tengono prigioniera la nostra vita. Nessuno pensi che a lui basti l’intelligenza secondo la carne per condurre i suoi passi nel bene. L’intelligenza secondo la carne è frutto della carne e compie le opere della carne. Inoltre quando ci si abbandona al peccato, questi oscura la luce nella nostra mente e si percorrono solo vie di stoltezza e di insensatezza. Il peccato oscura l’intelligenza soprannaturale. La eclissa. Il suo posto lo prende tutto l’intelligenza secondo la carne. Questa è solo a servizio del male. Prima di tutto a servizio del male contro la propria persona, condotta di tenebre in tenebre. Poi anche a servizio del male contro gli altri. Ogni male contro se stessi genera un male contro l’intera umanità. Ecco perché l’invito della sapienza dovrà essere accolto. </w:t>
      </w:r>
    </w:p>
    <w:p w14:paraId="064773AA"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Quando si accoglie il suo invito – lo si deve accogliere momento dopo momento, ora dopo ora, giorno dopo giorno, mese dopo mese, anno dopo anno, senza mai rifiutarlo – alla sua mensa ci nutriamo di sapienza e produciamo frutti di verità e di luce per noi e per il mondo. Chi diviene sapiente per se stesso, diviene sapiente anche per tutti gli altri. Chi diviene stolto per se stesso, diviene stolto per ogni altro uomo. Questa verità mai va dimenticata. Nel peccato siamo condotti solo dall’intelligenza secondo la carne e noi sappiamo che questa intelligenza </w:t>
      </w:r>
      <w:r w:rsidRPr="00FD2E1F">
        <w:rPr>
          <w:rFonts w:ascii="Arial" w:hAnsi="Arial" w:cs="Arial"/>
          <w:kern w:val="2"/>
          <w:sz w:val="24"/>
          <w14:ligatures w14:val="standardContextual"/>
        </w:rPr>
        <w:lastRenderedPageBreak/>
        <w:t xml:space="preserve">conosce una sola via: quella del male. La via della luce, della verità, della giustizia è nascosta agli occhi di peccato. Questa via appartiene solo all’intelligenza illuminata costantemente dalla sapienza soprannaturale e questa sapienza può entrare solo in un’anima nella quale non abita il peccato. A volte mi sono trovato a far luce su questa verità e cioè che è impossibile per chi cammina con l’intelligenza secondo la carne produrre i frutti dell’intelligenza soprannaturale o secondo lo Spirito del Signore. È stata opera molto ardua. È difficile distinguere la sostanziale differenza che regna tra l’intelligenza secondo la carne e l’intelligenza secondo lo Spirito del Signore. Per molti l’intelligenza sarebbe la stessa. Invece tra le due intelligenze vi è la stessa distanza che esiste tra le tenebre e la luce, tra la verità e la falsità. L’una porta nel regno della morte, l’altra nel regno della vita. Tra un’intelligenza di peccato e un’altra intelligenza di peccato cambiano le sfumature superficiali, la sostanza è la stessa, perché la natura è la stessa. L’uomo è chiamato a vivere di intelligenza soprannaturale. Sappiamo che ai nostri giorni l’uomo sta creando la sua intelligenza artificiale. Con questa sua invenzione il rischio è uno solo: condurre l’uomo alla sua totale disumanizzazione. È disumano e antiumano essere governati da una entità creata dallo stesso uomo. Questa intelligenza artificiale giungerà a rende schiava di essa non solo l’intelligenza naturale dell’uomo, ma soprattutto la sua coscienza. Privato della coscienza morale si compie la “bestializzazione” dell’uomo. Con una differenza: la bestia è governata dal suo istinto. L’uomo sarà privato non solo della coscienza e dell’intelligenza, ma anche del pensiero e del desiderio, della volontà e del sentimento. È la bestializzazione al di sotto delle stesse bestie. A queste rimane la natura, all’uomo non rimane neanche la natura. Viene totalmente de-naturato e de-umanizzato. È vera e propria robotizzazione. </w:t>
      </w:r>
    </w:p>
    <w:p w14:paraId="7E2D0038"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1F6E5EC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10" w:name="_Toc155643247"/>
      <w:bookmarkStart w:id="211" w:name="_Toc155977486"/>
      <w:bookmarkStart w:id="212" w:name="_Toc191302564"/>
      <w:r w:rsidRPr="00FD2E1F">
        <w:rPr>
          <w:rFonts w:ascii="Arial" w:hAnsi="Arial"/>
          <w:b/>
          <w:sz w:val="24"/>
          <w:szCs w:val="18"/>
          <w:lang w:eastAsia="it-IT"/>
        </w:rPr>
        <w:t>I FRUTTI DELLA SAPIENZA E DELLA STOLTEZZA</w:t>
      </w:r>
      <w:bookmarkEnd w:id="210"/>
      <w:bookmarkEnd w:id="211"/>
      <w:bookmarkEnd w:id="212"/>
      <w:r w:rsidRPr="00FD2E1F">
        <w:rPr>
          <w:rFonts w:ascii="Arial" w:hAnsi="Arial"/>
          <w:b/>
          <w:sz w:val="24"/>
          <w:szCs w:val="18"/>
          <w:lang w:eastAsia="it-IT"/>
        </w:rPr>
        <w:t xml:space="preserve"> </w:t>
      </w:r>
    </w:p>
    <w:p w14:paraId="6836CAA3"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Per aiutare quanti leggono il libro dei Proverbi, perché il loro lavoro sia ricco di moti frutti, offriamo un principio di purissima verità: “Prima di agire ognuno di noi è chiamato a porre al suo spirito e al suo cuore alcune domande: </w:t>
      </w:r>
      <w:r w:rsidRPr="00FD2E1F">
        <w:rPr>
          <w:rFonts w:ascii="Arial" w:hAnsi="Arial" w:cs="Arial"/>
          <w:i/>
          <w:iCs/>
          <w:kern w:val="2"/>
          <w:sz w:val="24"/>
          <w14:ligatures w14:val="standardContextual"/>
        </w:rPr>
        <w:t>“Dimoro nel peccato o nella grazia? Attualmente sono governato dall’intelligenza secondo la carne e dall’intelligenza secondo lo Spirito del Signore?”</w:t>
      </w:r>
      <w:r w:rsidRPr="00FD2E1F">
        <w:rPr>
          <w:rFonts w:ascii="Arial" w:hAnsi="Arial" w:cs="Arial"/>
          <w:kern w:val="2"/>
          <w:sz w:val="24"/>
          <w14:ligatures w14:val="standardContextual"/>
        </w:rPr>
        <w:t xml:space="preserve">. Se abito nel peccato sono governato dall’intelligenza secondo la carne. Se abita nella grazia sono governato dalla sapienza secondo lo Spirito del Signore. Ecco allora il principio che deve illuminare la nostra vita: Se la mia intelligenza è secondo la carne altro non posso produrre se non frutti secondo la carne. Se la mia intelligenza è secondo lo Spirito del Signore anche i miei frutti saranno frutti secondo questa intelligenza superiore, celeste, soprannaturale. Assieme a questo principio, il libro dei Proverbi rivela delle verità che appartengono alla Signoria che il nostro Dio, che è il solo Dio vivo e vero, il solo Creatore del mondo, esercita nella storia. Per cogliere tutta la divina sapienza posta dallo Spirito Santo in questo Libro dei Proverbi occorre che si innamori di esso e lo si legga ripetutamente. </w:t>
      </w:r>
    </w:p>
    <w:p w14:paraId="1908C0F5"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Il figlio saggio ama la correzione del padre, lo spavaldo non ascolta il rimprovero. Con il frutto della bocca ci si nutre di beni, ma l’appetito dei perfidi si ciba di violenza. Chi sorveglia la bocca preserva la sua vita, chi spalanca le sue labbra va incontro alla rovina. Il pigro brama, ma </w:t>
      </w:r>
      <w:r w:rsidRPr="00FD2E1F">
        <w:rPr>
          <w:rFonts w:ascii="Arial" w:hAnsi="Arial" w:cs="Arial"/>
          <w:i/>
          <w:iCs/>
          <w:spacing w:val="-2"/>
          <w:sz w:val="24"/>
          <w14:ligatures w14:val="standardContextual"/>
        </w:rPr>
        <w:lastRenderedPageBreak/>
        <w:t>non c’è nulla per il suo appetito, mentre l’appetito dei laboriosi sarà soddisfatto. Il giusto odia la parola falsa, l’empio disonora e diffama. La giustizia custodisce chi ha una condotta integra, la malvagità manda in rovina il peccatore. C’è chi fa il ricco e non ha nulla, c’è chi fa il povero e possiede molti beni. Riscatto della vita d’un uomo è la sua ricchezza, ma il povero non avverte la minaccia. La luce dei giusti, porta gioia, la lampada dei malvagi si spegne. L’insolenza provoca litigi, ma la sapienza sta con chi accetta consigli. La ricchezza venuta dal nulla diminuisce, chi la accumula a poco a poco, la fa aumentare. Un’attesa troppo prolungata fa male al cuore, un desiderio soddisfatto è albero di vita. Chi disprezza la parola si rende debitore, chi rispetta un ordine viene ricompensato. L’insegnamento del saggio è fonte di vita per sfuggire ai lacci della morte. Il senno procura favore, ma il contegno dei perfidi porta alla rovina. La persona avveduta prima di agire riflette, lo stolto mette in mostra la sua stupidità. Un cattivo messaggero causa sciagure, un inviato fedele porta salute. Povertà e ignominia a chi rifiuta la correzione, chi tiene conto del rimprovero sarà onorato. Desiderio appagato è dolcezza per l’anima; fa orrore agli stolti evitare il male. Va’ con i saggi e saggio diventerai, chi pratica gli stolti ne subirà danno. La sventura insegue i peccatori, il bene è la ricompensa dei giusti. L’uomo buono lascia eredi i figli dei figli, è riservata al giusto la ricchezza del peccatore. Vi è cibo in abbondanza nei campi dei poveri, ma può essere sottratto per mancanza di giustizia. Chi risparmia il bastone odia suo figlio, chi lo ama è pronto a correggerlo. Il giusto mangia fino a saziarsi, ma il ventre dei malvagi resta vuoto (Pr 13,1-25)</w:t>
      </w:r>
    </w:p>
    <w:p w14:paraId="7FDF4680"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All’uomo appartengono i progetti del cuore, ma dal Signore viene la risposta della lingua. Agli occhi dell’uomo tutte le sue opere sembrano pure, ma chi scruta gli spiriti è il Signore. Affida al Signore le tue opere e i tuoi progetti avranno efficacia. Il Signore ha fatto ogni cosa per il suo fine e anche il malvagio per il giorno della sventura. Il Signore ha in orrore ogni cuore superbo, certamente non resterà impunito. Con la bontà e la fedeltà si espia la colpa, ma con il timore del Signore si evita il male. Se il Signore si compiace della condotta di un uomo, lo riconcilia anche con i suoi nemici. È meglio avere poco con onestà che molte rendite senza giustizia. Il cuore dell’uomo elabora progetti, ma è il Signore che rende saldi i suoi passi. L’oracolo è sulle labbra del re, in giudizio la sua bocca non sbaglia. La stadera e le bilance giuste appartengono al Signore, sono opera sua tutti i pesi del sacchetto. È un orrore per i re commettere un’azione iniqua, poiché il trono sta saldo con la giustizia. Il re si compiace di chi dice la verità, egli ama chi parla con rettitudine. L’ira del re è messaggera di morte, ma il saggio la placherà. Se il volto del re è luminoso, c’è la vita: il suo favore è come pioggia di primavera. Possedere la sapienza è molto meglio dell’oro, acquisire l’intelligenza è preferibile all’argento. La strada degli uomini retti è evitare il male; conserva la vita chi controlla la sua condotta. Prima della rovina viene l’orgoglio e prima della caduta c’è l’arroganza. È meglio essere umili con i poveri che spartire la preda con i superbi. Chi è prudente nel parlare troverà il bene, ma chi confida nel Signore è </w:t>
      </w:r>
      <w:r w:rsidRPr="00FD2E1F">
        <w:rPr>
          <w:rFonts w:ascii="Arial" w:hAnsi="Arial" w:cs="Arial"/>
          <w:i/>
          <w:iCs/>
          <w:spacing w:val="-2"/>
          <w:sz w:val="24"/>
          <w14:ligatures w14:val="standardContextual"/>
        </w:rPr>
        <w:lastRenderedPageBreak/>
        <w:t xml:space="preserve">beato. Chi è saggio di cuore è ritenuto intelligente; il linguaggio dolce aumenta la dottrina. Fonte di vita è il senno per chi lo possiede, ma castigo degli stolti è la stoltezza. Il cuore del saggio rende assennata la sua bocca e sulle sue labbra fa crescere la dottrina. Favo di miele sono le parole gentili, dolce per il palato e medicina per le ossa. C’è una via che sembra diritta per l’uomo, ma alla fine conduce su sentieri di morte. La brama fa lavorare chi lavora, è la sua bocca che lo sprona. L’uomo iniquo ordisce la sciagura, sulle sue labbra c’è come un fuoco ardente. L’uomo perverso provoca litigi, chi calunnia divide gli amici. L’uomo violento inganna il prossimo e lo spinge per una via non buona. Chi socchiude gli occhi medita inganni, chi stringe le labbra ha già commesso il male. Diadema splendido è la canizie, ed essa si trova sulla via della giustizia. È meglio la pazienza che la forza di un eroe, chi domina se stesso vale più di chi conquista una città. Nel cavo della veste si getta la sorte, ma la decisione dipende tutta dal Signore (Pr 16,1.33). </w:t>
      </w:r>
    </w:p>
    <w:p w14:paraId="33A091F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Ritorniamo a quanto già detto. Quanto si pianta un albero, si conosce già quale frutto esso produrrà. Se si pianta un albero cattivo, si producono frutti cattivi. Se invece si pianta un albero buono, si producono frutti buoni. La stessa cosa va detta dell’uomo. Se l’uomo è albero buono produce frutti buoni. Se l’uomo è albero cattivo, sempre produrrà frutti cattivi. Chi è nel peccato produrrà frutti di intelligenza secondo la carne. Chi vive nell’obbedienza e nella grazia produrrà frutti secondo la soprannaturale intelligenza che lo conduce e lo muove. Altra verità che è necessario mettere nel cuore: a volte il Signore potrebbe provare la nostra fedeltà. Potrebbe anche non farci vedere i frutti che produce la nostra intelligenza secondo lo Spirito di Dio. A noi è chiesto di rimane saldi, ben saldi nella sapienza, nella luce, nella verità, nella giustizia, nell’obbedienza. Chi rimane saldo e ancorato nella sapienza, anche quando umanamente non ci sono più speranze, per il Signore c’è sempre la speranza e Lui la compirà per noi. Questo ci fa dire che la fede non è un algoritmo di matematica. La fede è solo obbedienza. I frutti non siamo noi che li produciamo. Essi sono del Signore.</w:t>
      </w:r>
    </w:p>
    <w:p w14:paraId="320D698F"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Ecco allora la verità che deve creare la vera speranza in ogni cuore: chi obbedisce alla sapienza, chi si lascia governare dalla più pura obbedienza, chi osserva i Comandi a lui dati dal Signore, deve sempre custodire nel cuore questa purissima verità: il frutto di ogni sua decisione e opera è il Signore che lo produce. Non è una conseguenza come quella esistente tra l’albero il suo frutto. Il contadino pianta l’albero. L’albero produce il frutto secondo la sua natura. Nulla di tutto questo nell’uomo. All’uomo il Signore chiede l’obbedienza. Poi il frutto per vie misteriose e arcane è lui che lo produce. È anche Lui che lo dona agli uomini. Come lo produce e come lo dona anche questo è mistero indicibile. Questo significa che se io obbedisco al Signore, anche se sono in un luogo sperduto e remoto, lontano dagli uomini, per la mia obbedienza il Signore produrrà un frutto che è viene offerto a beneficio di tutto il mondo. Sapere questo è vera sapienza: a me è chiesta solo l’obbedienza, poi sarà il Signore mosso dalla sua sapienza e intelligenza eterna a produrre quel particolare frutto per la vita del mondo. </w:t>
      </w:r>
    </w:p>
    <w:p w14:paraId="479753D6"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13781E20"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13" w:name="_Toc155643248"/>
      <w:bookmarkStart w:id="214" w:name="_Toc155977487"/>
      <w:bookmarkStart w:id="215" w:name="_Toc191302565"/>
      <w:r w:rsidRPr="00FD2E1F">
        <w:rPr>
          <w:rFonts w:ascii="Arial" w:hAnsi="Arial"/>
          <w:b/>
          <w:sz w:val="24"/>
          <w:szCs w:val="18"/>
          <w:lang w:eastAsia="it-IT"/>
        </w:rPr>
        <w:lastRenderedPageBreak/>
        <w:t>SIAMO CHIAMATI AD ANDARE OLTRE LA SAPIENZA</w:t>
      </w:r>
      <w:bookmarkEnd w:id="213"/>
      <w:bookmarkEnd w:id="214"/>
      <w:bookmarkEnd w:id="215"/>
    </w:p>
    <w:p w14:paraId="02285BE3"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Libro dei Proverbi termina con i detti di Agur, figlio di Iakè da Massa. Cosa ci vuole insegnare quest’uomo? O meglio, cosa ci vuole rivelare lo Spirito Santo attraverso la Parola di quest’uomo? Lo Spirito Santo ci vuole manifestare che c’è la sapienza ma c’è anche l’oltre la sapienza. È più perfetto dire: c’è la sapienza, ma anche c’è l’Autore della sapienza che è eternamente oltre la sapienza creata. L’uomo è stato creato ad immagine e somiglianza della Sapienza Eterna che è il suo Dio e Signore. Non essendo però lui Dio, mai potrà contenere tutto Dio nella sua natura. Dio è infinito e la natura dell’uomo è finita. Dio è eterno e la natura dell’uomo è invece creata. Dio è senza alcun limite e la natura dell’uomo è limitata. Questo limite, questa finitudine, questa sua inadeguatezza che è di natura, sempre l’uomo la sperimenta nel suo spirito, nel suo cuore, nella sua anima. Urge però sempre distinguere l’inadeguatezza di natura e l’inadeguatezza di peccato, l’incapacità di natura e l’incapacità di peccato. </w:t>
      </w:r>
    </w:p>
    <w:p w14:paraId="6159D80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Agur comprende le cose, ma la sua luce è sempre poca, la comprensione è sempre inadeguata, la sua luce è perennemente corta. Vorrebbe andare oltre la sua stessa natura creata, ma si sente come bloccato. Il limite è oltremodo invalicabile. Esiste la possibilità che questo limite possa essere vinto? Questo limite crescendo in sapienza si vince ogni giorno, ma più si vince e più esso rimane dinanzi a noi. Lo possiamo spostare sempre in avanti, aggiungendo sapienza a sapienza e luce a luce, esso però rimane in eterno davanti a noi. Se il limite non rimanesse, non vi sarebbe alcuna differenza tra Dio e la sua creatura, fatta da Lui a sua immagine e somiglianza. Allora chi è veramente l’uomo? È colui che è chiamato a camminare verso la sapienza infinita increata ed eterna, senza però mai raggiungerla. Il cammino però mai vai interrotto. Se interrompiamo il cammino, la nostra natura creata soffre terribilmente. Essa è creata proprio per questo: per camminare senza alcuna interruzione verso il raggiungimento della sapienza eterna. Se poi il cammino si interrompe per sempre e dalla luce si possa nelle tenebre, dalla sapienza nella stoltezza, la sofferenza sarà eterna. </w:t>
      </w:r>
    </w:p>
    <w:p w14:paraId="4EC13FB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Con la venuta di Cristo Gesù, il Signore ha operato un cambiamento sostanziale nella natura dell’uomo. Per opera del suo Santo Spirito ci ha rigenerati nelle acque del battessimo e ci ha fatti partecipi della sua natura divina. Ci ha resi partecipi della sua sapienza eterna. Ci ha inondati con il dono dello Spirito Santo senza misura. Oggi è lo Spirito Santo che deve condurre la nostra natura all’acquisizione della sapienza perfetta e illimitata. Anche se lo Spirito Santo è nostra sapienza, nostra intelligenza, nostro consiglio e nostra scienza, rimane eternamente il limite della nostra natura creata. Con la rigenerazione e la nuova nascita da acqua e da Spirito Santo, la nostra natura ha aumentato a dismisura le sue capacità di accogliere lo Spirito del Signore nel suo cuore, nella sua anima, nella sua mente, nel suo spirito. La natura creata e rigenerata rimane però nel suo limite di creatura. Questo limite è stato reso illimitato quasi oltre misura, ma rimane sempre un limite. La natura è eternamente limitata dalla sua creazione. Possiamo spostare il limite delle nostre capacità, mai però lo possiamo eliminare. Ciò che è creato rimane eternamente creato e mai potrà divenire non creato.</w:t>
      </w:r>
    </w:p>
    <w:p w14:paraId="66B7132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Detti di Agur, figlio di Iakè, da Massa. Dice quest’uomo: </w:t>
      </w:r>
      <w:bookmarkStart w:id="216" w:name="_Hlk155506460"/>
      <w:r w:rsidRPr="00FD2E1F">
        <w:rPr>
          <w:rFonts w:ascii="Arial" w:hAnsi="Arial" w:cs="Arial"/>
          <w:i/>
          <w:iCs/>
          <w:spacing w:val="-2"/>
          <w:sz w:val="24"/>
          <w14:ligatures w14:val="standardContextual"/>
        </w:rPr>
        <w:t xml:space="preserve">Sono stanco, o Dio, sono stanco, o Dio, e vengo meno, perché io sono il più stupido </w:t>
      </w:r>
      <w:r w:rsidRPr="00FD2E1F">
        <w:rPr>
          <w:rFonts w:ascii="Arial" w:hAnsi="Arial" w:cs="Arial"/>
          <w:i/>
          <w:iCs/>
          <w:spacing w:val="-2"/>
          <w:sz w:val="24"/>
          <w14:ligatures w14:val="standardContextual"/>
        </w:rPr>
        <w:lastRenderedPageBreak/>
        <w:t xml:space="preserve">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w:t>
      </w:r>
      <w:bookmarkEnd w:id="216"/>
      <w:r w:rsidRPr="00FD2E1F">
        <w:rPr>
          <w:rFonts w:ascii="Arial" w:hAnsi="Arial" w:cs="Arial"/>
          <w:i/>
          <w:iCs/>
          <w:spacing w:val="-2"/>
          <w:sz w:val="24"/>
          <w14:ligatures w14:val="standardContextual"/>
        </w:rPr>
        <w:t xml:space="preserve">Ogni parola di Dio è purificata nel fuoco; egli è scudo per chi in lui si rifugia. Non aggiungere nulla alle sue parole, perché non ti riprenda e tu sia trovato bugiardo.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Non calunniare lo schiavo presso il padrone, perché egli non ti maledica e tu non venga punito. 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 La sanguisuga ha due figlie: «Dammi! Dammi!». Tre cose non si saziano mai, anzi quattro non dicono mai: «Basta!»: il regno dei morti, il grembo sterile, la terra mai sazia d’acqua e il fuoco che mai dice: «Basta!». L’occhio che guarda con scherno il padre e si rifiuta di ubbidire alla madre sia cavato dai corvi della valle e divorato dagli aquilotti. 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posto della padrona. 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 Tre cose hanno un portamento magnifico, anzi quattro hanno un’andatura maestosa: il leone, il più forte degli animali, che non indietreggia davanti a nessuno; il gallo pettoruto e il caprone e un re alla testa del suo popolo. Se stoltamente ti sei esaltato e se poi hai riflettuto, mettiti una mano sulla bocca, poiché, sbattendo il latte ne esce la panna, premendo il naso ne esce il sangue e spremendo la collera ne esce la lite (Pr 30,1-33). </w:t>
      </w:r>
    </w:p>
    <w:p w14:paraId="18674CD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Gesù rivela ai suoi Apostoli che lo Spirito Santo c scenderà su di essi, li colmerà della sua verità e li condurrà alla verità tutta intera. A Nicodemo rivela che Lui darà lo Spirito Santo senza misura. Come fare perché lo Spirito del Signore venga a noi dato ogni giorno senza misura? Allargando noi le capacità della nostra natura. Come questo potrà avvenire? Crescendo noi in una obbedienza alla sua Parola, ad ogni sua Parola, in maniera sempre più piena e perfetta. Più </w:t>
      </w:r>
      <w:r w:rsidRPr="00FD2E1F">
        <w:rPr>
          <w:rFonts w:ascii="Arial" w:hAnsi="Arial" w:cs="Arial"/>
          <w:kern w:val="2"/>
          <w:sz w:val="24"/>
          <w14:ligatures w14:val="standardContextual"/>
        </w:rPr>
        <w:lastRenderedPageBreak/>
        <w:t>si cresce in obbedienza, più si allargano le capacità della nostra natura e più lo Spirito Santo potrà condurci a tutta la verità e puoi essere a noi dato senza misura, Senza misura significa solo che il dono da parte di Gesù Signore è perfetto. Non significa che la nostra misura è senza misura, perché essa è sempre misura creata e mai potrà divenire natura increata.</w:t>
      </w:r>
    </w:p>
    <w:p w14:paraId="4DFB7D04"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Allora qual è il vero significato di quanto lo Spirito Santo rivela per bocca di Agur? Il significato è facile da mettere in luce. Anche l’uomo più colmo di sapienza, più pieno di intelligenza, anche l’uomo la cui misura di natura è oltre ogni altra misura di natura, rimane in eterno di natura creata e se di natura creata c’è in lui questo desiderio di crescere in sapienza, perché la sapienza vissuta fino al presente non riesce a cogliere tutta la scienza del Santo. Le sue parole:</w:t>
      </w:r>
    </w:p>
    <w:p w14:paraId="43F7E309"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17CDAF48"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manifestano e rivelano la finitudine eterna della nostra natura creata. Se superare ogni giorno il limite con una obbedienza sempre più perfetta è obbligatorio per ogni uomo, è anche obbligatorio riconoscere il limite della propria natura, chiedendo allo Spirito Santo che conduca la nostra vita fino al limite che lui ha stabilito per noi. A Lui dobbiamo anche chiedere che sempre ci rivesta del dono della pietà perché possiamo prostrarci in adorazione e confessare la bellezza e la grandezza della nostra natura, fatta da Dio a sua immagine e somiglianza, con questo anelito di eternità sempre vigile a attento nel nostro cuore. </w:t>
      </w:r>
    </w:p>
    <w:p w14:paraId="48CA1CE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Alimentare questo anelito di eternità è proprio della sapienza ed è l’opera perenne dello Spirito Santo. Con il suo Spirito di pietà si ringrazia il Signore per i limiti raggiunti. Si chiede però che ancora ci aiuti a superarli, ma sempre nel rispetto della sua santissima volontà. È nostro dovere agire sempre pieni di grazia e di Spirito Santo. Ma è anche nostro dovere lasciarci aiutare da quanti sono pieni di grazia e di Spirito Santo con un limite e una misura superiori. La comunione nel corpo di Cristo proprio in questo consiste: nel dare agli altri la misura del nostro limite, ma anche accogliere la misura del limite di ogni altro fratello, limite sia superiore e limite anche inferiore. A colui che non ha si dona. Da colui che è oltre il nostro limite si riceve. È questa la comunione perfetta ed è anche questa la carità che non manca di rispetto. È questa la carità paziente ed è questa la carità che non si vanta. Ma è anche questa è la carità che non si adira vedendo il limite dei fratelli. Chi non pecca contro la carità è perfetto.</w:t>
      </w:r>
    </w:p>
    <w:p w14:paraId="0CC45351"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62BD0C2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17" w:name="_Toc155643249"/>
      <w:bookmarkStart w:id="218" w:name="_Toc155977488"/>
      <w:bookmarkStart w:id="219" w:name="_Toc191302566"/>
      <w:r w:rsidRPr="00FD2E1F">
        <w:rPr>
          <w:rFonts w:ascii="Arial" w:hAnsi="Arial"/>
          <w:b/>
          <w:sz w:val="24"/>
          <w:szCs w:val="18"/>
          <w:lang w:eastAsia="it-IT"/>
        </w:rPr>
        <w:t>LA DONNA CHE VIVE NEL TIMORE DEL SIGNORE</w:t>
      </w:r>
      <w:bookmarkEnd w:id="217"/>
      <w:bookmarkEnd w:id="218"/>
      <w:bookmarkEnd w:id="219"/>
    </w:p>
    <w:p w14:paraId="09878006" w14:textId="77777777" w:rsidR="00FD2E1F" w:rsidRPr="00FD2E1F" w:rsidRDefault="00FD2E1F" w:rsidP="00FD2E1F">
      <w:pPr>
        <w:spacing w:after="120" w:line="240" w:lineRule="auto"/>
        <w:jc w:val="both"/>
        <w:rPr>
          <w:rFonts w:ascii="Arial" w:hAnsi="Arial" w:cs="Arial"/>
          <w:color w:val="111111"/>
          <w:kern w:val="2"/>
          <w:sz w:val="24"/>
          <w:szCs w:val="24"/>
          <w:shd w:val="clear" w:color="auto" w:fill="FFFFFF"/>
          <w14:ligatures w14:val="standardContextual"/>
        </w:rPr>
      </w:pPr>
      <w:r w:rsidRPr="00FD2E1F">
        <w:rPr>
          <w:rFonts w:ascii="Arial" w:hAnsi="Arial" w:cs="Arial"/>
          <w:kern w:val="2"/>
          <w:sz w:val="24"/>
          <w14:ligatures w14:val="standardContextual"/>
        </w:rPr>
        <w:t xml:space="preserve">Il Libro dei Proverbi termina con l’elogio della donna forte o donna perfetta: </w:t>
      </w:r>
      <w:r w:rsidRPr="00FD2E1F">
        <w:rPr>
          <w:rFonts w:ascii="Arial" w:hAnsi="Arial" w:cs="Arial"/>
          <w:i/>
          <w:iCs/>
          <w:kern w:val="2"/>
          <w:sz w:val="24"/>
          <w14:ligatures w14:val="standardContextual"/>
        </w:rPr>
        <w:t>“Una donna forte chi potrà trovarla? Ben superiore alle perle è il suo valore”</w:t>
      </w:r>
      <w:r w:rsidRPr="00FD2E1F">
        <w:rPr>
          <w:rFonts w:ascii="Arial" w:hAnsi="Arial" w:cs="Arial"/>
          <w:kern w:val="2"/>
          <w:sz w:val="24"/>
          <w14:ligatures w14:val="standardContextual"/>
        </w:rPr>
        <w:t xml:space="preserve"> – </w:t>
      </w:r>
      <w:r w:rsidRPr="00FD2E1F">
        <w:rPr>
          <w:rFonts w:ascii="Arial" w:hAnsi="Arial" w:cs="Arial"/>
          <w:kern w:val="2"/>
          <w:sz w:val="24"/>
          <w:lang w:val="la-Latn"/>
          <w14:ligatures w14:val="standardContextual"/>
        </w:rPr>
        <w:t>mulierem fortem quis inveniet procul et de ultimis finibus pretium eius</w:t>
      </w:r>
      <w:r w:rsidRPr="00FD2E1F">
        <w:rPr>
          <w:rFonts w:ascii="Greek" w:hAnsi="Greek" w:cs="Arial"/>
          <w:kern w:val="2"/>
          <w:sz w:val="24"/>
          <w14:ligatures w14:val="standardContextual"/>
        </w:rPr>
        <w:t xml:space="preserve"> - </w:t>
      </w:r>
      <w:r w:rsidRPr="00FD2E1F">
        <w:rPr>
          <w:rFonts w:ascii="Cambria" w:hAnsi="Cambria" w:cs="Cambria"/>
          <w:color w:val="111111"/>
          <w:kern w:val="2"/>
          <w:sz w:val="24"/>
          <w:szCs w:val="24"/>
          <w:shd w:val="clear" w:color="auto" w:fill="FFFFFF"/>
          <w14:ligatures w14:val="standardContextual"/>
        </w:rPr>
        <w:t>γυναῖκα</w:t>
      </w:r>
      <w:r w:rsidRPr="00FD2E1F">
        <w:rPr>
          <w:rFonts w:ascii="Greek" w:hAnsi="Greek"/>
          <w:color w:val="111111"/>
          <w:kern w:val="2"/>
          <w:sz w:val="24"/>
          <w:szCs w:val="24"/>
          <w:shd w:val="clear" w:color="auto" w:fill="FFFFFF"/>
          <w:lang w:val="la-Latn"/>
          <w14:ligatures w14:val="standardContextual"/>
        </w:rPr>
        <w:t xml:space="preserve"> </w:t>
      </w:r>
      <w:r w:rsidRPr="00FD2E1F">
        <w:rPr>
          <w:color w:val="111111"/>
          <w:kern w:val="2"/>
          <w:sz w:val="24"/>
          <w:szCs w:val="24"/>
          <w:shd w:val="clear" w:color="auto" w:fill="FFFFFF"/>
          <w14:ligatures w14:val="standardContextual"/>
        </w:rPr>
        <w:t>ἀνδρείαν</w:t>
      </w:r>
      <w:r w:rsidRPr="00FD2E1F">
        <w:rPr>
          <w:rFonts w:ascii="Greek" w:hAnsi="Greek"/>
          <w:color w:val="111111"/>
          <w:kern w:val="2"/>
          <w:sz w:val="24"/>
          <w:szCs w:val="24"/>
          <w:shd w:val="clear" w:color="auto" w:fill="FFFFFF"/>
          <w:lang w:val="la-Latn"/>
          <w14:ligatures w14:val="standardContextual"/>
        </w:rPr>
        <w:t xml:space="preserve"> </w:t>
      </w:r>
      <w:r w:rsidRPr="00FD2E1F">
        <w:rPr>
          <w:rFonts w:ascii="Cambria" w:hAnsi="Cambria" w:cs="Cambria"/>
          <w:color w:val="111111"/>
          <w:kern w:val="2"/>
          <w:sz w:val="24"/>
          <w:szCs w:val="24"/>
          <w:shd w:val="clear" w:color="auto" w:fill="FFFFFF"/>
          <w14:ligatures w14:val="standardContextual"/>
        </w:rPr>
        <w:t>τίς</w:t>
      </w:r>
      <w:r w:rsidRPr="00FD2E1F">
        <w:rPr>
          <w:rFonts w:ascii="Greek" w:hAnsi="Greek"/>
          <w:color w:val="111111"/>
          <w:kern w:val="2"/>
          <w:sz w:val="24"/>
          <w:szCs w:val="24"/>
          <w:shd w:val="clear" w:color="auto" w:fill="FFFFFF"/>
          <w:lang w:val="la-Latn"/>
          <w14:ligatures w14:val="standardContextual"/>
        </w:rPr>
        <w:t xml:space="preserve"> </w:t>
      </w:r>
      <w:r w:rsidRPr="00FD2E1F">
        <w:rPr>
          <w:rFonts w:ascii="Cambria" w:hAnsi="Cambria" w:cs="Cambria"/>
          <w:color w:val="111111"/>
          <w:kern w:val="2"/>
          <w:sz w:val="24"/>
          <w:szCs w:val="24"/>
          <w:shd w:val="clear" w:color="auto" w:fill="FFFFFF"/>
          <w14:ligatures w14:val="standardContextual"/>
        </w:rPr>
        <w:t>εὑρήσει</w:t>
      </w:r>
      <w:r w:rsidRPr="00FD2E1F">
        <w:rPr>
          <w:rFonts w:ascii="Greek" w:hAnsi="Greek"/>
          <w:color w:val="111111"/>
          <w:kern w:val="2"/>
          <w:sz w:val="24"/>
          <w:szCs w:val="24"/>
          <w:shd w:val="clear" w:color="auto" w:fill="FFFFFF"/>
          <w:lang w:val="la-Latn"/>
          <w14:ligatures w14:val="standardContextual"/>
        </w:rPr>
        <w:t xml:space="preserve"> </w:t>
      </w:r>
      <w:r w:rsidRPr="00FD2E1F">
        <w:rPr>
          <w:rFonts w:ascii="Cambria" w:hAnsi="Cambria" w:cs="Cambria"/>
          <w:color w:val="111111"/>
          <w:kern w:val="2"/>
          <w:sz w:val="24"/>
          <w:szCs w:val="24"/>
          <w:shd w:val="clear" w:color="auto" w:fill="FFFFFF"/>
          <w14:ligatures w14:val="standardContextual"/>
        </w:rPr>
        <w:t>τιμιωτέρα</w:t>
      </w:r>
      <w:r w:rsidRPr="00FD2E1F">
        <w:rPr>
          <w:rFonts w:ascii="Greek" w:hAnsi="Greek"/>
          <w:color w:val="111111"/>
          <w:kern w:val="2"/>
          <w:sz w:val="24"/>
          <w:szCs w:val="24"/>
          <w:shd w:val="clear" w:color="auto" w:fill="FFFFFF"/>
          <w:lang w:val="la-Latn"/>
          <w14:ligatures w14:val="standardContextual"/>
        </w:rPr>
        <w:t xml:space="preserve"> </w:t>
      </w:r>
      <w:r w:rsidRPr="00FD2E1F">
        <w:rPr>
          <w:rFonts w:ascii="Cambria" w:hAnsi="Cambria" w:cs="Cambria"/>
          <w:color w:val="111111"/>
          <w:kern w:val="2"/>
          <w:sz w:val="24"/>
          <w:szCs w:val="24"/>
          <w:shd w:val="clear" w:color="auto" w:fill="FFFFFF"/>
          <w14:ligatures w14:val="standardContextual"/>
        </w:rPr>
        <w:t>δέ</w:t>
      </w:r>
      <w:r w:rsidRPr="00FD2E1F">
        <w:rPr>
          <w:rFonts w:ascii="Greek" w:hAnsi="Greek"/>
          <w:color w:val="111111"/>
          <w:kern w:val="2"/>
          <w:sz w:val="24"/>
          <w:szCs w:val="24"/>
          <w:shd w:val="clear" w:color="auto" w:fill="FFFFFF"/>
          <w:lang w:val="la-Latn"/>
          <w14:ligatures w14:val="standardContextual"/>
        </w:rPr>
        <w:t xml:space="preserve"> </w:t>
      </w:r>
      <w:r w:rsidRPr="00FD2E1F">
        <w:rPr>
          <w:color w:val="111111"/>
          <w:kern w:val="2"/>
          <w:sz w:val="24"/>
          <w:szCs w:val="24"/>
          <w:shd w:val="clear" w:color="auto" w:fill="FFFFFF"/>
          <w14:ligatures w14:val="standardContextual"/>
        </w:rPr>
        <w:t>ἐστιν</w:t>
      </w:r>
      <w:r w:rsidRPr="00FD2E1F">
        <w:rPr>
          <w:rFonts w:ascii="Greek" w:hAnsi="Greek"/>
          <w:color w:val="111111"/>
          <w:kern w:val="2"/>
          <w:sz w:val="24"/>
          <w:szCs w:val="24"/>
          <w:shd w:val="clear" w:color="auto" w:fill="FFFFFF"/>
          <w:lang w:val="la-Latn"/>
          <w14:ligatures w14:val="standardContextual"/>
        </w:rPr>
        <w:t xml:space="preserve"> </w:t>
      </w:r>
      <w:r w:rsidRPr="00FD2E1F">
        <w:rPr>
          <w:rFonts w:ascii="Cambria" w:hAnsi="Cambria" w:cs="Cambria"/>
          <w:color w:val="111111"/>
          <w:kern w:val="2"/>
          <w:sz w:val="24"/>
          <w:szCs w:val="24"/>
          <w:shd w:val="clear" w:color="auto" w:fill="FFFFFF"/>
          <w14:ligatures w14:val="standardContextual"/>
        </w:rPr>
        <w:t>λίθων</w:t>
      </w:r>
      <w:r w:rsidRPr="00FD2E1F">
        <w:rPr>
          <w:rFonts w:ascii="Greek" w:hAnsi="Greek"/>
          <w:color w:val="111111"/>
          <w:kern w:val="2"/>
          <w:sz w:val="24"/>
          <w:szCs w:val="24"/>
          <w:shd w:val="clear" w:color="auto" w:fill="FFFFFF"/>
          <w:lang w:val="la-Latn"/>
          <w14:ligatures w14:val="standardContextual"/>
        </w:rPr>
        <w:t xml:space="preserve"> </w:t>
      </w:r>
      <w:r w:rsidRPr="00FD2E1F">
        <w:rPr>
          <w:rFonts w:ascii="Cambria" w:hAnsi="Cambria" w:cs="Cambria"/>
          <w:color w:val="111111"/>
          <w:kern w:val="2"/>
          <w:sz w:val="24"/>
          <w:szCs w:val="24"/>
          <w:shd w:val="clear" w:color="auto" w:fill="FFFFFF"/>
          <w14:ligatures w14:val="standardContextual"/>
        </w:rPr>
        <w:t>πολυτελῶν</w:t>
      </w:r>
      <w:r w:rsidRPr="00FD2E1F">
        <w:rPr>
          <w:rFonts w:ascii="Greek" w:hAnsi="Greek"/>
          <w:color w:val="111111"/>
          <w:kern w:val="2"/>
          <w:sz w:val="24"/>
          <w:szCs w:val="24"/>
          <w:shd w:val="clear" w:color="auto" w:fill="FFFFFF"/>
          <w:lang w:val="la-Latn"/>
          <w14:ligatures w14:val="standardContextual"/>
        </w:rPr>
        <w:t xml:space="preserve"> </w:t>
      </w:r>
      <w:r w:rsidRPr="00FD2E1F">
        <w:rPr>
          <w:color w:val="111111"/>
          <w:kern w:val="2"/>
          <w:sz w:val="24"/>
          <w:szCs w:val="24"/>
          <w:shd w:val="clear" w:color="auto" w:fill="FFFFFF"/>
          <w14:ligatures w14:val="standardContextual"/>
        </w:rPr>
        <w:t>ἡ</w:t>
      </w:r>
      <w:r w:rsidRPr="00FD2E1F">
        <w:rPr>
          <w:rFonts w:ascii="Greek" w:hAnsi="Greek"/>
          <w:color w:val="111111"/>
          <w:kern w:val="2"/>
          <w:sz w:val="24"/>
          <w:szCs w:val="24"/>
          <w:shd w:val="clear" w:color="auto" w:fill="FFFFFF"/>
          <w:lang w:val="la-Latn"/>
          <w14:ligatures w14:val="standardContextual"/>
        </w:rPr>
        <w:t xml:space="preserve"> </w:t>
      </w:r>
      <w:r w:rsidRPr="00FD2E1F">
        <w:rPr>
          <w:rFonts w:ascii="Cambria" w:hAnsi="Cambria" w:cs="Cambria"/>
          <w:color w:val="111111"/>
          <w:kern w:val="2"/>
          <w:sz w:val="24"/>
          <w:szCs w:val="24"/>
          <w:shd w:val="clear" w:color="auto" w:fill="FFFFFF"/>
          <w14:ligatures w14:val="standardContextual"/>
        </w:rPr>
        <w:t>τοιαύτη</w:t>
      </w:r>
      <w:r w:rsidRPr="00FD2E1F">
        <w:rPr>
          <w:rFonts w:ascii="Greek" w:hAnsi="Greek"/>
          <w:color w:val="111111"/>
          <w:kern w:val="2"/>
          <w:sz w:val="24"/>
          <w:szCs w:val="24"/>
          <w:shd w:val="clear" w:color="auto" w:fill="FFFFFF"/>
          <w14:ligatures w14:val="standardContextual"/>
        </w:rPr>
        <w:t xml:space="preserve">. </w:t>
      </w:r>
      <w:r w:rsidRPr="00FD2E1F">
        <w:rPr>
          <w:rFonts w:ascii="Arial" w:hAnsi="Arial" w:cs="Arial"/>
          <w:color w:val="111111"/>
          <w:kern w:val="2"/>
          <w:sz w:val="24"/>
          <w:szCs w:val="24"/>
          <w:shd w:val="clear" w:color="auto" w:fill="FFFFFF"/>
          <w14:ligatures w14:val="standardContextual"/>
        </w:rPr>
        <w:t xml:space="preserve">Immagine di donna perfetta è la Madre dei sette fratelli Maccabei. Di lei così parla lo Spirito Santo: </w:t>
      </w:r>
    </w:p>
    <w:p w14:paraId="2E470979" w14:textId="77777777" w:rsidR="00FD2E1F" w:rsidRPr="00FD2E1F" w:rsidRDefault="00FD2E1F" w:rsidP="00FD2E1F">
      <w:pPr>
        <w:spacing w:after="120" w:line="240" w:lineRule="auto"/>
        <w:ind w:left="567" w:right="567"/>
        <w:jc w:val="both"/>
        <w:rPr>
          <w:rFonts w:ascii="Arial" w:hAnsi="Arial" w:cs="Arial"/>
          <w:i/>
          <w:iCs/>
          <w:spacing w:val="-2"/>
          <w:sz w:val="24"/>
          <w:lang w:val="la-Latn"/>
          <w14:ligatures w14:val="standardContextual"/>
        </w:rPr>
      </w:pPr>
      <w:r w:rsidRPr="00FD2E1F">
        <w:rPr>
          <w:rFonts w:ascii="Arial" w:hAnsi="Arial" w:cs="Arial"/>
          <w:i/>
          <w:iCs/>
          <w:spacing w:val="-2"/>
          <w:sz w:val="24"/>
          <w14:ligatures w14:val="standardContextual"/>
        </w:rPr>
        <w:lastRenderedPageBreak/>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 </w:t>
      </w:r>
      <w:r w:rsidRPr="00FD2E1F">
        <w:rPr>
          <w:rFonts w:ascii="Arial" w:hAnsi="Arial" w:cs="Arial"/>
          <w:i/>
          <w:iCs/>
          <w:spacing w:val="-2"/>
          <w:sz w:val="24"/>
          <w:lang w:val="la-Latn"/>
          <w14:ligatures w14:val="standardContextual"/>
        </w:rPr>
        <w:t>Supra modum autem mater mirabilis et bonorum memoria digna quae pereuntes septem filios sub unius diei tempore conspiciens bono animo ferebat propter spem quam in Deum habebat. Singulos illorum hortabatur patria voce fortiter repleta sapientia et femineae cogitationi masculinum animum inserens –</w:t>
      </w:r>
      <w:r w:rsidRPr="00FD2E1F">
        <w:rPr>
          <w:rFonts w:ascii="Arial" w:hAnsi="Arial" w:cs="Greek"/>
          <w:i/>
          <w:iCs/>
          <w:spacing w:val="-2"/>
          <w:sz w:val="24"/>
          <w:szCs w:val="26"/>
          <w:lang w:val="la-Latn"/>
          <w14:ligatures w14:val="standardContextual"/>
        </w:rPr>
        <w:t>`UperagÒntwj d</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 </w:t>
      </w:r>
      <w:r w:rsidRPr="00FD2E1F">
        <w:rPr>
          <w:rFonts w:ascii="Arial" w:hAnsi="Arial" w:cs="Arial"/>
          <w:i/>
          <w:iCs/>
          <w:spacing w:val="-2"/>
          <w:sz w:val="24"/>
          <w:szCs w:val="26"/>
          <w:lang w:val="la-Latn"/>
          <w14:ligatures w14:val="standardContextual"/>
        </w:rPr>
        <w:t>¹</w:t>
      </w:r>
      <w:r w:rsidRPr="00FD2E1F">
        <w:rPr>
          <w:rFonts w:ascii="Arial" w:hAnsi="Arial" w:cs="Greek"/>
          <w:i/>
          <w:iCs/>
          <w:spacing w:val="-2"/>
          <w:sz w:val="24"/>
          <w:szCs w:val="26"/>
          <w:lang w:val="la-Latn"/>
          <w14:ligatures w14:val="standardContextual"/>
        </w:rPr>
        <w:t xml:space="preserve"> m</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thr qaumast</w:t>
      </w:r>
      <w:r w:rsidRPr="00FD2E1F">
        <w:rPr>
          <w:rFonts w:ascii="Arial" w:hAnsi="Arial" w:cs="Arial"/>
          <w:i/>
          <w:iCs/>
          <w:spacing w:val="-2"/>
          <w:sz w:val="24"/>
          <w:szCs w:val="26"/>
          <w:lang w:val="la-Latn"/>
          <w14:ligatures w14:val="standardContextual"/>
        </w:rPr>
        <w:t>¾</w:t>
      </w:r>
      <w:r w:rsidRPr="00FD2E1F">
        <w:rPr>
          <w:rFonts w:ascii="Arial" w:hAnsi="Arial" w:cs="Greek"/>
          <w:i/>
          <w:iCs/>
          <w:spacing w:val="-2"/>
          <w:sz w:val="24"/>
          <w:szCs w:val="26"/>
          <w:lang w:val="la-Latn"/>
          <w14:ligatures w14:val="standardContextual"/>
        </w:rPr>
        <w:t xml:space="preserve"> ka</w:t>
      </w:r>
      <w:r w:rsidRPr="00FD2E1F">
        <w:rPr>
          <w:rFonts w:ascii="Arial" w:hAnsi="Arial" w:cs="Arial"/>
          <w:i/>
          <w:iCs/>
          <w:spacing w:val="-2"/>
          <w:sz w:val="24"/>
          <w:szCs w:val="26"/>
          <w:lang w:val="la-Latn"/>
          <w14:ligatures w14:val="standardContextual"/>
        </w:rPr>
        <w:t>ˆ</w:t>
      </w:r>
      <w:r w:rsidRPr="00FD2E1F">
        <w:rPr>
          <w:rFonts w:ascii="Arial" w:hAnsi="Arial" w:cs="Greek"/>
          <w:i/>
          <w:iCs/>
          <w:spacing w:val="-2"/>
          <w:sz w:val="24"/>
          <w:szCs w:val="26"/>
          <w:lang w:val="la-Latn"/>
          <w14:ligatures w14:val="standardContextual"/>
        </w:rPr>
        <w:t xml:space="preserve"> mn</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mhj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gaq</w:t>
      </w:r>
      <w:r w:rsidRPr="00FD2E1F">
        <w:rPr>
          <w:rFonts w:ascii="Arial" w:hAnsi="Arial" w:cs="Arial"/>
          <w:i/>
          <w:iCs/>
          <w:spacing w:val="-2"/>
          <w:sz w:val="24"/>
          <w:szCs w:val="26"/>
          <w:lang w:val="la-Latn"/>
          <w14:ligatures w14:val="standardContextual"/>
        </w:rPr>
        <w:t>Á</w:t>
      </w:r>
      <w:r w:rsidRPr="00FD2E1F">
        <w:rPr>
          <w:rFonts w:ascii="Arial" w:hAnsi="Arial" w:cs="Greek"/>
          <w:i/>
          <w:iCs/>
          <w:spacing w:val="-2"/>
          <w:sz w:val="24"/>
          <w:szCs w:val="26"/>
          <w:lang w:val="la-Latn"/>
          <w14:ligatures w14:val="standardContextual"/>
        </w:rPr>
        <w:t xml:space="preserve">j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x</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a, </w:t>
      </w:r>
      <w:r w:rsidRPr="00FD2E1F">
        <w:rPr>
          <w:rFonts w:ascii="Arial" w:hAnsi="Arial" w:cs="Arial"/>
          <w:i/>
          <w:iCs/>
          <w:spacing w:val="-2"/>
          <w:sz w:val="24"/>
          <w:szCs w:val="26"/>
          <w:lang w:val="la-Latn"/>
          <w14:ligatures w14:val="standardContextual"/>
        </w:rPr>
        <w:t>¼</w:t>
      </w:r>
      <w:r w:rsidRPr="00FD2E1F">
        <w:rPr>
          <w:rFonts w:ascii="Arial" w:hAnsi="Arial" w:cs="Greek"/>
          <w:i/>
          <w:iCs/>
          <w:spacing w:val="-2"/>
          <w:sz w:val="24"/>
          <w:szCs w:val="26"/>
          <w:lang w:val="la-Latn"/>
          <w14:ligatures w14:val="standardContextual"/>
        </w:rPr>
        <w:t xml:space="preserve">tij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pollum</w:t>
      </w:r>
      <w:r w:rsidRPr="00FD2E1F">
        <w:rPr>
          <w:rFonts w:ascii="Arial" w:hAnsi="Arial" w:cs="Arial"/>
          <w:i/>
          <w:iCs/>
          <w:spacing w:val="-2"/>
          <w:sz w:val="24"/>
          <w:szCs w:val="26"/>
          <w:lang w:val="la-Latn"/>
          <w14:ligatures w14:val="standardContextual"/>
        </w:rPr>
        <w:t>š</w:t>
      </w:r>
      <w:r w:rsidRPr="00FD2E1F">
        <w:rPr>
          <w:rFonts w:ascii="Arial" w:hAnsi="Arial" w:cs="Greek"/>
          <w:i/>
          <w:iCs/>
          <w:spacing w:val="-2"/>
          <w:sz w:val="24"/>
          <w:szCs w:val="26"/>
          <w:lang w:val="la-Latn"/>
          <w14:ligatures w14:val="standardContextual"/>
        </w:rPr>
        <w:t>nouj u</w:t>
      </w:r>
      <w:r w:rsidRPr="00FD2E1F">
        <w:rPr>
          <w:rFonts w:ascii="Arial" w:hAnsi="Arial" w:cs="Arial"/>
          <w:i/>
          <w:iCs/>
          <w:spacing w:val="-2"/>
          <w:sz w:val="24"/>
          <w:szCs w:val="26"/>
          <w:lang w:val="la-Latn"/>
          <w14:ligatures w14:val="standardContextual"/>
        </w:rPr>
        <w:t>ƒ</w:t>
      </w:r>
      <w:r w:rsidRPr="00FD2E1F">
        <w:rPr>
          <w:rFonts w:ascii="Arial" w:hAnsi="Arial" w:cs="Greek"/>
          <w:i/>
          <w:iCs/>
          <w:spacing w:val="-2"/>
          <w:sz w:val="24"/>
          <w:szCs w:val="26"/>
          <w:lang w:val="la-Latn"/>
          <w14:ligatures w14:val="standardContextual"/>
        </w:rPr>
        <w:t>o</w:t>
      </w:r>
      <w:r w:rsidRPr="00FD2E1F">
        <w:rPr>
          <w:rFonts w:ascii="Arial" w:hAnsi="Arial" w:cs="Arial"/>
          <w:i/>
          <w:iCs/>
          <w:spacing w:val="-2"/>
          <w:sz w:val="24"/>
          <w:szCs w:val="26"/>
          <w:lang w:val="la-Latn"/>
          <w14:ligatures w14:val="standardContextual"/>
        </w:rPr>
        <w:t>Ý</w:t>
      </w:r>
      <w:r w:rsidRPr="00FD2E1F">
        <w:rPr>
          <w:rFonts w:ascii="Arial" w:hAnsi="Arial" w:cs="Greek"/>
          <w:i/>
          <w:iCs/>
          <w:spacing w:val="-2"/>
          <w:sz w:val="24"/>
          <w:szCs w:val="26"/>
          <w:lang w:val="la-Latn"/>
          <w14:ligatures w14:val="standardContextual"/>
        </w:rPr>
        <w:t xml:space="preserve">j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pt</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 sunor</w:t>
      </w:r>
      <w:r w:rsidRPr="00FD2E1F">
        <w:rPr>
          <w:rFonts w:ascii="Arial" w:hAnsi="Arial" w:cs="Arial"/>
          <w:i/>
          <w:iCs/>
          <w:spacing w:val="-2"/>
          <w:sz w:val="24"/>
          <w:szCs w:val="26"/>
          <w:lang w:val="la-Latn"/>
          <w14:ligatures w14:val="standardContextual"/>
        </w:rPr>
        <w:t>î</w:t>
      </w:r>
      <w:r w:rsidRPr="00FD2E1F">
        <w:rPr>
          <w:rFonts w:ascii="Arial" w:hAnsi="Arial" w:cs="Greek"/>
          <w:i/>
          <w:iCs/>
          <w:spacing w:val="-2"/>
          <w:sz w:val="24"/>
          <w:szCs w:val="26"/>
          <w:lang w:val="la-Latn"/>
          <w14:ligatures w14:val="standardContextual"/>
        </w:rPr>
        <w:t>sa mi</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j </w:t>
      </w:r>
      <w:r w:rsidRPr="00FD2E1F">
        <w:rPr>
          <w:rFonts w:ascii="Arial" w:hAnsi="Arial" w:cs="Arial"/>
          <w:i/>
          <w:iCs/>
          <w:spacing w:val="-2"/>
          <w:sz w:val="24"/>
          <w:szCs w:val="26"/>
          <w:lang w:val="la-Latn"/>
          <w14:ligatures w14:val="standardContextual"/>
        </w:rPr>
        <w:t>Ø</w:t>
      </w:r>
      <w:r w:rsidRPr="00FD2E1F">
        <w:rPr>
          <w:rFonts w:ascii="Arial" w:hAnsi="Arial" w:cs="Greek"/>
          <w:i/>
          <w:iCs/>
          <w:spacing w:val="-2"/>
          <w:sz w:val="24"/>
          <w:szCs w:val="26"/>
          <w:lang w:val="la-Latn"/>
          <w14:ligatures w14:val="standardContextual"/>
        </w:rPr>
        <w:t>p</w:t>
      </w:r>
      <w:r w:rsidRPr="00FD2E1F">
        <w:rPr>
          <w:rFonts w:ascii="Arial" w:hAnsi="Arial" w:cs="Arial"/>
          <w:i/>
          <w:iCs/>
          <w:spacing w:val="-2"/>
          <w:sz w:val="24"/>
          <w:szCs w:val="26"/>
          <w:lang w:val="la-Latn"/>
          <w14:ligatures w14:val="standardContextual"/>
        </w:rPr>
        <w:t>Õ</w:t>
      </w:r>
      <w:r w:rsidRPr="00FD2E1F">
        <w:rPr>
          <w:rFonts w:ascii="Arial" w:hAnsi="Arial" w:cs="Greek"/>
          <w:i/>
          <w:iCs/>
          <w:spacing w:val="-2"/>
          <w:sz w:val="24"/>
          <w:szCs w:val="26"/>
          <w:lang w:val="la-Latn"/>
          <w14:ligatures w14:val="standardContextual"/>
        </w:rPr>
        <w:t xml:space="preserve"> kair</w:t>
      </w:r>
      <w:r w:rsidRPr="00FD2E1F">
        <w:rPr>
          <w:rFonts w:ascii="Arial" w:hAnsi="Arial" w:cs="Arial"/>
          <w:i/>
          <w:iCs/>
          <w:spacing w:val="-2"/>
          <w:sz w:val="24"/>
          <w:szCs w:val="26"/>
          <w:lang w:val="la-Latn"/>
          <w14:ligatures w14:val="standardContextual"/>
        </w:rPr>
        <w:t>Õ</w:t>
      </w:r>
      <w:r w:rsidRPr="00FD2E1F">
        <w:rPr>
          <w:rFonts w:ascii="Arial" w:hAnsi="Arial" w:cs="Greek"/>
          <w:i/>
          <w:iCs/>
          <w:spacing w:val="-2"/>
          <w:sz w:val="24"/>
          <w:szCs w:val="26"/>
          <w:lang w:val="la-Latn"/>
          <w14:ligatures w14:val="standardContextual"/>
        </w:rPr>
        <w:t xml:space="preserve">n </w:t>
      </w:r>
      <w:r w:rsidRPr="00FD2E1F">
        <w:rPr>
          <w:rFonts w:ascii="Arial" w:hAnsi="Arial" w:cs="Arial"/>
          <w:i/>
          <w:iCs/>
          <w:spacing w:val="-2"/>
          <w:sz w:val="24"/>
          <w:szCs w:val="26"/>
          <w:lang w:val="la-Latn"/>
          <w14:ligatures w14:val="standardContextual"/>
        </w:rPr>
        <w:t>¹</w:t>
      </w:r>
      <w:r w:rsidRPr="00FD2E1F">
        <w:rPr>
          <w:rFonts w:ascii="Arial" w:hAnsi="Arial" w:cs="Greek"/>
          <w:i/>
          <w:iCs/>
          <w:spacing w:val="-2"/>
          <w:sz w:val="24"/>
          <w:szCs w:val="26"/>
          <w:lang w:val="la-Latn"/>
          <w14:ligatures w14:val="standardContextual"/>
        </w:rPr>
        <w:t>m</w:t>
      </w:r>
      <w:r w:rsidRPr="00FD2E1F">
        <w:rPr>
          <w:rFonts w:ascii="Arial" w:hAnsi="Arial" w:cs="Arial"/>
          <w:i/>
          <w:iCs/>
          <w:spacing w:val="-2"/>
          <w:sz w:val="24"/>
          <w:szCs w:val="26"/>
          <w:lang w:val="la-Latn"/>
          <w14:ligatures w14:val="standardContextual"/>
        </w:rPr>
        <w:t>š</w:t>
      </w:r>
      <w:r w:rsidRPr="00FD2E1F">
        <w:rPr>
          <w:rFonts w:ascii="Arial" w:hAnsi="Arial" w:cs="Greek"/>
          <w:i/>
          <w:iCs/>
          <w:spacing w:val="-2"/>
          <w:sz w:val="24"/>
          <w:szCs w:val="26"/>
          <w:lang w:val="la-Latn"/>
          <w14:ligatures w14:val="standardContextual"/>
        </w:rPr>
        <w:t>raj e</w:t>
      </w:r>
      <w:r w:rsidRPr="00FD2E1F">
        <w:rPr>
          <w:rFonts w:ascii="Arial" w:hAnsi="Arial" w:cs="Arial"/>
          <w:i/>
          <w:iCs/>
          <w:spacing w:val="-2"/>
          <w:sz w:val="24"/>
          <w:szCs w:val="26"/>
          <w:lang w:val="la-Latn"/>
          <w14:ligatures w14:val="standardContextual"/>
        </w:rPr>
        <w:t>Ù</w:t>
      </w:r>
      <w:r w:rsidRPr="00FD2E1F">
        <w:rPr>
          <w:rFonts w:ascii="Arial" w:hAnsi="Arial" w:cs="Greek"/>
          <w:i/>
          <w:iCs/>
          <w:spacing w:val="-2"/>
          <w:sz w:val="24"/>
          <w:szCs w:val="26"/>
          <w:lang w:val="la-Latn"/>
          <w14:ligatures w14:val="standardContextual"/>
        </w:rPr>
        <w:t>y</w:t>
      </w:r>
      <w:r w:rsidRPr="00FD2E1F">
        <w:rPr>
          <w:rFonts w:ascii="Arial" w:hAnsi="Arial" w:cs="Arial"/>
          <w:i/>
          <w:iCs/>
          <w:spacing w:val="-2"/>
          <w:sz w:val="24"/>
          <w:szCs w:val="26"/>
          <w:lang w:val="la-Latn"/>
          <w14:ligatures w14:val="standardContextual"/>
        </w:rPr>
        <w:t>Ú</w:t>
      </w:r>
      <w:r w:rsidRPr="00FD2E1F">
        <w:rPr>
          <w:rFonts w:ascii="Arial" w:hAnsi="Arial" w:cs="Greek"/>
          <w:i/>
          <w:iCs/>
          <w:spacing w:val="-2"/>
          <w:sz w:val="24"/>
          <w:szCs w:val="26"/>
          <w:lang w:val="la-Latn"/>
          <w14:ligatures w14:val="standardContextual"/>
        </w:rPr>
        <w:t xml:space="preserve">cwj </w:t>
      </w:r>
      <w:r w:rsidRPr="00FD2E1F">
        <w:rPr>
          <w:rFonts w:ascii="Arial" w:hAnsi="Arial" w:cs="Arial"/>
          <w:i/>
          <w:iCs/>
          <w:spacing w:val="-2"/>
          <w:sz w:val="24"/>
          <w:szCs w:val="26"/>
          <w:lang w:val="la-Latn"/>
          <w14:ligatures w14:val="standardContextual"/>
        </w:rPr>
        <w:t>œ</w:t>
      </w:r>
      <w:r w:rsidRPr="00FD2E1F">
        <w:rPr>
          <w:rFonts w:ascii="Arial" w:hAnsi="Arial" w:cs="Greek"/>
          <w:i/>
          <w:iCs/>
          <w:spacing w:val="-2"/>
          <w:sz w:val="24"/>
          <w:szCs w:val="26"/>
          <w:lang w:val="la-Latn"/>
          <w14:ligatures w14:val="standardContextual"/>
        </w:rPr>
        <w:t>feren di</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 t</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j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p</w:t>
      </w:r>
      <w:r w:rsidRPr="00FD2E1F">
        <w:rPr>
          <w:rFonts w:ascii="Arial" w:hAnsi="Arial" w:cs="Arial"/>
          <w:i/>
          <w:iCs/>
          <w:spacing w:val="-2"/>
          <w:sz w:val="24"/>
          <w:szCs w:val="26"/>
          <w:lang w:val="la-Latn"/>
          <w14:ligatures w14:val="standardContextual"/>
        </w:rPr>
        <w:t>ˆ</w:t>
      </w:r>
      <w:r w:rsidRPr="00FD2E1F">
        <w:rPr>
          <w:rFonts w:ascii="Arial" w:hAnsi="Arial" w:cs="Greek"/>
          <w:i/>
          <w:iCs/>
          <w:spacing w:val="-2"/>
          <w:sz w:val="24"/>
          <w:szCs w:val="26"/>
          <w:lang w:val="la-Latn"/>
          <w14:ligatures w14:val="standardContextual"/>
        </w:rPr>
        <w:t xml:space="preserve"> k</w:t>
      </w:r>
      <w:r w:rsidRPr="00FD2E1F">
        <w:rPr>
          <w:rFonts w:ascii="Arial" w:hAnsi="Arial" w:cs="Arial"/>
          <w:i/>
          <w:iCs/>
          <w:spacing w:val="-2"/>
          <w:sz w:val="24"/>
          <w:szCs w:val="26"/>
          <w:lang w:val="la-Latn"/>
          <w14:ligatures w14:val="standardContextual"/>
        </w:rPr>
        <w:t>Ú</w:t>
      </w:r>
      <w:r w:rsidRPr="00FD2E1F">
        <w:rPr>
          <w:rFonts w:ascii="Arial" w:hAnsi="Arial" w:cs="Greek"/>
          <w:i/>
          <w:iCs/>
          <w:spacing w:val="-2"/>
          <w:sz w:val="24"/>
          <w:szCs w:val="26"/>
          <w:lang w:val="la-Latn"/>
          <w14:ligatures w14:val="standardContextual"/>
        </w:rPr>
        <w:t xml:space="preserve">rion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lp</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daj.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kaston d</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 xml:space="preserve"> a</w:t>
      </w:r>
      <w:r w:rsidRPr="00FD2E1F">
        <w:rPr>
          <w:rFonts w:ascii="Arial" w:hAnsi="Arial" w:cs="Arial"/>
          <w:i/>
          <w:iCs/>
          <w:spacing w:val="-2"/>
          <w:sz w:val="24"/>
          <w:szCs w:val="26"/>
          <w:lang w:val="la-Latn"/>
          <w14:ligatures w14:val="standardContextual"/>
        </w:rPr>
        <w:t>Ù</w:t>
      </w:r>
      <w:r w:rsidRPr="00FD2E1F">
        <w:rPr>
          <w:rFonts w:ascii="Arial" w:hAnsi="Arial" w:cs="Greek"/>
          <w:i/>
          <w:iCs/>
          <w:spacing w:val="-2"/>
          <w:sz w:val="24"/>
          <w:szCs w:val="26"/>
          <w:lang w:val="la-Latn"/>
          <w14:ligatures w14:val="standardContextual"/>
        </w:rPr>
        <w:t>t</w:t>
      </w:r>
      <w:r w:rsidRPr="00FD2E1F">
        <w:rPr>
          <w:rFonts w:ascii="Arial" w:hAnsi="Arial" w:cs="Arial"/>
          <w:i/>
          <w:iCs/>
          <w:spacing w:val="-2"/>
          <w:sz w:val="24"/>
          <w:szCs w:val="26"/>
          <w:lang w:val="la-Latn"/>
          <w14:ligatures w14:val="standardContextual"/>
        </w:rPr>
        <w:t>î</w:t>
      </w:r>
      <w:r w:rsidRPr="00FD2E1F">
        <w:rPr>
          <w:rFonts w:ascii="Arial" w:hAnsi="Arial" w:cs="Greek"/>
          <w:i/>
          <w:iCs/>
          <w:spacing w:val="-2"/>
          <w:sz w:val="24"/>
          <w:szCs w:val="26"/>
          <w:lang w:val="la-Latn"/>
          <w14:ligatures w14:val="standardContextual"/>
        </w:rPr>
        <w:t>n parek</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lei t</w:t>
      </w:r>
      <w:r w:rsidRPr="00FD2E1F">
        <w:rPr>
          <w:rFonts w:ascii="Arial" w:hAnsi="Arial" w:cs="Arial"/>
          <w:i/>
          <w:iCs/>
          <w:spacing w:val="-2"/>
          <w:sz w:val="24"/>
          <w:szCs w:val="26"/>
          <w:lang w:val="la-Latn"/>
          <w14:ligatures w14:val="standardContextual"/>
        </w:rPr>
        <w:t>Í</w:t>
      </w:r>
      <w:r w:rsidRPr="00FD2E1F">
        <w:rPr>
          <w:rFonts w:ascii="Arial" w:hAnsi="Arial" w:cs="Greek"/>
          <w:i/>
          <w:iCs/>
          <w:spacing w:val="-2"/>
          <w:sz w:val="24"/>
          <w:szCs w:val="26"/>
          <w:lang w:val="la-Latn"/>
          <w14:ligatures w14:val="standardContextual"/>
        </w:rPr>
        <w:t xml:space="preserve"> patr</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J fwn</w:t>
      </w:r>
      <w:r w:rsidRPr="00FD2E1F">
        <w:rPr>
          <w:rFonts w:ascii="Arial" w:hAnsi="Arial" w:cs="Arial"/>
          <w:i/>
          <w:iCs/>
          <w:spacing w:val="-2"/>
          <w:sz w:val="24"/>
          <w:szCs w:val="26"/>
          <w:lang w:val="la-Latn"/>
          <w14:ligatures w14:val="standardContextual"/>
        </w:rPr>
        <w:t>Í</w:t>
      </w:r>
      <w:r w:rsidRPr="00FD2E1F">
        <w:rPr>
          <w:rFonts w:ascii="Arial" w:hAnsi="Arial" w:cs="Greek"/>
          <w:i/>
          <w:iCs/>
          <w:spacing w:val="-2"/>
          <w:sz w:val="24"/>
          <w:szCs w:val="26"/>
          <w:lang w:val="la-Latn"/>
          <w14:ligatures w14:val="standardContextual"/>
        </w:rPr>
        <w:t xml:space="preserve"> genna</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J peplhrwm</w:t>
      </w:r>
      <w:r w:rsidRPr="00FD2E1F">
        <w:rPr>
          <w:rFonts w:ascii="Arial" w:hAnsi="Arial" w:cs="Arial"/>
          <w:i/>
          <w:iCs/>
          <w:spacing w:val="-2"/>
          <w:sz w:val="24"/>
          <w:szCs w:val="26"/>
          <w:lang w:val="la-Latn"/>
          <w14:ligatures w14:val="standardContextual"/>
        </w:rPr>
        <w:t>š</w:t>
      </w:r>
      <w:r w:rsidRPr="00FD2E1F">
        <w:rPr>
          <w:rFonts w:ascii="Arial" w:hAnsi="Arial" w:cs="Greek"/>
          <w:i/>
          <w:iCs/>
          <w:spacing w:val="-2"/>
          <w:sz w:val="24"/>
          <w:szCs w:val="26"/>
          <w:lang w:val="la-Latn"/>
          <w14:ligatures w14:val="standardContextual"/>
        </w:rPr>
        <w:t>nh fron</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mati ka</w:t>
      </w:r>
      <w:r w:rsidRPr="00FD2E1F">
        <w:rPr>
          <w:rFonts w:ascii="Arial" w:hAnsi="Arial" w:cs="Arial"/>
          <w:i/>
          <w:iCs/>
          <w:spacing w:val="-2"/>
          <w:sz w:val="24"/>
          <w:szCs w:val="26"/>
          <w:lang w:val="la-Latn"/>
          <w14:ligatures w14:val="standardContextual"/>
        </w:rPr>
        <w:t>ˆ</w:t>
      </w:r>
      <w:r w:rsidRPr="00FD2E1F">
        <w:rPr>
          <w:rFonts w:ascii="Arial" w:hAnsi="Arial" w:cs="Greek"/>
          <w:i/>
          <w:iCs/>
          <w:spacing w:val="-2"/>
          <w:sz w:val="24"/>
          <w:szCs w:val="26"/>
          <w:lang w:val="la-Latn"/>
          <w14:ligatures w14:val="standardContextual"/>
        </w:rPr>
        <w:t xml:space="preserve"> t</w:t>
      </w:r>
      <w:r w:rsidRPr="00FD2E1F">
        <w:rPr>
          <w:rFonts w:ascii="Arial" w:hAnsi="Arial" w:cs="Arial"/>
          <w:i/>
          <w:iCs/>
          <w:spacing w:val="-2"/>
          <w:sz w:val="24"/>
          <w:szCs w:val="26"/>
          <w:lang w:val="la-Latn"/>
          <w14:ligatures w14:val="standardContextual"/>
        </w:rPr>
        <w:t>Õ</w:t>
      </w:r>
      <w:r w:rsidRPr="00FD2E1F">
        <w:rPr>
          <w:rFonts w:ascii="Arial" w:hAnsi="Arial" w:cs="Greek"/>
          <w:i/>
          <w:iCs/>
          <w:spacing w:val="-2"/>
          <w:sz w:val="24"/>
          <w:szCs w:val="26"/>
          <w:lang w:val="la-Latn"/>
          <w14:ligatures w14:val="standardContextual"/>
        </w:rPr>
        <w:t>n q</w:t>
      </w:r>
      <w:r w:rsidRPr="00FD2E1F">
        <w:rPr>
          <w:rFonts w:ascii="Arial" w:hAnsi="Arial" w:cs="Arial"/>
          <w:i/>
          <w:iCs/>
          <w:spacing w:val="-2"/>
          <w:sz w:val="24"/>
          <w:szCs w:val="26"/>
          <w:lang w:val="la-Latn"/>
          <w14:ligatures w14:val="standardContextual"/>
        </w:rPr>
        <w:t>Á</w:t>
      </w:r>
      <w:r w:rsidRPr="00FD2E1F">
        <w:rPr>
          <w:rFonts w:ascii="Arial" w:hAnsi="Arial" w:cs="Greek"/>
          <w:i/>
          <w:iCs/>
          <w:spacing w:val="-2"/>
          <w:sz w:val="24"/>
          <w:szCs w:val="26"/>
          <w:lang w:val="la-Latn"/>
          <w14:ligatures w14:val="standardContextual"/>
        </w:rPr>
        <w:t>lun logism</w:t>
      </w:r>
      <w:r w:rsidRPr="00FD2E1F">
        <w:rPr>
          <w:rFonts w:ascii="Arial" w:hAnsi="Arial" w:cs="Arial"/>
          <w:i/>
          <w:iCs/>
          <w:spacing w:val="-2"/>
          <w:sz w:val="24"/>
          <w:szCs w:val="26"/>
          <w:lang w:val="la-Latn"/>
          <w14:ligatures w14:val="standardContextual"/>
        </w:rPr>
        <w:t>Õ</w:t>
      </w:r>
      <w:r w:rsidRPr="00FD2E1F">
        <w:rPr>
          <w:rFonts w:ascii="Arial" w:hAnsi="Arial" w:cs="Greek"/>
          <w:i/>
          <w:iCs/>
          <w:spacing w:val="-2"/>
          <w:sz w:val="24"/>
          <w:szCs w:val="26"/>
          <w:lang w:val="la-Latn"/>
          <w14:ligatures w14:val="standardContextual"/>
        </w:rPr>
        <w:t xml:space="preserve">n </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rseni qum</w:t>
      </w:r>
      <w:r w:rsidRPr="00FD2E1F">
        <w:rPr>
          <w:rFonts w:ascii="Arial" w:hAnsi="Arial" w:cs="Arial"/>
          <w:i/>
          <w:iCs/>
          <w:spacing w:val="-2"/>
          <w:sz w:val="24"/>
          <w:szCs w:val="26"/>
          <w:lang w:val="la-Latn"/>
          <w14:ligatures w14:val="standardContextual"/>
        </w:rPr>
        <w:t>ù</w:t>
      </w:r>
      <w:r w:rsidRPr="00FD2E1F">
        <w:rPr>
          <w:rFonts w:ascii="Arial" w:hAnsi="Arial" w:cs="Greek"/>
          <w:i/>
          <w:iCs/>
          <w:spacing w:val="-2"/>
          <w:sz w:val="24"/>
          <w:szCs w:val="26"/>
          <w:lang w:val="la-Latn"/>
          <w14:ligatures w14:val="standardContextual"/>
        </w:rPr>
        <w:t xml:space="preserve"> diege</w:t>
      </w:r>
      <w:r w:rsidRPr="00FD2E1F">
        <w:rPr>
          <w:rFonts w:ascii="Arial" w:hAnsi="Arial" w:cs="Arial"/>
          <w:i/>
          <w:iCs/>
          <w:spacing w:val="-2"/>
          <w:sz w:val="24"/>
          <w:szCs w:val="26"/>
          <w:lang w:val="la-Latn"/>
          <w14:ligatures w14:val="standardContextual"/>
        </w:rPr>
        <w:t>…</w:t>
      </w:r>
      <w:r w:rsidRPr="00FD2E1F">
        <w:rPr>
          <w:rFonts w:ascii="Arial" w:hAnsi="Arial" w:cs="Greek"/>
          <w:i/>
          <w:iCs/>
          <w:spacing w:val="-2"/>
          <w:sz w:val="24"/>
          <w:szCs w:val="26"/>
          <w:lang w:val="la-Latn"/>
          <w14:ligatures w14:val="standardContextual"/>
        </w:rPr>
        <w:t>rasa l</w:t>
      </w:r>
      <w:r w:rsidRPr="00FD2E1F">
        <w:rPr>
          <w:rFonts w:ascii="Arial" w:hAnsi="Arial" w:cs="Arial"/>
          <w:i/>
          <w:iCs/>
          <w:spacing w:val="-2"/>
          <w:sz w:val="24"/>
          <w:szCs w:val="26"/>
          <w:lang w:val="la-Latn"/>
          <w14:ligatures w14:val="standardContextual"/>
        </w:rPr>
        <w:t>š</w:t>
      </w:r>
      <w:r w:rsidRPr="00FD2E1F">
        <w:rPr>
          <w:rFonts w:ascii="Arial" w:hAnsi="Arial" w:cs="Greek"/>
          <w:i/>
          <w:iCs/>
          <w:spacing w:val="-2"/>
          <w:sz w:val="24"/>
          <w:szCs w:val="26"/>
          <w:lang w:val="la-Latn"/>
          <w14:ligatures w14:val="standardContextual"/>
        </w:rPr>
        <w:t>gousa pr</w:t>
      </w:r>
      <w:r w:rsidRPr="00FD2E1F">
        <w:rPr>
          <w:rFonts w:ascii="Arial" w:hAnsi="Arial" w:cs="Arial"/>
          <w:i/>
          <w:iCs/>
          <w:spacing w:val="-2"/>
          <w:sz w:val="24"/>
          <w:szCs w:val="26"/>
          <w:lang w:val="la-Latn"/>
          <w14:ligatures w14:val="standardContextual"/>
        </w:rPr>
        <w:t>Õ</w:t>
      </w:r>
      <w:r w:rsidRPr="00FD2E1F">
        <w:rPr>
          <w:rFonts w:ascii="Arial" w:hAnsi="Arial" w:cs="Greek"/>
          <w:i/>
          <w:iCs/>
          <w:spacing w:val="-2"/>
          <w:sz w:val="24"/>
          <w:szCs w:val="26"/>
          <w:lang w:val="la-Latn"/>
          <w14:ligatures w14:val="standardContextual"/>
        </w:rPr>
        <w:t>j a</w:t>
      </w:r>
      <w:r w:rsidRPr="00FD2E1F">
        <w:rPr>
          <w:rFonts w:ascii="Arial" w:hAnsi="Arial" w:cs="Arial"/>
          <w:i/>
          <w:iCs/>
          <w:spacing w:val="-2"/>
          <w:sz w:val="24"/>
          <w:szCs w:val="26"/>
          <w:lang w:val="la-Latn"/>
          <w14:ligatures w14:val="standardContextual"/>
        </w:rPr>
        <w:t>Ù</w:t>
      </w:r>
      <w:r w:rsidRPr="00FD2E1F">
        <w:rPr>
          <w:rFonts w:ascii="Arial" w:hAnsi="Arial" w:cs="Greek"/>
          <w:i/>
          <w:iCs/>
          <w:spacing w:val="-2"/>
          <w:sz w:val="24"/>
          <w:szCs w:val="26"/>
          <w:lang w:val="la-Latn"/>
          <w14:ligatures w14:val="standardContextual"/>
        </w:rPr>
        <w:t>to</w:t>
      </w:r>
      <w:r w:rsidRPr="00FD2E1F">
        <w:rPr>
          <w:rFonts w:ascii="Arial" w:hAnsi="Arial" w:cs="Arial"/>
          <w:i/>
          <w:iCs/>
          <w:spacing w:val="-2"/>
          <w:sz w:val="24"/>
          <w:szCs w:val="26"/>
          <w:lang w:val="la-Latn"/>
          <w14:ligatures w14:val="standardContextual"/>
        </w:rPr>
        <w:t>Ú</w:t>
      </w:r>
      <w:r w:rsidRPr="00FD2E1F">
        <w:rPr>
          <w:rFonts w:ascii="Arial" w:hAnsi="Arial" w:cs="Greek"/>
          <w:i/>
          <w:iCs/>
          <w:spacing w:val="-2"/>
          <w:sz w:val="24"/>
          <w:szCs w:val="26"/>
          <w:lang w:val="la-Latn"/>
          <w14:ligatures w14:val="standardContextual"/>
        </w:rPr>
        <w:t xml:space="preserve">j </w:t>
      </w:r>
      <w:r w:rsidRPr="00FD2E1F">
        <w:rPr>
          <w:rFonts w:ascii="Arial" w:hAnsi="Arial" w:cs="Arial"/>
          <w:i/>
          <w:iCs/>
          <w:spacing w:val="-2"/>
          <w:sz w:val="24"/>
          <w:lang w:val="la-Latn"/>
          <w14:ligatures w14:val="standardContextual"/>
        </w:rPr>
        <w:t xml:space="preserve">(2Mac 7,20-21). </w:t>
      </w:r>
    </w:p>
    <w:p w14:paraId="76432FA2"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Dopo aver cantato le opere mirabili della donna forte, così termina lo Spirito Santo:</w:t>
      </w:r>
    </w:p>
    <w:p w14:paraId="0A876167"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“Illusorio è il fascino e fugace la bellezza, ma la donna che teme Dio è da lodare. Siatele riconoscenti per il frutto delle sue mani e le sue opere la lodino alle porte della città” (Pr 31,30-31).</w:t>
      </w:r>
    </w:p>
    <w:p w14:paraId="06B0502A" w14:textId="77777777" w:rsidR="00FD2E1F" w:rsidRPr="00FD2E1F" w:rsidRDefault="00FD2E1F" w:rsidP="00FD2E1F">
      <w:pPr>
        <w:spacing w:after="120" w:line="240" w:lineRule="auto"/>
        <w:ind w:left="567" w:right="567"/>
        <w:jc w:val="both"/>
        <w:rPr>
          <w:rFonts w:ascii="Arial" w:hAnsi="Arial" w:cs="Arial"/>
          <w:i/>
          <w:iCs/>
          <w:spacing w:val="-2"/>
          <w:sz w:val="24"/>
          <w:lang w:val="la-Latn"/>
          <w14:ligatures w14:val="standardContextual"/>
        </w:rPr>
      </w:pPr>
      <w:r w:rsidRPr="00FD2E1F">
        <w:rPr>
          <w:rFonts w:ascii="Arial" w:hAnsi="Arial" w:cs="Arial"/>
          <w:i/>
          <w:iCs/>
          <w:spacing w:val="-2"/>
          <w:sz w:val="24"/>
          <w14:ligatures w14:val="standardContextual"/>
        </w:rPr>
        <w:t xml:space="preserve"> </w:t>
      </w:r>
      <w:r w:rsidRPr="00FD2E1F">
        <w:rPr>
          <w:rFonts w:ascii="Arial" w:hAnsi="Arial" w:cs="Arial"/>
          <w:i/>
          <w:iCs/>
          <w:spacing w:val="-2"/>
          <w:sz w:val="24"/>
          <w:lang w:val="la-Latn"/>
          <w14:ligatures w14:val="standardContextual"/>
        </w:rPr>
        <w:t xml:space="preserve">“Fallax gratia et vana est pulchritudo mulier timens Dominum ipsa laudabitur. Date ei de fructu manuum suarum et laudent eam in portis opera eius – </w:t>
      </w:r>
    </w:p>
    <w:p w14:paraId="35000106" w14:textId="77777777" w:rsidR="00FD2E1F" w:rsidRPr="00FD2E1F" w:rsidRDefault="00FD2E1F" w:rsidP="00FD2E1F">
      <w:pPr>
        <w:spacing w:after="120" w:line="240" w:lineRule="auto"/>
        <w:ind w:left="567" w:right="567"/>
        <w:jc w:val="both"/>
        <w:rPr>
          <w:rFonts w:ascii="Arial" w:hAnsi="Arial" w:cs="Arial"/>
          <w:kern w:val="2"/>
          <w:sz w:val="24"/>
          <w:lang w:val="la-Latn"/>
          <w14:ligatures w14:val="standardContextual"/>
        </w:rPr>
      </w:pPr>
      <w:r w:rsidRPr="00FD2E1F">
        <w:rPr>
          <w:rFonts w:ascii="Cambria" w:hAnsi="Cambria" w:cs="Cambria"/>
          <w:color w:val="111111"/>
          <w:kern w:val="2"/>
          <w:sz w:val="24"/>
          <w:szCs w:val="24"/>
          <w14:ligatures w14:val="standardContextual"/>
        </w:rPr>
        <w:t>ψευδεῖς</w:t>
      </w:r>
      <w:r w:rsidRPr="00FD2E1F">
        <w:rPr>
          <w:rFonts w:ascii="Greek" w:hAnsi="Greek"/>
          <w:color w:val="111111"/>
          <w:kern w:val="2"/>
          <w:sz w:val="24"/>
          <w:szCs w:val="24"/>
          <w:lang w:val="la-Latn"/>
          <w14:ligatures w14:val="standardContextual"/>
        </w:rPr>
        <w:t xml:space="preserve"> </w:t>
      </w:r>
      <w:r w:rsidRPr="00FD2E1F">
        <w:rPr>
          <w:color w:val="111111"/>
          <w:kern w:val="2"/>
          <w:sz w:val="24"/>
          <w:szCs w:val="24"/>
          <w14:ligatures w14:val="standardContextual"/>
        </w:rPr>
        <w:t>ἀρέσκειαι</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καὶ</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μ</w:t>
      </w:r>
      <w:r w:rsidRPr="00FD2E1F">
        <w:rPr>
          <w:color w:val="111111"/>
          <w:kern w:val="2"/>
          <w:sz w:val="24"/>
          <w:szCs w:val="24"/>
          <w14:ligatures w14:val="standardContextual"/>
        </w:rPr>
        <w:t>άταιον</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κάλλος</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γυναικός</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γυνὴ</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γὰρ</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συνετὴ</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εὐλογεῖται</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φόβον</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δὲ</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κυρίου</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αὕτη</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αἰνείτω</w:t>
      </w:r>
      <w:r w:rsidRPr="00FD2E1F">
        <w:rPr>
          <w:rFonts w:ascii="Greek" w:hAnsi="Greek" w:cs="Cambria"/>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δότε</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αὐτῇ</w:t>
      </w:r>
      <w:r w:rsidRPr="00FD2E1F">
        <w:rPr>
          <w:rFonts w:ascii="Greek" w:hAnsi="Greek"/>
          <w:color w:val="111111"/>
          <w:kern w:val="2"/>
          <w:sz w:val="24"/>
          <w:szCs w:val="24"/>
          <w:lang w:val="la-Latn"/>
          <w14:ligatures w14:val="standardContextual"/>
        </w:rPr>
        <w:t xml:space="preserve"> </w:t>
      </w:r>
      <w:r w:rsidRPr="00FD2E1F">
        <w:rPr>
          <w:color w:val="111111"/>
          <w:kern w:val="2"/>
          <w:sz w:val="24"/>
          <w:szCs w:val="24"/>
          <w14:ligatures w14:val="standardContextual"/>
        </w:rPr>
        <w:t>ἀ</w:t>
      </w:r>
      <w:r w:rsidRPr="00FD2E1F">
        <w:rPr>
          <w:rFonts w:ascii="Cambria" w:hAnsi="Cambria" w:cs="Cambria"/>
          <w:color w:val="111111"/>
          <w:kern w:val="2"/>
          <w:sz w:val="24"/>
          <w:szCs w:val="24"/>
          <w14:ligatures w14:val="standardContextual"/>
        </w:rPr>
        <w:t>π</w:t>
      </w:r>
      <w:r w:rsidRPr="00FD2E1F">
        <w:rPr>
          <w:color w:val="111111"/>
          <w:kern w:val="2"/>
          <w:sz w:val="24"/>
          <w:szCs w:val="24"/>
          <w14:ligatures w14:val="standardContextual"/>
        </w:rPr>
        <w:t>ὸ</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καρπ</w:t>
      </w:r>
      <w:r w:rsidRPr="00FD2E1F">
        <w:rPr>
          <w:color w:val="111111"/>
          <w:kern w:val="2"/>
          <w:sz w:val="24"/>
          <w:szCs w:val="24"/>
          <w14:ligatures w14:val="standardContextual"/>
        </w:rPr>
        <w:t>ῶν</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χειρῶν</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αὐτῆς</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καὶ</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αἰνείσθω</w:t>
      </w:r>
      <w:r w:rsidRPr="00FD2E1F">
        <w:rPr>
          <w:rFonts w:ascii="Greek" w:hAnsi="Greek"/>
          <w:color w:val="111111"/>
          <w:kern w:val="2"/>
          <w:sz w:val="24"/>
          <w:szCs w:val="24"/>
          <w:lang w:val="la-Latn"/>
          <w14:ligatures w14:val="standardContextual"/>
        </w:rPr>
        <w:t xml:space="preserve"> </w:t>
      </w:r>
      <w:r w:rsidRPr="00FD2E1F">
        <w:rPr>
          <w:color w:val="111111"/>
          <w:kern w:val="2"/>
          <w:sz w:val="24"/>
          <w:szCs w:val="24"/>
          <w14:ligatures w14:val="standardContextual"/>
        </w:rPr>
        <w:t>ἐν</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π</w:t>
      </w:r>
      <w:r w:rsidRPr="00FD2E1F">
        <w:rPr>
          <w:color w:val="111111"/>
          <w:kern w:val="2"/>
          <w:sz w:val="24"/>
          <w:szCs w:val="24"/>
          <w14:ligatures w14:val="standardContextual"/>
        </w:rPr>
        <w:t>ύλαις</w:t>
      </w:r>
      <w:r w:rsidRPr="00FD2E1F">
        <w:rPr>
          <w:rFonts w:ascii="Greek" w:hAnsi="Greek"/>
          <w:color w:val="111111"/>
          <w:kern w:val="2"/>
          <w:sz w:val="24"/>
          <w:szCs w:val="24"/>
          <w:lang w:val="la-Latn"/>
          <w14:ligatures w14:val="standardContextual"/>
        </w:rPr>
        <w:t xml:space="preserve"> </w:t>
      </w:r>
      <w:r w:rsidRPr="00FD2E1F">
        <w:rPr>
          <w:color w:val="111111"/>
          <w:kern w:val="2"/>
          <w:sz w:val="24"/>
          <w:szCs w:val="24"/>
          <w14:ligatures w14:val="standardContextual"/>
        </w:rPr>
        <w:t>ὁ</w:t>
      </w:r>
      <w:r w:rsidRPr="00FD2E1F">
        <w:rPr>
          <w:rFonts w:ascii="Greek" w:hAnsi="Greek"/>
          <w:color w:val="111111"/>
          <w:kern w:val="2"/>
          <w:sz w:val="24"/>
          <w:szCs w:val="24"/>
          <w:lang w:val="la-Latn"/>
          <w14:ligatures w14:val="standardContextual"/>
        </w:rPr>
        <w:t xml:space="preserve"> </w:t>
      </w:r>
      <w:r w:rsidRPr="00FD2E1F">
        <w:rPr>
          <w:color w:val="111111"/>
          <w:kern w:val="2"/>
          <w:sz w:val="24"/>
          <w:szCs w:val="24"/>
          <w14:ligatures w14:val="standardContextual"/>
        </w:rPr>
        <w:t>ἀνὴρ</w:t>
      </w:r>
      <w:r w:rsidRPr="00FD2E1F">
        <w:rPr>
          <w:rFonts w:ascii="Greek" w:hAnsi="Greek"/>
          <w:color w:val="111111"/>
          <w:kern w:val="2"/>
          <w:sz w:val="24"/>
          <w:szCs w:val="24"/>
          <w:lang w:val="la-Latn"/>
          <w14:ligatures w14:val="standardContextual"/>
        </w:rPr>
        <w:t xml:space="preserve"> </w:t>
      </w:r>
      <w:r w:rsidRPr="00FD2E1F">
        <w:rPr>
          <w:rFonts w:ascii="Cambria" w:hAnsi="Cambria" w:cs="Cambria"/>
          <w:color w:val="111111"/>
          <w:kern w:val="2"/>
          <w:sz w:val="24"/>
          <w:szCs w:val="24"/>
          <w14:ligatures w14:val="standardContextual"/>
        </w:rPr>
        <w:t>αὐτῆς</w:t>
      </w:r>
      <w:r w:rsidRPr="00FD2E1F">
        <w:rPr>
          <w:rFonts w:ascii="Cambria" w:hAnsi="Cambria" w:cs="Cambria"/>
          <w:color w:val="111111"/>
          <w:kern w:val="2"/>
          <w:sz w:val="24"/>
          <w:szCs w:val="24"/>
          <w:lang w:val="la-Latn"/>
          <w14:ligatures w14:val="standardContextual"/>
        </w:rPr>
        <w:t xml:space="preserve"> </w:t>
      </w:r>
      <w:r w:rsidRPr="00FD2E1F">
        <w:rPr>
          <w:rFonts w:ascii="Arial" w:hAnsi="Arial" w:cs="Arial"/>
          <w:kern w:val="2"/>
          <w:sz w:val="24"/>
          <w:lang w:val="la-Latn"/>
          <w14:ligatures w14:val="standardContextual"/>
        </w:rPr>
        <w:t xml:space="preserve">(Pr 31,30-31). </w:t>
      </w:r>
    </w:p>
    <w:p w14:paraId="5C340BA2"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La donna che teme Dio è da lodare. Quando una donna teme il suo Signore e Dio?</w:t>
      </w:r>
    </w:p>
    <w:p w14:paraId="53AF387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Una donna teme Dio quando essa obbedisce prima di ogni cosa alla Legge della sua creazione. Essa è stata creata con una sua particolare verità di natura e a questa verità deve sempre somma obbedienza. La verità di creazione della donna è dissimile della verità della creazione dell’uomo. Una verità vive nell’altra verità. Se l’una non vive nell’altra, l’una e l’altra non compiono la loro verità. Alla verità di natura vanno aggiunte tutte le altre verità e consistono in ogni dono di sapienza, di intelligenza, di fortezza, di scienza. La parabola evangelica dei talenti non riguarda solo gli uomini, riguarda anche le donne. Ogni talento, ogni grazia, ogni ispirazione, ogni mozione dello Spirito Santo, tutto va messo a frutto. Neanche un frammento della ricchezza celeste dovrà andare perduto. Ogni frutto va prodotto perché di questi frutti si serve il Signore per operare il bene più grande nella sua creazione. La donna lodata dallo Spirito Santo, in questo Libro dei Proverbi, mette a frutto saggezza, intelligenza, scienza, fortezza, accortezza, lungimiranza, cuore, corpo, tutta se stessa, facendo della sua casa un’azienda nella quale si produce ogni bene. Gli ignavi non temono il Signore perché non obbediscono né alla verità della loro natura e neanche alla verità dei doni di grazia e di Spirito del Signore dati loro. Neanche gli accidiosi, gli oziosi, gli </w:t>
      </w:r>
      <w:r w:rsidRPr="00FD2E1F">
        <w:rPr>
          <w:rFonts w:ascii="Arial" w:hAnsi="Arial" w:cs="Arial"/>
          <w:kern w:val="2"/>
          <w:sz w:val="24"/>
          <w14:ligatures w14:val="standardContextual"/>
        </w:rPr>
        <w:lastRenderedPageBreak/>
        <w:t>infingardi, i fannulloni vivono nel timore del Signore. Non prestano alcuna obbedienza a quanto il Signore ha stabilito per loro come frutti da produrre.</w:t>
      </w:r>
    </w:p>
    <w:p w14:paraId="0417102B"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Come esempio di donne che temono il Signore nell’Antico Testamento abbiamo Rebecca. Essa non tema di prendere su di sé la maledizione di Giacobbe pur di portare avanti il disegno di salvezza del Signore. Abbiamo Raab. Essa abbandona la fede dei suoi padri, abbraccia la fede nel Dio di Abramo, salva e libera gli esploratori. Abbiamo Gioele. Questa donna prima dona da bere a Sisara e poi gli conficca in piolo in fronte. Abbiamo Rut. Questa donna per amore di Noemi e per servirla per tutta la vita, abbandona gli Dèi del suo paese ed abbraccia la fede nel Dio di Abramo. Abbiamo Anna. Lei mette in moto nel suo cuore tutta la potenza della fede nel Dio di Abramo. Gli chiede un figlio, lo ottiene, lo dona al Signore per tutti i giorni della sua vita. Abbiamo Giuditta. Per custodire intatta la verità del suo Dio e per salvare il suo popolo, entra nel campo degli Assiri, uccide Oloferne e gli mozza la testa. Abbiamo Ester. Essa salva il suo popolo entrando dal re e chiedendo la grazia per esso. Sono tutte donne che hanno fatto la storia del popolo del Signore. Senza queste donne, la storia mai sarebbe potuta essere quella che è stata. Queste donne hanno obbedito al Signore. Hanno messo a frutto ogni dono di grazia e di verità in loro possesso.</w:t>
      </w:r>
    </w:p>
    <w:p w14:paraId="03D405A9"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Parole di Lemuèl, re di Massa, che apprese da sua madre. Che mai, figlio mio! Che mai, figlio del mio grembo! Che mai, figlio dei miei voti! Non concedere alle donne il tuo vigore, né i tuoi fianchi a quelle che corrompono i re. Non conviene ai re, Lemuèl, non conviene ai re bere il vino, né ai prìncipi desiderare bevande inebrianti, per paura che, bevendo, dimentichino ciò che hanno decretato e tradiscano il diritto di tutti gli infelici. Date bevande inebrianti a chi si sente venir meno e il vino a chi ha l’amarezza nel cuore: beva e dimentichi la sua povertà e non si ricordi più delle sue pene. Apri la bocca in favore del muto, in difesa di tutti gli sventurati. Apri la bocca e giudica con equità, rendi giustizia all’infelice e al povero.</w:t>
      </w:r>
    </w:p>
    <w:p w14:paraId="77E9D52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bookmarkStart w:id="220" w:name="_Hlk155511651"/>
      <w:r w:rsidRPr="00FD2E1F">
        <w:rPr>
          <w:rFonts w:ascii="Arial" w:hAnsi="Arial" w:cs="Arial"/>
          <w:i/>
          <w:iCs/>
          <w:spacing w:val="-2"/>
          <w:sz w:val="24"/>
          <w14:ligatures w14:val="standardContextual"/>
        </w:rPr>
        <w:t xml:space="preserve">Una donna forte chi potrà trovarla? Ben superiore alle perle è il suo valore. </w:t>
      </w:r>
      <w:bookmarkEnd w:id="220"/>
      <w:r w:rsidRPr="00FD2E1F">
        <w:rPr>
          <w:rFonts w:ascii="Arial" w:hAnsi="Arial" w:cs="Arial"/>
          <w:i/>
          <w:iCs/>
          <w:spacing w:val="-2"/>
          <w:sz w:val="24"/>
          <w14:ligatures w14:val="standardContextual"/>
        </w:rPr>
        <w:t xml:space="preserve">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w:t>
      </w:r>
      <w:r w:rsidRPr="00FD2E1F">
        <w:rPr>
          <w:rFonts w:ascii="Arial" w:hAnsi="Arial" w:cs="Arial"/>
          <w:i/>
          <w:iCs/>
          <w:spacing w:val="-2"/>
          <w:sz w:val="24"/>
          <w14:ligatures w14:val="standardContextual"/>
        </w:rPr>
        <w:lastRenderedPageBreak/>
        <w:t xml:space="preserve">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31,1-31). </w:t>
      </w:r>
    </w:p>
    <w:p w14:paraId="60A3DC5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Oggi sul sentiero delle donne sono state sparse mille trappole, tutte con un solo fine: distruggere la loro verità primaria, quella di essere donne e non uomini, al fine di renderle uomini come ogni altro uomo. Queste trappole sono state sparse in odio al Signore e al Creatore dell’uomo, fatto a sua immagine e a sua somiglianza, uomo fatto però maschio e femmina. Nessun frutto sarà buono per il genere umano, quando si annulla, si cancella, si distruggere la verità di creazione. Salvaguardata la verità di creazione e mettendo sempre a frutto questa verità, si potranno mettere a frutto tutte le altre grazie, doni, carismi, potenzialità dati da Dio ad ogni donna per il bene di tutto il corpo dell’umanità e di tutto il corpo che è la Chiesa o la comunità dei rendenti in Cristo Gesù. Il bene sia dell’umanità che della Chiesa è nel rispetto della volontà di Dio che sempre deve illuminare la mente sia dell’uomo che della donna. Oggi invece si vuole una donna che corrisponda al tempo evoluto dei nostri giorni, senza però alcun rispetto per la volontà di Dio, anzi proprio in odio della divina volontà. Dove non c’è il timore del Signore – mai c’è il timore del Signore dove non si rispetta né la verità di creazione e né la verità di grazia – lì mai potrà esistere il vero uomo, la vera donna. Senza il vero uomo e la vera donna, mai si potranno produrre frutti di bene né per il corpo dell’umanità e neanche per il corpo della Chiesa.</w:t>
      </w:r>
    </w:p>
    <w:p w14:paraId="0948CA0E"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Ecco ora quanto precedentemente abbiamo scritto sul libro dei Proverbi: </w:t>
      </w:r>
    </w:p>
    <w:p w14:paraId="487C2366"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cs="Arial"/>
          <w:i/>
          <w:iCs/>
          <w:kern w:val="2"/>
          <w:sz w:val="24"/>
          <w14:ligatures w14:val="standardContextual"/>
        </w:rPr>
        <w:t xml:space="preserve">Prima riflessione. </w:t>
      </w:r>
      <w:r w:rsidRPr="00FD2E1F">
        <w:rPr>
          <w:rFonts w:ascii="Arial" w:hAnsi="Arial"/>
          <w:kern w:val="2"/>
          <w:sz w:val="24"/>
          <w14:ligatures w14:val="standardContextual"/>
        </w:rPr>
        <w:t xml:space="preserve">La Legge, o Dieci Comandamenti, indicano all’uomo un precetto da seguire. Essi sono il fondamento, la base per la costruzione di un popolo chiamato a vivere nella stessa città, stesso paese, stesso villaggio, stesso suolo. Senza una Legge fondamentale, basilare, mai potrà esistere un popolo e neanche una città. Una comunione di persone non si può mai fondare sul pensiero o sulla volontà propria di ogni persona. Le Torri di Babele alle quali noi ogni giorno assistiamo proprio in questo consistono: nel pensare ognuno che la sua volontà sia l’assoluto. Ciò che io voglio è verità. Ciò che io non voglio è falsità. Ciò che io desidero è giusto, ciò che io non desidero non è giusto. Questo non vale solo in politica, ma anche nell’economia, nella finanza, nell’amministrazione della cosa pubblica. Quando il soggetto si sostituisce alla Legge un popolo non ha più ragion d’esistere. </w:t>
      </w:r>
    </w:p>
    <w:p w14:paraId="5D66CF41"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Il Dio Liberatore, eternamente saggio, divinamente intelligente, ha dato al suo popolo la Legge della vita e con esso si è obbligato con un patto inscindibile, perenne, eterno. Io sarò il tuo Dio, ti benedirò ti conserverò in vita, ti proteggerò, ti salverò, ti libererò, ti custodirò, ti manderò la pioggia e il sole a suo tempo, ti ricolmerò di ogni benedizione. Tu però dovrai osservare la mia Legge, i miei Comandamenti, dovrai sempre ascoltare la mia Parola. Se tu farai questo, rimarrai sempre nella vita che io ti dono, perché sono io la vita e nessun altro. Che relazione hanno allora i Proverbi con la Legge, con i Comandamenti, con la </w:t>
      </w:r>
      <w:r w:rsidRPr="00FD2E1F">
        <w:rPr>
          <w:rFonts w:ascii="Arial" w:hAnsi="Arial"/>
          <w:kern w:val="2"/>
          <w:sz w:val="24"/>
          <w14:ligatures w14:val="standardContextual"/>
        </w:rPr>
        <w:lastRenderedPageBreak/>
        <w:t xml:space="preserve">Parola del Signore? Che legame vi è tra Legge e Sapienza? Sono due cose separate oppure sono la stessa cosa? La Sapienza è oltre i Comandamenti o è a servizio di essi? Qual è l’importanza nella vita del popolo del Signore? </w:t>
      </w:r>
    </w:p>
    <w:p w14:paraId="4C29CA3A"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Diciamo fin da subito che la Sapienza è quella luce immediata che discende dal Signore e che ti illumina perché in una condizione storica particolare, speciale tu possa sempre discernere il giusto dall’ingiusto, il vero dal falso, il bene dal male. Il Comandamento dice il bene in sé. Poi viene la storia. La storia è particolarità, non universalità, è concretezza, non generalizzazione. Leggiamo due eventi tratti dal Primo Libro dei Re e comprenderemo cosa è la Sapienza in Israele.</w:t>
      </w:r>
    </w:p>
    <w:p w14:paraId="7A3FF632"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Nel primo evento Salomone chiede al Signore la sapienza per bene governare.</w:t>
      </w:r>
    </w:p>
    <w:p w14:paraId="02D4E84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Il re andò a Gàbaon per offrirvi sacrifici, perché ivi sorgeva l’altura più grande. Su quell’altare Salomone offrì mille olocausti. A Gàbaon il Signore apparve a Salomone in sogno durante la notte. Dio disse: «Chiedimi ciò che vuoi che io ti conceda». </w:t>
      </w:r>
    </w:p>
    <w:p w14:paraId="3CDFDF6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p>
    <w:p w14:paraId="738A7D0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Ora, Signore, mio Dio, tu hai fatto regnare il tuo servo al posto di Davide, mio padre. Ebbene io sono solo un ragazzo; non so come regolarmi. Il tuo servo è in mezzo al tuo popolo che hai scelto, popolo numeroso che per quantità non si può calcolare né contare. </w:t>
      </w:r>
    </w:p>
    <w:p w14:paraId="22EBB47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Concedi al tuo servo un cuore docile, perché sappia rendere giustizia al tuo popolo e sappia distinguere il bene dal male; infatti chi può governare questo tuo popolo così numeroso?». </w:t>
      </w:r>
    </w:p>
    <w:p w14:paraId="4776E5D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w:t>
      </w:r>
    </w:p>
    <w:p w14:paraId="375B395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(3,4-15). </w:t>
      </w:r>
    </w:p>
    <w:p w14:paraId="41B2FA0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Nel secondo evento Salomone esercita la giustizia, cioè il governo e con la sapienza, dono di Dio in lui, risolve un caso di giustizia nel quale facilmente si sarebbe potuti cadere in errore. Non sempre la storia è come viene raccontata e ognuno racconta la sua storia. La Sapienza dona luce ad ogni storia e ogni storia </w:t>
      </w:r>
      <w:r w:rsidRPr="00FD2E1F">
        <w:rPr>
          <w:rFonts w:ascii="Arial" w:hAnsi="Arial"/>
          <w:kern w:val="2"/>
          <w:sz w:val="24"/>
          <w14:ligatures w14:val="standardContextual"/>
        </w:rPr>
        <w:lastRenderedPageBreak/>
        <w:t>può essere ricondotta nella verità. Senza Sapienza le apparenze diventano verità e la verità diviene falsità.</w:t>
      </w:r>
    </w:p>
    <w:p w14:paraId="0A2F707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w:t>
      </w:r>
    </w:p>
    <w:p w14:paraId="58FAFB85"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L’altra donna disse: «Non è così! Mio figlio è quello vivo, il tuo è quello morto». E quella, al contrario, diceva: «Non è così! Quello morto è tuo figlio, il mio è quello vivo». Discutevano così alla presenza del re. </w:t>
      </w:r>
    </w:p>
    <w:p w14:paraId="2F8FF92E"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w:t>
      </w:r>
    </w:p>
    <w:p w14:paraId="415727B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La donna il cui figlio era vivo si rivolse al re, poiché le sue viscere si erano commosse per il suo figlio, e disse: «Perdona, mio signore! Date a lei il bimbo vivo; non dovete farlo morire!». L’altra disse: «Non sia né mio né tuo; tagliate!». </w:t>
      </w:r>
    </w:p>
    <w:p w14:paraId="479B4E5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3,16-28). </w:t>
      </w:r>
    </w:p>
    <w:p w14:paraId="2C18C4D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Senz’altro potrà illuminarci meglio a comprendere cosa è la Sapienza un brano che attingiamo dal Libro omonimo, o Libro della Sapienza. È la preghiera che Salomone innalza al Signore – o che gli si mette in bocca – per chiedere la Sapienza.</w:t>
      </w:r>
    </w:p>
    <w:p w14:paraId="4D44E55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671E338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Tu mi hai prescelto come re del tuo popolo e giudice dei tuoi figli e delle tue figlie; mi hai detto di costruirti un tempio sul tuo santo monte, un </w:t>
      </w:r>
      <w:r w:rsidRPr="00FD2E1F">
        <w:rPr>
          <w:rFonts w:ascii="Arial" w:hAnsi="Arial"/>
          <w:i/>
          <w:iCs/>
          <w:spacing w:val="-2"/>
          <w:sz w:val="24"/>
          <w14:ligatures w14:val="standardContextual"/>
        </w:rPr>
        <w:lastRenderedPageBreak/>
        <w:t>altare nella città della tua dimora, immagine della tenda santa che ti eri preparata fin da principio.</w:t>
      </w:r>
    </w:p>
    <w:p w14:paraId="0CAAEF5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Con te è la sapienza che conosce le tue opere, che era presente quando creavi il mondo; lei sa quel che piace ai tuoi occhi e ciò che è conforme ai tuoi decreti.</w:t>
      </w:r>
    </w:p>
    <w:p w14:paraId="14AC089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Inviala dai cieli santi, mandala dal tuo trono glorioso, perché mi assista e mi affianchi nella mia fatica e io sappia ciò che ti è gradito. </w:t>
      </w:r>
    </w:p>
    <w:p w14:paraId="26D3312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Ella infatti tutto conosce e tutto comprende: mi guiderà con prudenza nelle mie azioni e mi proteggerà con la sua gloria.</w:t>
      </w:r>
    </w:p>
    <w:p w14:paraId="0F10540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Così le mie opere ti saranno gradite; io giudicherò con giustizia il tuo popolo e sarò degno del trono di mio padre.</w:t>
      </w:r>
    </w:p>
    <w:p w14:paraId="0075056A"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245D57B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Chi avrebbe conosciuto il tuo volere, se tu non gli avessi dato la sapienza e dall’alto non gli avessi inviato il tuo santo spirito? </w:t>
      </w:r>
    </w:p>
    <w:p w14:paraId="2BFA3D9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Così vennero raddrizzati i sentieri di chi è sulla terra; gli uomini furono istruiti in ciò che ti è gradito e furono salvati per mezzo della sapienza» (Sap 9,1-18). </w:t>
      </w:r>
    </w:p>
    <w:p w14:paraId="3A1A1E8A"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Ma cosa è in sé la Sapienza e perché è tanto necessaria agli uomini? Ecco come il Libro della Sapienza la definisce. </w:t>
      </w:r>
    </w:p>
    <w:p w14:paraId="1712714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991A55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La sapienza è più veloce di qualsiasi movimento, per la sua purezza si diffonde e penetra in ogni cosa. </w:t>
      </w:r>
    </w:p>
    <w:p w14:paraId="2380B29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È effluvio della potenza di Dio, emanazione genuina della gloria dell’Onnipotente; per questo nulla di contaminato penetra in essa.</w:t>
      </w:r>
    </w:p>
    <w:p w14:paraId="1B4FA58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È riflesso della luce perenne, uno specchio senza macchia dell’attività di Dio e immagine della sua bontà.</w:t>
      </w:r>
    </w:p>
    <w:p w14:paraId="598E8DC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Sebbene unica, può tutto; pur rimanendo in se stessa, tutto rinnova e attraverso i secoli, passando nelle anime sante, prepara amici di Dio e profeti.</w:t>
      </w:r>
    </w:p>
    <w:p w14:paraId="4CE2D62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Dio infatti non ama se non chi vive con la sapienza. Ella in realtà è più radiosa del sole e supera ogni costellazione, paragonata alla luce risulta più luminosa; a questa, infatti, succede la notte, ma la malvagità non prevale sulla sapienza (Sap 7, 22-30). </w:t>
      </w:r>
    </w:p>
    <w:p w14:paraId="353F5AF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lastRenderedPageBreak/>
        <w:t xml:space="preserve">Un ulteriore brano ci aiuterà a comprendere cosa è la sapienza. Essa è la Consigliera di Dio in ogni sua opera. Parliamo di Antico Testamento. </w:t>
      </w:r>
    </w:p>
    <w:p w14:paraId="5A9238D5"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69B219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7863778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1AECD38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A7AB98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12C5CB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3DECB45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La sapienza si è costruita la sua casa, ha intagliato le sue sette colonne. Ha ucciso il suo bestiame, ha preparato il suo vino e ha imbandito la sua tavola. Ha mandato le sue ancelle a proclamare sui punti più alti della città:</w:t>
      </w:r>
    </w:p>
    <w:p w14:paraId="3CCE3BE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«Chi è inesperto venga qui!». A chi è privo di senno ella dice: «Venite, mangiate il mio pane, bevete il vino che io ho preparato. Abbandonate l’inesperienza e vivrete, andate diritti per la via dell’intelligenza» (Pr 8,1-9,6). </w:t>
      </w:r>
    </w:p>
    <w:p w14:paraId="4EDBDFE8"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Ora se Dio nel creare il Cielo e la Terra si è lasciato guidare dalla Sapienza al fine di fare ogni cosa buona, potrà mai pretendere un uomo di fare cose buone senza di essa? Anche l’uomo deve prendere la Sapienza come sua perenne consigliera. Cosa sono allora in sé i Proverbi? Sono gli insegnamenti che il Padre saggio rivolge al figlio inesperto, non formato, ancora incapace di discernere il bene dal male. I Proverbi non sono però un insegnamento sommario, generalizzato. Sono invece un ammaestramento particolareggiato. Vengono assunti tutti i possibili casi della vita e vengono illuminati con questa luce soprannaturale che discende da Dio.</w:t>
      </w:r>
    </w:p>
    <w:p w14:paraId="6429B7D2"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I Comandamenti dicono cosa non si deve fare. La Saggezza dice cosa si deve fare al fine di evitare di cadere nella trasgressione dei Comandamenti. Dice anche il bene in tutte le sue possibili forme, in modo che sempre si sappia scegliere il meglio, anzi l’ottimo. Essa è un dono che sempre si deve chiedere al Signore. Momento per momento, attimo per attimo, caso per caso. La Vergine Maria, la Madre della Sapienza, da noi invocata Madre della Redenzione, ci ottenga dal Cielo, dal Figlio che è la Sapienza Eterna Incarnata, di camminare per le vie della saggezza, dell’intelligenza, della scienza soprannaturale. Angeli e Santi non permettano che noi viviamo senza di essa e quando noi siamo stolti vengano e subito ci illuminino con la loro sapienza celeste perché possiamo percorrere anche noi la via sicura che conduce al cielo.</w:t>
      </w:r>
    </w:p>
    <w:p w14:paraId="2F7DECC0"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i/>
          <w:iCs/>
          <w:kern w:val="2"/>
          <w:sz w:val="24"/>
          <w14:ligatures w14:val="standardContextual"/>
        </w:rPr>
        <w:t xml:space="preserve">Seconda riflessione: </w:t>
      </w:r>
      <w:r w:rsidRPr="00FD2E1F">
        <w:rPr>
          <w:rFonts w:ascii="Arial" w:hAnsi="Arial"/>
          <w:kern w:val="2"/>
          <w:sz w:val="24"/>
          <w14:ligatures w14:val="standardContextual"/>
        </w:rPr>
        <w:t>I Proverbi di Israele si fondano non su una visione immanentistica della vita, bensì su una visione soprannaturale di essa. Possiamo affermare che essi sono l’esplicitazione del primo comando che Dio diede all’uomo, che troviamo nel Secondo Capitolo della Genesi. Anzi in esso vi sono due comandi, tutti e due essenziali.</w:t>
      </w:r>
    </w:p>
    <w:p w14:paraId="0CF0461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8BD86A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w:t>
      </w:r>
      <w:r w:rsidRPr="00FD2E1F">
        <w:rPr>
          <w:rFonts w:ascii="Arial" w:hAnsi="Arial"/>
          <w:i/>
          <w:iCs/>
          <w:spacing w:val="-2"/>
          <w:sz w:val="24"/>
          <w14:ligatures w14:val="standardContextual"/>
        </w:rPr>
        <w:lastRenderedPageBreak/>
        <w:t>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9E33AD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Dio prese l’uomo e lo pose nel giardino di Eden, perché lo coltivasse e lo custodisse.</w:t>
      </w:r>
    </w:p>
    <w:p w14:paraId="3D54138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5D7D22D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24AD756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«Questa volta è osso dalle mie ossa, carne dalla mia carne. La si chiamerà donna, perché dall’uomo è stata tolta».</w:t>
      </w:r>
    </w:p>
    <w:p w14:paraId="2D7EDE1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Per questo l’uomo lascerà suo padre e sua madre e si unirà a sua moglie, e i due saranno un’unica carne.</w:t>
      </w:r>
    </w:p>
    <w:p w14:paraId="771A1B9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Ora tutti e due erano nudi, l’uomo e sua moglie, e non provavano vergogna (Gen 2,4-25). </w:t>
      </w:r>
    </w:p>
    <w:p w14:paraId="3FA1AC3A"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Il comando di Dio è legge di vita. Se l’uomo lo trasgredisce entra in un processo di morte irreversibile. Non si riconosce più. Non è l’uomo di prima. In questo processo irreversibile di morte trascina la famiglia, la società, la terra, l’intero creato.</w:t>
      </w:r>
    </w:p>
    <w:p w14:paraId="3858F96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Questo è possibile comprenderlo leggendo il terzo Capitolo della Genesi.</w:t>
      </w:r>
    </w:p>
    <w:p w14:paraId="4865819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kern w:val="2"/>
          <w14:ligatures w14:val="standardContextual"/>
        </w:rPr>
        <w:br w:type="column"/>
      </w:r>
      <w:r w:rsidRPr="00FD2E1F">
        <w:rPr>
          <w:rFonts w:ascii="Arial" w:hAnsi="Arial"/>
          <w:i/>
          <w:iCs/>
          <w:spacing w:val="-2"/>
          <w:sz w:val="24"/>
          <w14:ligatures w14:val="standardContextual"/>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9298A7E"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Il principio soprannaturale nascosto in ogni Proverbio dice che la via del bene conduce alla vita, la via del male conduce alla morte. La via della sapienza conduce alla vita allo stesso modo che un albero buono produce frutti buoni. Così naturalmente la via della stoltezza, che è il contrario della via della sapienza, conduce alla morte. Non vi è alcun bisogno di sanzione esterna. È nella natura delle cose. Senza sapienza l’uomo è come un ramo tagliato dal suo tronco. Appena lo si taglia è ancora verde. Dopo qualche giorno tutto appassisce. Dopo una settimana le foglie sono secche e accartocciate. </w:t>
      </w:r>
    </w:p>
    <w:p w14:paraId="49B301A7"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Questa verità va gridata. Si rifletta oggi per un istante alla morte sociale provocata dal divorzio e da altri peccati che l’uomo commette. Non c’è alcuna necessità di un intervento sanzionatorio da parte di Dio. Il ramo si taglia da Lui, secca, muore. Senza questa verità diviene inutile leggere i Proverbi. Se qualcuno pensa che si tratti di una sapienza umana, di una modalità di fare o non fare questa o quell’altra cosa, è profondamente in errore. Non è questo il loro principio. Se l’uomo non si lascia guidare dalla Sapienza per lui è la morte. Non vi è futuro. Non vi è speranza. È nella morte. Togliere allora un giovane dalla stoltezza è toglierlo dalla via di morte nella quale cammina. Ed è questo il vero ammaestramento, il vero insegnamento. Ma chi insegna la via del bene e di conseguenza la via della vita? Solo la Saggezza. La Saggezza non opera questo in modo diretto, potrebbe, ma di solito non lo fa. Essa si serve di persone sagge, esperte, navigate che si sono formate alla sua scuola. Chi deve essere il primo saggio per il giovane inesperto, naturalmente insipiente, costituzionalmente ancora stolto perché non conosce ancora il bene e il male in tutte le loro possibili sfaccettature e sfumature? </w:t>
      </w:r>
    </w:p>
    <w:p w14:paraId="73534380"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Il primo saggio è il padre. È Lui che prima di ogni cosa deve essere ricolmo di saggezza e poi si deve piegare sul figlio con molta pazienza per indicargli la via della vita dinanzi ad ogni strada di male che potrebbe aprirsi dinanzi ai suoi occhi. Se il padre non è saggio o delega ad altri l’insegnamento della saggezza, per il figlio non vi sono speranze di vita. Lui si incamminerà per i sentieri della morte che sempre si aprono sulla sua strada. E i sentieri della morte sono tanti, molteplici. Dietro ogni angolo se ne trova uno ben nascosto e mimetizzato.</w:t>
      </w:r>
    </w:p>
    <w:p w14:paraId="5C516B8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Ma la Sapienza non serve solo ad evitare il male, la morte. Serve anche per farci percorrere la via del migliore bene possibile per noi. Vi sono molte strade che pur essendo un bene per altri non sono un bene per noi, non sono il nostro bene, oppure c’è ancora un bene più grande che potremmo realizzare. Chi invoca perennemente da Dio la Sapienza, da Lui la ottiene, e sempre si incamminerà su ciò che è il meglio per lui. Senza la sapienza la vita rischia o di immergersi nel male e lì restare impantanata per sempre, oppure di dare uno mentre potrebbe dare mille. Senza una Sapienza attuale chiesta a Dio il rischio è assai reale.</w:t>
      </w:r>
    </w:p>
    <w:p w14:paraId="3A97E959"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lastRenderedPageBreak/>
        <w:t xml:space="preserve">Per camminare con la Sapienza occorre però una grandissima virtù: l’umiltà Dell’umiltà spesso si parla male, anzi quasi sempre si dona di essa una connotazione morale e non teologica. Cosa è allora l’umiltà? Essa nella sua verità teologica consiste nell’accettare la propria natura che è natura creata da Dio. Questa è una parte dell’umiltà. La seconda parte è di accettare una natura che sempre dovrà essere fatta, creata, modellata, impostata, formattata dal Signore. Non è l’uomo che fa se stesso. È Dio che lo fa, che lo vuole fare, che decide come farlo, che gli indica le vie perché lui si possa realizzare. L’umiltà è eterna dipendenza di creazione dell’uomo da parte del suo Signore. La superbia è il contrario dell’umiltà. La superbia teologica è l’appropriarsi della vita e porla interamente nelle proprie mani. Non si è umili una volta per sempre. Ogni istante dobbiamo chiedere al Signore che sia Lui a farci. Chi è allora il saggio? È il padre attraverso il quale il Signore Dio con la sua sapienza insegna al figlio come lasciarsi fare ogni istante da Lui. Se il giovane non si lascia fare dalla Sapienza rimane prima di tutto un aborto umano. Uno che è stato impastato ma non completato nella sua opera. In più si incammina verso la sua stessa morte, perché è un aborto che sta esalando l’ultimo respiro. </w:t>
      </w:r>
    </w:p>
    <w:p w14:paraId="70DFCF19"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Il percorso dalla stoltezza alla sapienza è sempre catartico, di purificazione, avviene nella sofferenza. L’uomo deve lasciare di essere un aborto per riprendere in mano la sua vita per porla tutta nelle mani del suo Dio e Signore. Questa catarsi è ininterrotta, perché ogni giorno deve morire in noi l’uomo stolto per far nascere l’uomo saggio. Questa catarsi Davide la canta nel suo Salmo di pentimento. In questo suo canto di vera purificazione, Davide chiede di più che la Sapienza. Chiede al Signore che gli crei un cuore nuovo. Chiede che lo liberi dalla vecchia natura e gliene dia una tutta nuova, uscita purissima dalle sue mani. Davide chiede di essere rifatto da Dio.</w:t>
      </w:r>
    </w:p>
    <w:p w14:paraId="5518F52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Al maestro del coro. Salmo. Di Davide. Quando il profeta Natan andò da lui, che era andato con Betsabea.</w:t>
      </w:r>
    </w:p>
    <w:p w14:paraId="3980E75A"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13844E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w:t>
      </w:r>
      <w:r w:rsidRPr="00FD2E1F">
        <w:rPr>
          <w:rFonts w:ascii="Arial" w:hAnsi="Arial"/>
          <w:i/>
          <w:iCs/>
          <w:spacing w:val="-2"/>
          <w:sz w:val="24"/>
          <w14:ligatures w14:val="standardContextual"/>
        </w:rPr>
        <w:lastRenderedPageBreak/>
        <w:t>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06B850A0"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A questo serve la sapienza: ad evitare il dolore indicibile dell’anima e dello spirito assieme all’altro del corpo quando si precipita nella stoltezza e poi si deve ritornare nella saggezza. Per operare questo passaggio catartico dalla morte alla vita costò il dolore di Dio, costò la Crocifissione del suo Divin Figlio.</w:t>
      </w:r>
    </w:p>
    <w:p w14:paraId="67F9C385"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Oggi l’uomo è stolto. Ha deciso di non lasciarsi fare dal suo Dio e Signore. Ha deciso di farsi da sé costruendo le sue nuove Torri di Babele dai molteplici e anche suggestivi nomi. Nella sua stoltezza ha pensato che abolendo anche la sua Legge per l’uomo nascesse un vero paradiso sulla terra. Queste non sono le profezie di Dio. Sono le profezie di Satana. Il risultato è evidente: una morte generalizzata anche fisica e non solo spirituale, dal momento che sempre la morte dello spirito genera la morte del corpo. Questa catastrofe è dovuta anche ai molti maestri di sapienza che si sono trasformati in maestri di stoltezza. Il Libro dei Proverbi ci ammonisce: </w:t>
      </w:r>
    </w:p>
    <w:p w14:paraId="73CEA46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(Pr 2,1-15). </w:t>
      </w:r>
    </w:p>
    <w:p w14:paraId="5985CA26"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La Vergine Maria, Madre della Sapienza Eterna, ci aiuti a camminare nella sapienza, suscitando per noi uomini saggi e giusti che ce ne indicano la via. Angeli e Santi veglino sul nostro cammino perché mai si trascini sulla via della stoltezza e dell’insipienza.</w:t>
      </w:r>
    </w:p>
    <w:p w14:paraId="7CA8FFA0"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i/>
          <w:iCs/>
          <w:kern w:val="2"/>
          <w:sz w:val="24"/>
          <w14:ligatures w14:val="standardContextual"/>
        </w:rPr>
        <w:t>Terza riflessione.</w:t>
      </w:r>
      <w:r w:rsidRPr="00FD2E1F">
        <w:rPr>
          <w:rFonts w:ascii="Arial" w:hAnsi="Arial"/>
          <w:kern w:val="2"/>
          <w:sz w:val="24"/>
          <w14:ligatures w14:val="standardContextual"/>
        </w:rPr>
        <w:t xml:space="preserve"> Il Libro dei Proverbi termina con un canto di lode alla </w:t>
      </w:r>
      <w:r w:rsidRPr="00FD2E1F">
        <w:rPr>
          <w:rFonts w:ascii="Arial" w:hAnsi="Arial"/>
          <w:i/>
          <w:kern w:val="2"/>
          <w:sz w:val="24"/>
          <w14:ligatures w14:val="standardContextual"/>
        </w:rPr>
        <w:t>“Donna Perfetta”.</w:t>
      </w:r>
      <w:r w:rsidRPr="00FD2E1F">
        <w:rPr>
          <w:rFonts w:ascii="Arial" w:hAnsi="Arial"/>
          <w:kern w:val="2"/>
          <w:sz w:val="24"/>
          <w14:ligatures w14:val="standardContextual"/>
        </w:rPr>
        <w:t xml:space="preserve"> Nella breve trattazione del brano, volutamente ci siamo soffermati sulla Madre di Dio, la Nuova Eva, la vera Madre di tutti i viventi, la Madre della Vita. La Vita è Cristo Signore. È giusto, anzi doveroso, aggiungere ancora qualcosa. Il mistero della Madre di Dio è talmente alto, profondo, largo da risultare inesauribile, inesplorabile, addirittura indecifrabile. È come se Dio questo mistero, così stupendamente bello, lo abbia tenuto nascosto perché sia Lui il solo a gioire, contemplando e rispecchiandosi in esso. È come se a noi lo tenesse secretato, lasciandoci intravedere di volta in volta qualcosa. Così esso mai verrà sciupato </w:t>
      </w:r>
      <w:r w:rsidRPr="00FD2E1F">
        <w:rPr>
          <w:rFonts w:ascii="Arial" w:hAnsi="Arial"/>
          <w:kern w:val="2"/>
          <w:sz w:val="24"/>
          <w14:ligatures w14:val="standardContextual"/>
        </w:rPr>
        <w:lastRenderedPageBreak/>
        <w:t xml:space="preserve">dalla nostra leggerezza e sovente anche dalla nostra grande stoltezza. Sono molti infatti coloro che dinanzi al mistero della </w:t>
      </w:r>
      <w:r w:rsidRPr="00FD2E1F">
        <w:rPr>
          <w:rFonts w:ascii="Arial" w:hAnsi="Arial"/>
          <w:i/>
          <w:kern w:val="2"/>
          <w:sz w:val="24"/>
          <w14:ligatures w14:val="standardContextual"/>
        </w:rPr>
        <w:t>“Donna Perfetta”,</w:t>
      </w:r>
      <w:r w:rsidRPr="00FD2E1F">
        <w:rPr>
          <w:rFonts w:ascii="Arial" w:hAnsi="Arial"/>
          <w:kern w:val="2"/>
          <w:sz w:val="24"/>
          <w14:ligatures w14:val="standardContextual"/>
        </w:rPr>
        <w:t xml:space="preserve"> si rivelano stolti, insipienti, incapaci di riflettere, meditare, pensare. </w:t>
      </w:r>
    </w:p>
    <w:p w14:paraId="7A638592"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Per </w:t>
      </w:r>
      <w:r w:rsidRPr="00FD2E1F">
        <w:rPr>
          <w:rFonts w:ascii="Arial" w:hAnsi="Arial"/>
          <w:i/>
          <w:kern w:val="2"/>
          <w:sz w:val="24"/>
          <w14:ligatures w14:val="standardContextual"/>
        </w:rPr>
        <w:t>“rubare”</w:t>
      </w:r>
      <w:r w:rsidRPr="00FD2E1F">
        <w:rPr>
          <w:rFonts w:ascii="Arial" w:hAnsi="Arial"/>
          <w:kern w:val="2"/>
          <w:sz w:val="24"/>
          <w14:ligatures w14:val="standardContextual"/>
        </w:rPr>
        <w:t xml:space="preserve"> qualche verità e per conoscere chi è la Madre di Dio, per entrare, almeno sfiorandolo, il cuore del Padre, che Lei ha pensato dall’eternità, ci vogliamo servire di una chiave particolare. Sono due brani della Scrittura che ci offre San Giovanni Apostolo. L’uno è tratto dal suo Vangelo e l’altro dal Libro dell’Apocalisse. </w:t>
      </w:r>
    </w:p>
    <w:p w14:paraId="57083A55"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19,1-25). </w:t>
      </w:r>
    </w:p>
    <w:p w14:paraId="71B2B84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Nell’Antico Testamento Dio aveva nascosto il suo mistero nelle sue opere. Erano le opere che manifestavano la sua onnipotenza, o la sua superiorità su tutto l’universo esistente. Poi, quando si giunse alla rivelazione sul Dio Creatore, si veniva indirizzati a contemplarle perché da esse si poteva dedurre tutta la bellezza, la magnificenza, la grandezza, ma anche l’infinito del Dio Signore della storia e creatore di tutto l’universo visibile e invisibile. Attraverso poi la parola dei Profeti Dio si manifestava come amore, misericordia, pietà compassione, giustizia. Era soprattutto il Dio fedele ad ogni sua Parola e per questo Giusto Giudice di ogni azione degli uomini. Tutto cambia nel Nuovo Testamento. Chi vuole conoscere Dio, lo può conoscere solo in Cristo Crocifisso. È dal mistero della croce che si conosce Dio e l’uomo. Il Figlio di Dio che muore in croce per la redenzione della sua creatura rivela chi è il Padre, ma nello stesso tempo manifesta il disastro operato dal peccato. Ora però non è il luogo per parlare del mistero di Dio che si rivela dal cuore di Gesù Crocifisso. Abbiamo fatto riferimento a questo evento del Golgota, perché anche da questo monte si conosce il mistero della </w:t>
      </w:r>
      <w:r w:rsidRPr="00FD2E1F">
        <w:rPr>
          <w:rFonts w:ascii="Arial" w:hAnsi="Arial"/>
          <w:i/>
          <w:kern w:val="2"/>
          <w:sz w:val="24"/>
          <w14:ligatures w14:val="standardContextual"/>
        </w:rPr>
        <w:t>“Donna Perfetta”</w:t>
      </w:r>
      <w:r w:rsidRPr="00FD2E1F">
        <w:rPr>
          <w:rFonts w:ascii="Arial" w:hAnsi="Arial"/>
          <w:kern w:val="2"/>
          <w:sz w:val="24"/>
          <w14:ligatures w14:val="standardContextual"/>
        </w:rPr>
        <w:t>. Ma cosa succede su questo monte?</w:t>
      </w:r>
    </w:p>
    <w:p w14:paraId="7055519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i/>
          <w:kern w:val="2"/>
          <w:sz w:val="24"/>
          <w14:ligatures w14:val="standardContextual"/>
        </w:rPr>
        <w:t xml:space="preserve">Donna, ecco tuo figlio! </w:t>
      </w:r>
      <w:r w:rsidRPr="00FD2E1F">
        <w:rPr>
          <w:rFonts w:ascii="Arial" w:hAnsi="Arial"/>
          <w:kern w:val="2"/>
          <w:sz w:val="24"/>
          <w14:ligatures w14:val="standardContextual"/>
        </w:rPr>
        <w:t xml:space="preserve">L’umanità è nella morte. È senza vita. La casa è vuota, spoglia, disadorna. Tutto questo è accaduto e accade perché l’uomo ha perso la madre. È divenuto orfano. È solo. Vive abbandonato a se stesso. È smarrito nei meandri del male. Gli manca quell’aiuto che Dio gli aveva creato. Neanche è più come Adamo prima della creazione della donna. Aveva il creato, gli animali, la terra, il giardino. Ora l’uomo è senza il creato, senza la terra, senza il giardino. Ma questo è niente. Il peccato lo ha svuotato del suo cuore, della sua anima, del suo spirito. Non si governa più. Non ha più il timone della sua vita e questa è sballottata da ogni vento, ogni pensiero, ogni concupiscenza, ogni desiderio, ogni aspirazione. Senza la madre l’uomo non è più uomo, ontologicamente non lo è più. Ha perso la verità del suo essere. Ha acquisito una falsità grande. Con l’uomo tutto il creato è come se fosse entrato in una dimensione di non essere. L’uomo non ha rispettato il suo Creatore, la terra non rispetta la creatura che si è ribellata al suo Signore e Dio. Essa non è più a servizio dell’uomo. Si rifiuta di servirlo. È come se avesse perso la capacità naturale di farlo. La casa del mondo e la casa dell’uomo mancano della Madre della Vita, sono privi della Madre che deve portare in esse la vita. È questa la vera redenzione. Dio non si fa una Madre </w:t>
      </w:r>
      <w:r w:rsidRPr="00FD2E1F">
        <w:rPr>
          <w:rFonts w:ascii="Arial" w:hAnsi="Arial"/>
          <w:kern w:val="2"/>
          <w:sz w:val="24"/>
          <w14:ligatures w14:val="standardContextual"/>
        </w:rPr>
        <w:lastRenderedPageBreak/>
        <w:t>Perfetta solo per Sé, la fa per Sé, ma per darla a noi, per dare ad ogni uomo e all’intera creazione la Madre generatrice della vera Vita, cioè di Cristo Gesù nostro Signore, il Crocifisso, mandato dal Padre per essere nostra vita perenne.</w:t>
      </w:r>
    </w:p>
    <w:p w14:paraId="1428E6C1"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Ecco allora che Cristo dalla Croce chiede alla Madre sua di essere la Nuova Madre della vita per tutto il genere umano lì presente nella persona di Giovanni. Nella casa di Nazaret Maria era stata chiamata dall’Angelo per essere Madre del Figlio dell’Altissimo. Ora il Figlio dell’Altissimo, sempre per volontà del Padre, dona alla Madre la sua missione che dovrà assolvere per i secoli eterni. Maria, come a Nazaret, anche sul Calvario dice il suo sì pieno al Figlio di Dio. Accoglie la missione e da questo momento tutto il mondo le viene consegnato perché sia Lei a riportarlo nella Vita, generando nel suo seno mistico, tutti coloro che per la fede nella Parola di Gesù, si lasciano fare da Dio suoi veri figli, nascendo dall’acqua e dello Spirito Santo. In quella casa, in quella città, in quel paese, in quella regione in cui Maria è accolta ritorna la vita, perché lì Lei sempre porta la Vita che è Gesù Signore. Dove invece Lei viene ignorata, trascurata, dimenticata, tolta da casa, o anche dove gli si sbatte la porta in faccia, lì non vi è spazio per alcuna vita. Maria e la Vita sono una cosa sola. È Lei la Madre che deve generare e partorire ogni uomo alla vita. Se lei è assente, anche la Vita è assente. Come Lei ha generato fisicamente, corporalmente la Vita che è Dio nel suo seno verginale, così per tutta l’eternità dovrà generare sempre nel suo seno mistico tutti i figli di Dio alla Vita che è Cristo Gesù, facendoli divenire con Lui una sola Vita, un solo Corpo, una sola cosa.</w:t>
      </w:r>
    </w:p>
    <w:p w14:paraId="00293131"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Quanto il Libro dei Proverbi dice della Donna Perfetta, leggiamo ancora una volta, però alla luce di quanto avviene sul Golgota. Si aprono per noi scenari nuovi.</w:t>
      </w:r>
    </w:p>
    <w:p w14:paraId="4750C55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Una donna forte chi potrà trovarla? Ben superiore alle perle è il suo valore. In lei confida il cuore del marito e non verrà a mancargli il profitto. Gli dà felicità e non dispiacere per tutti i giorni della sua vita.</w:t>
      </w:r>
    </w:p>
    <w:p w14:paraId="00AEAE3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Si procura lana e lino e li lavora volentieri con le mani. È simile alle navi di un mercante, fa venire da lontano le provviste. Si alza quando è ancora notte, distribuisce il cibo alla sua famiglia e dà ordini alle sue domestiche.</w:t>
      </w:r>
    </w:p>
    <w:p w14:paraId="485D2FA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w:t>
      </w:r>
    </w:p>
    <w:p w14:paraId="39FA90D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w:t>
      </w:r>
    </w:p>
    <w:p w14:paraId="5C940FC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w:t>
      </w:r>
      <w:r w:rsidRPr="00FD2E1F">
        <w:rPr>
          <w:rFonts w:ascii="Arial" w:hAnsi="Arial"/>
          <w:i/>
          <w:iCs/>
          <w:spacing w:val="-2"/>
          <w:sz w:val="24"/>
          <w14:ligatures w14:val="standardContextual"/>
        </w:rPr>
        <w:lastRenderedPageBreak/>
        <w:t xml:space="preserve">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372E268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Come si può notare, l’uomo, o il padrone di casa, è totalmente assente. Lui si occupa di altre cose. Il governo della casa è tutto nelle sue mani. Il marito ha tutto affidato a Lei. Per questo Lei è la Donna Perfetta, perché sa governare ogni cosa.</w:t>
      </w:r>
    </w:p>
    <w:p w14:paraId="0089C039"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Maria non è la Statua da essere posta nelle nicchie delle Chiese e poi una volta all’anno ancora Statua da essere portata in processione, con grande clamore o meno. Maria è al timone della storia, della vita, degli eventi. Ed allora è giusto che si passi al secondo comando dato da Gesù.</w:t>
      </w:r>
    </w:p>
    <w:p w14:paraId="3FA00BBF"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i/>
          <w:kern w:val="2"/>
          <w:sz w:val="24"/>
          <w14:ligatures w14:val="standardContextual"/>
        </w:rPr>
        <w:t xml:space="preserve">Discepolo, ecco tua madre! </w:t>
      </w:r>
      <w:r w:rsidRPr="00FD2E1F">
        <w:rPr>
          <w:rFonts w:ascii="Arial" w:hAnsi="Arial"/>
          <w:kern w:val="2"/>
          <w:sz w:val="24"/>
          <w14:ligatures w14:val="standardContextual"/>
        </w:rPr>
        <w:t>La missione di Maria è di prendere ogni uomo come suo figlio. È il comando di Gesù. La missione di ogni uomo è prendere Maria come sua vera Madre. Se l’uomo non prende Maria come sua vera Madre, rimarrà fuori della casa, fuori della storia, fuori degli eventi. Rimane senza governo dalla sua vita. Continua ad essere un povero naufrago, un vagabondo spirituale, un senza casa, un clochard nella sua anima e nel suo spirito. Manca della Vita. È in tutto simile al Figliol prodigo costretto a pascolare i porci, animali immondi, senza neanche poter mangiare del cibo che veniva loro dato. Questa è la condizione dell’uomo fuori della casa di Maria. È una situazione avvilente, che mortifica, perché segno di estrema povertà.</w:t>
      </w:r>
    </w:p>
    <w:p w14:paraId="79EF6B56"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Non si tratta però di una povertà materiale, bensì ontologica. È una povertà di anima, corpo, spirito, volontà, sentimenti. Questa povertà sta oggi distruggendo il mondo. Manca ad esso la Madre della Vita, la Madre capace di dare quella vita che l’altra madre gli ha tolto. Ma non semplicemente quella vita, la Vera vita, perché gli dona Cristo che è la Vita dell’uomo. È Cristo la sola, vera, umana, divina, ontologia dell’uomo. Se Cristo diviene l’ontologia, l’essere di ogni uomo, l’uomo vive. Ma questo ministero è della Donna Perfetta. Solo a Lei è stato affidato e solo Lei lo può assolvere. Questa povertà ontologica è la tristezza del mondo. Poiché l’uomo è povero di essere, neanche riesce a pensare che la sua povertà è di ben altra natura, e per questo ogni giorno suscita la guerra delle carrube, guerra fratricida e cruenta nella quale si lotta solo per accaparrarsi, rubare, depredare l’altro di una sola carruba. È triste la storia dell’umanità, ma è questa. Per essa non vi sono soluzioni, se non quella manifestata da Cristo dalla croce. Che lo si creda o no, che lo si voglia o meno, la casa del mondo è stata consegnata alla Madre di Gesù, costituita Madre della Vita per ogni uomo.</w:t>
      </w:r>
    </w:p>
    <w:p w14:paraId="70F5BC73"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Questa verità va gridata ad ogni uomo. Ma se oggi non si crede più neanche in Gesù, si potrà mai credere nella Governatrice della casa del mondo? E allora quanti credono devono svolgere l’opera che il saggio padre compie verso il figlio stolto, inesperto, ancora incapace di conoscere la via della vita. Occorrerebbe oggi una vera educazione all’accoglienza della Madre nostra. Penso che questa piccolissima idea sia sufficiente per iniziare ad entrare nel mistero della sola Donna Perfetta. Ora è però anche giusto che contempliamo un altro aspetto del suo mistero. È cosa santa che ci immergiamo nella sua stessa persona. Ma chi è realmente questa Donna Perfetta? Per rispondere a questa domanda ci serviremo del secondo brano, quello dell’Apocalisse.</w:t>
      </w:r>
    </w:p>
    <w:p w14:paraId="1E4B6B82" w14:textId="77777777" w:rsidR="00FD2E1F" w:rsidRPr="00FD2E1F" w:rsidRDefault="00FD2E1F" w:rsidP="00FD2E1F">
      <w:pPr>
        <w:spacing w:after="120" w:line="240" w:lineRule="auto"/>
        <w:jc w:val="both"/>
        <w:rPr>
          <w:rFonts w:ascii="Arial" w:hAnsi="Arial"/>
          <w:i/>
          <w:iCs/>
          <w:kern w:val="2"/>
          <w14:ligatures w14:val="standardContextual"/>
        </w:rPr>
      </w:pPr>
      <w:r w:rsidRPr="00FD2E1F">
        <w:rPr>
          <w:rFonts w:ascii="Arial" w:hAnsi="Arial"/>
          <w:i/>
          <w:iCs/>
          <w:kern w:val="2"/>
          <w14:ligatures w14:val="standardContextual"/>
        </w:rPr>
        <w:lastRenderedPageBreak/>
        <w:t xml:space="preserve">Un segno grandioso apparve nel cielo: una donna vestita di sole, con la luna sotto i suoi piedi e, sul capo, una corona di dodici stelle. Era incinta, e gridava per le doglie e il travaglio del parto (Ap 12,1-2). </w:t>
      </w:r>
    </w:p>
    <w:p w14:paraId="4E682B13"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L’Apocalisse ci rivela perché la Madre della Vita è la Donna Perfetta. È la Donna che Dio ha fatto perfetta, anzi che ha fatto perfettissima. A volte sogno ad immaginare, pensando alla creazione di Adamo, il primo momento, l’istante inziale della generazione di questa Donna nel grembo della madre. </w:t>
      </w:r>
    </w:p>
    <w:p w14:paraId="0D49515F"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Sogno Dio che non prende polvere dalla terra, bensì polvere celeste, polvere di grazia, verità, giustizia, amore, carità purissima fede, polvere della sua santità e con essa impasta l’anima di questa Donna. La impasta tutta santa, immacolata, purissima. La fa piena di grazia. Come se questo non bastasse la elegge a suo tabernacolo vivente e pone in essa la sua dimora perenne. Maria è la prima creatura nella quale Dio abita pienamente, con tutto se stesso. Vi abita il Padre con la potenza del suo amore. Cristo Gesù con l’onnipotenza trasformatrice della sua grazia, lo Spirito Santo con la sua divina ed eterna sapienza e ogni altro dono. L’impasto è sublime ed anche unico. È come se Dio avesse impastato questa donna di se stesso. È questo il grande miracolo che Dio compie per Lei. Miracolo incomprensibile, indicibile, inafferrabile. Una donna che Dio impasta di sé. Vi è forse grazia più grande e tuttavia Maria rimane sempre creatura altissima, ma creatura, piena di Dio, ma creatura, santissima, sempre opera di Dio.</w:t>
      </w:r>
    </w:p>
    <w:p w14:paraId="50C35857"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Naturalmente anche nel suo corpo si riverbera tutta questa potenza di grazia e di santità. Il calore dell’anima rende il suo corpo più integro e più santo di quello di Adamo e di Eva, a motivo dell’impasto speciale con il quale il Signore ha fatto questa Donna. Ancora sogno Dio che dona a questa Donna perfetta la più bella delle virtù: l’umiltà, attraverso la quale sempre Maria nella vita si lascerà fare dal suo Dio, perché in Maria la creazione non si esaurisce al momento del concepimento, ma ogni giorno il Signore la plasmava secondo le esigenze del suo amore di redenzione e si salvezza.</w:t>
      </w:r>
    </w:p>
    <w:p w14:paraId="7120EF99"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Il tocco finale – e qui usciamo dal sogno ed entriamo nella rivelazione – glielo dona al momento del suo transito dalla terra al Paradiso. La tradizione è per la </w:t>
      </w:r>
      <w:r w:rsidRPr="00FD2E1F">
        <w:rPr>
          <w:rFonts w:ascii="Arial" w:hAnsi="Arial"/>
          <w:i/>
          <w:kern w:val="2"/>
          <w:sz w:val="24"/>
          <w14:ligatures w14:val="standardContextual"/>
        </w:rPr>
        <w:t>“dormitio”</w:t>
      </w:r>
      <w:r w:rsidRPr="00FD2E1F">
        <w:rPr>
          <w:rFonts w:ascii="Arial" w:hAnsi="Arial"/>
          <w:kern w:val="2"/>
          <w:sz w:val="24"/>
          <w14:ligatures w14:val="standardContextual"/>
        </w:rPr>
        <w:t xml:space="preserve"> della Vergine Maria e non per la sua morte. Questa tradizione ha un suo fondamento. Gesù volle che sua Madre, avendo già vissuto l’esperienza del martirio dell’anima, accanto a Lui sul Golgota, l’ha risparmiata dal subire anche la morte fisica. È un altissimo dono che Gesù le ha fatto. Qual è allora questo tocco finale? Maria fu trasformata in luce come Cristo è luce. Dio l’ha rivestita di Sé. È come se l’avesse ammanta con la sua stessa divinità, volendo concedere a questa Donna una grazia mai concessa ad alcuna creatura. Solo Lei è vestita di Dio in modo così eccelso. Nessun altro lo è. Come se ciò non bastasse il Signore pone la luna sotto i suoi piedi. Cioè tutto l’universo. Sulla sua testa le pone una corona di dodici stelle. Nell’Apocalisse le stelle sono anche simbolo della Chiesa. Tutta la Chiesa è chiamata ad essere fulgida corona sul capo della Donna Perfetta. È come Dio affidasse a questa Donna Perfetta l’universo, la Chiesa, tutto il Cielo. Così Lui l’ha onorata. Così vuole che noi la onoriamo.</w:t>
      </w:r>
    </w:p>
    <w:p w14:paraId="1794B34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Quanto detto in questa conclusione è uno schizzo, solo un misero schizzo del mistero della Madre di Gesù, della Madre della Vita, Madre della Redenzione. A Lei chiediamo perdono se non siamo in grado di cantare le sue lodi. Le </w:t>
      </w:r>
      <w:r w:rsidRPr="00FD2E1F">
        <w:rPr>
          <w:rFonts w:ascii="Arial" w:hAnsi="Arial"/>
          <w:kern w:val="2"/>
          <w:sz w:val="24"/>
          <w14:ligatures w14:val="standardContextual"/>
        </w:rPr>
        <w:lastRenderedPageBreak/>
        <w:t>promettiamo che ci impegneremo sempre di più. Perché Dio l’ha fatta grande e anche noi dobbiamo farla grande. Sia Lei la prossima volta a suggerirci le parole giuste. Gli Angeli e Santi che sono in eterna contemplazione della sua bellezza ci facciano innamorare del suo mistero, perché anche noi in eterno vogliamo guardare Lei e benedire il Signore per questo grande prodigio da Lui operato.</w:t>
      </w:r>
    </w:p>
    <w:p w14:paraId="3EAF480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una ruga dal viso o un neo del nostro corpo non si bada né a tempo e né a spese. In ogni città poche invece sono le palestre dello spirito.</w:t>
      </w:r>
    </w:p>
    <w:p w14:paraId="656BBB3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70FB0CEA"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6A2B7394" w14:textId="77777777" w:rsidR="00FD2E1F" w:rsidRPr="00FD2E1F" w:rsidRDefault="00FD2E1F" w:rsidP="00FD2E1F">
      <w:pPr>
        <w:spacing w:after="120" w:line="240" w:lineRule="auto"/>
        <w:ind w:left="567" w:right="567"/>
        <w:jc w:val="both"/>
        <w:rPr>
          <w:rFonts w:ascii="Arial" w:hAnsi="Arial" w:cs="Arial"/>
          <w:bCs/>
          <w:i/>
          <w:iCs/>
          <w:color w:val="000000"/>
          <w:spacing w:val="-2"/>
          <w:sz w:val="24"/>
          <w14:ligatures w14:val="standardContextual"/>
        </w:rPr>
      </w:pPr>
      <w:r w:rsidRPr="00FD2E1F">
        <w:rPr>
          <w:rFonts w:ascii="Arial" w:hAnsi="Arial" w:cs="Arial"/>
          <w:bCs/>
          <w:i/>
          <w:iCs/>
          <w:color w:val="000000"/>
          <w:spacing w:val="-2"/>
          <w:sz w:val="24"/>
          <w14:ligatures w14:val="standardContextual"/>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w:t>
      </w:r>
      <w:r w:rsidRPr="00FD2E1F">
        <w:rPr>
          <w:rFonts w:ascii="Arial" w:hAnsi="Arial" w:cs="Arial"/>
          <w:bCs/>
          <w:i/>
          <w:iCs/>
          <w:color w:val="000000"/>
          <w:spacing w:val="-2"/>
          <w:sz w:val="24"/>
          <w14:ligatures w14:val="standardContextual"/>
        </w:rPr>
        <w:lastRenderedPageBreak/>
        <w:t xml:space="preserve">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1FFDD74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 Vergine Maria, Madre della Redenzione, Angeli, Santi, rivestitici di ogni dono celeste. </w:t>
      </w:r>
    </w:p>
    <w:p w14:paraId="683952FA"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7A312EE3" w14:textId="77777777" w:rsidR="00FD2E1F" w:rsidRPr="00FD2E1F" w:rsidRDefault="00FD2E1F" w:rsidP="00FD2E1F">
      <w:pPr>
        <w:spacing w:after="120" w:line="240" w:lineRule="auto"/>
        <w:jc w:val="both"/>
        <w:rPr>
          <w:rFonts w:ascii="Arial" w:hAnsi="Arial" w:cs="Arial"/>
          <w:i/>
          <w:iCs/>
          <w:kern w:val="2"/>
          <w:sz w:val="24"/>
          <w14:ligatures w14:val="standardContextual"/>
        </w:rPr>
      </w:pPr>
      <w:r w:rsidRPr="00FD2E1F">
        <w:rPr>
          <w:rFonts w:ascii="Arial" w:hAnsi="Arial" w:cs="Arial"/>
          <w:i/>
          <w:iCs/>
          <w:kern w:val="2"/>
          <w:sz w:val="24"/>
          <w14:ligatures w14:val="standardContextual"/>
        </w:rPr>
        <w:t xml:space="preserve"> </w:t>
      </w:r>
    </w:p>
    <w:p w14:paraId="4BE0B426"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221" w:name="_Toc155643250"/>
      <w:bookmarkStart w:id="222" w:name="_Toc155977489"/>
      <w:bookmarkStart w:id="223" w:name="_Toc191302567"/>
      <w:r w:rsidRPr="00FD2E1F">
        <w:rPr>
          <w:rFonts w:ascii="Arial" w:eastAsia="Times New Roman" w:hAnsi="Arial"/>
          <w:b/>
          <w:sz w:val="40"/>
          <w:szCs w:val="20"/>
          <w:lang w:eastAsia="it-IT"/>
        </w:rPr>
        <w:t>LA MORALE NEL LIBRO DEL QOELET</w:t>
      </w:r>
      <w:bookmarkEnd w:id="221"/>
      <w:bookmarkEnd w:id="222"/>
      <w:bookmarkEnd w:id="223"/>
    </w:p>
    <w:p w14:paraId="066BEF0C"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24" w:name="_Toc155643251"/>
      <w:bookmarkStart w:id="225" w:name="_Toc155977490"/>
      <w:bookmarkStart w:id="226" w:name="_Toc191302568"/>
      <w:r w:rsidRPr="00FD2E1F">
        <w:rPr>
          <w:rFonts w:ascii="Arial" w:hAnsi="Arial"/>
          <w:b/>
          <w:sz w:val="24"/>
          <w:szCs w:val="18"/>
          <w:lang w:eastAsia="it-IT"/>
        </w:rPr>
        <w:t>VANITÀ O INSEGUIRE IL VENTO</w:t>
      </w:r>
      <w:bookmarkEnd w:id="224"/>
      <w:bookmarkEnd w:id="225"/>
      <w:bookmarkEnd w:id="226"/>
    </w:p>
    <w:p w14:paraId="75BE5FA5"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Possiamo affermare fin da subito che il Qoelet vede tutta la vita degli uomini con gli occhi dello Spirito Santo, con gli occhi di Dio. Qual è la verità che è nascosta in ogni sua Parola? Se ogni atto dell’uomo, ogni suo pensiero, ogni sua opera, ogni suo desiderio, ogni suo proposito, ogni suo editto, ogni suo decreto, ogni sua legge, tutto quanto dice e fa, viene separato dal fine che il Signore h dato all’uomo perché lo compia e lo raggiunga, fine nel tempo attraverso il quale si raggiunge il fine eterno, tutto nell’uomo diventa vanità. La vanità che lui vive nel tempo per lui si trasformerà o produrrà un frutto di vanità eterna. Questa vanità eterna così è rivelata dallo Spirito Santo nel Libro della Sapienza:</w:t>
      </w:r>
    </w:p>
    <w:p w14:paraId="2368374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lastRenderedPageBreak/>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w:t>
      </w:r>
    </w:p>
    <w:p w14:paraId="701E5046"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55FA7C53"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La speranza dell’empio è come pula portata dal vento, come schiuma leggera sospinta dalla tempesta; come fumo dal vento è dispersa, si dilegua come il ricordo dell’ospite di un solo giorno (Sap 5,1-14). </w:t>
      </w:r>
    </w:p>
    <w:p w14:paraId="05804F67"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Questa verità vale per ogni uomo, per ogni donna, siano essi giovani o in età avanzata. Verità di creazione, verità di doni di grazia, verità di ogni capacità naturale e soprannaturale, sempre dovranno essere vissute in vista della realizzazione del fine per cui sono state elargite dal Signore. Il fine non lo dona l’uomo, non lo dona la donna, il fine lo dona solo il signore. Questa verità vale sia per le realtà profane e sia per le realtà sacre. Private le realtà sia profane che sacre del fine per cui esse esistono, all’istante si compiono opere di vanità. Come esempio possiamo addure la vocazione degli Apostoli: perché il Signore ha chiamato i suoi Apostoli? Per stare con Lui e per mandarli a predicare. Stare con Lui. Non stare con il mondo. Mandati per predicare la sua Parola, il suo Vangelo, non il pensiero del mondo, non i desideri del mondo. Se l’Apostolo non sta con Gesù e da Gesù non si lascia mandare per predicare il suo Vangelo, il suo essere Apostolo viene all’istante avvolto dalla vanità. Lui si trasforma in un inseguito del vento. Compie cioè opere di vanità. Non solo. Se Lui non predica il Vangelo, tutto il mondo è condannato alla vanità sia nel tempo che nell’eternità.</w:t>
      </w:r>
    </w:p>
    <w:p w14:paraId="2672CE54"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Parole di Qoèlet, figlio di Davide, re a Gerusalemme. Vanità delle vanità, dice Qoèlet, vanità delle vanità: tutto è vanità. Quale guadagno viene all’uomo per tutta la fatica con cui si affanna sotto il sole? Una </w:t>
      </w:r>
      <w:r w:rsidRPr="00FD2E1F">
        <w:rPr>
          <w:rFonts w:ascii="Arial" w:hAnsi="Arial" w:cs="Arial"/>
          <w:i/>
          <w:iCs/>
          <w:spacing w:val="-2"/>
          <w:sz w:val="24"/>
          <w14:ligatures w14:val="standardContextual"/>
        </w:rPr>
        <w:lastRenderedPageBreak/>
        <w:t>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1D6230E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 Ciò che è storto non si può raddrizzare e quel che manca non si può contare. 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5AFBC7B7"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fine va insegnato. Il fine si apprende. Al fine si educa. Il fine si accoglie. Chi rivela il fine è il Signore. All’uomo l’obbligo di accoglierlo, rispettarlo, realizzarlo, dargli pieno compimento. Oggi è proprio questo che manca agli uomini: l’educazione, la formazione, l’istruzione mirata alla conoscenza del fine stabilito dal Creatore e Signore nostro che ogni uomo che vive sulla terra dovrà raggiungere. Ci troviamo di conseguenza dinanzi ad una morale omissiva, che rende immorale ogni cosa che l’uomo fa, perché cosa fatta non mirata al raggiungimento di fine. Altra verità da mettere in luce vuole che il fine eterno si raggiunga attraverso il compimento del fine nel tempo. Se il fine nel tempo non è raggiunto, neanche il fine eterno si raggiungerà. Noi oggi, inseguitori del vento, cosa abbiamo stabilito? Che nessun fine eterno si dovrà raggiungere. Il fine eterno è già raggiunto. È già dato ad ogni uomo. Come abbiamo stabilito questo? Cambiando la natura stessa di Dio. Ieri il Dio che è il Padre del Signore nostro Gesù Cristo era fedeltà, giustizia, giusto Giudice. Oggi Dio, il Dio modificato nella sua natura, è un Dio solo misericordia, non giudica nessuno, tutti accoglie nel suo regno di gloria eterna. Non avendo noi nessun fine eterno da raggiungere, non abbiamo neanche fini da raggiungere nel tempo. Ognuno può dare alla sua vita i fini che lui vuole. Ecco il gravissimo peccato cristiano: stiamo condannando il modo intero e anche la Chiesa alla grande vanità, vanità che non rimane però vanità innocua, diviene vanità che si trasforma in idolatria, in immoralità universale, in grande amoralità. Chi è stato mandato nel mondo e non rispetta il fine per cui è stato mandato, non solo opera lui dalla vanità per la vanità, </w:t>
      </w:r>
      <w:r w:rsidRPr="00FD2E1F">
        <w:rPr>
          <w:rFonts w:ascii="Arial" w:hAnsi="Arial" w:cs="Arial"/>
          <w:kern w:val="2"/>
          <w:sz w:val="24"/>
          <w14:ligatures w14:val="standardContextual"/>
        </w:rPr>
        <w:lastRenderedPageBreak/>
        <w:t>condanna tutto il mondo ad operare dalla vanità per la vanità. Per gli Apostoli del Signore ecco qual è il fine per cui sono stati chiamati:</w:t>
      </w:r>
    </w:p>
    <w:p w14:paraId="0829AC99"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1CF1963"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410DC075"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479D2C02"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(Lv 24,46-49).</w:t>
      </w:r>
    </w:p>
    <w:p w14:paraId="73AE2AF4"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BB2D7DC"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Essendo questi fini, da predicare e da compiere, veri comandi di Gesù, essi sono immutabili in eterno. Ad essi va data piena e perfetta obbedienza. Se a questi fini comandati a Gesù non si dona perenne e ininterrotta obbedienza, si lavora per la vanità, esponendo il mondo intero e la stessa Chiesa alla vanità. Avendo noi oggi, Chiesa di Dio, aboliti i fini sia di creazione, sia di redenzione, sia di santificazione, sia di ogni altra realtà divina, soprannaturale, trascendente, secondo la volontà dello Spirito Santo, altro non stiamo facendo se non lavorare per realizzare fini effimeri, fini inutili, fini vani che ci siamo stabiliti noi. La vera Chiesa del Dio vivente sta morendo e noi al suo capezzale stiamo litigando sul </w:t>
      </w:r>
      <w:r w:rsidRPr="00FD2E1F">
        <w:rPr>
          <w:rFonts w:ascii="Arial" w:hAnsi="Arial" w:cs="Arial"/>
          <w:kern w:val="2"/>
          <w:sz w:val="24"/>
          <w14:ligatures w14:val="standardContextual"/>
        </w:rPr>
        <w:lastRenderedPageBreak/>
        <w:t xml:space="preserve">crogiolo da comprare al fine di fondere la nostra nuova Chiesa. Vanità della vanità! Il fine è essenza della missione, perché è essenza della natura dell’apostolo, del discepolo di Gesù. È essenza di ogni altra natura. </w:t>
      </w:r>
    </w:p>
    <w:p w14:paraId="171011A1"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5E8106F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27" w:name="_Toc155643252"/>
      <w:bookmarkStart w:id="228" w:name="_Toc155977491"/>
      <w:bookmarkStart w:id="229" w:name="_Toc191302569"/>
      <w:r w:rsidRPr="00FD2E1F">
        <w:rPr>
          <w:rFonts w:ascii="Arial" w:hAnsi="Arial"/>
          <w:b/>
          <w:sz w:val="24"/>
          <w:szCs w:val="18"/>
          <w:lang w:eastAsia="it-IT"/>
        </w:rPr>
        <w:t>NEL MISTERO DEL TEMPO</w:t>
      </w:r>
      <w:bookmarkEnd w:id="227"/>
      <w:bookmarkEnd w:id="228"/>
      <w:bookmarkEnd w:id="229"/>
    </w:p>
    <w:p w14:paraId="16F4CB0F"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tempo è dato per raggiungere un fine. Nessuno potrà raggiungere il fine ultimo o fine eterno, se omette di raggiungere tutti i fini che a lui sono stati assegnati perché vengano raggiunti nel tempo. Perché ogni fine venga raggiunto, si deve rispettare il mistero del tempo. Se il mistero del tempo non viene rispettato, nessun fine potrà essere raggiunto e senza il raggiungimento del fini – parliamo dei fini stabiliti per noi dal Padre del Signore nostro Gesù Cristo e che possono essere raggiunti solo lasciandoci in ogni istante rendere capaci dallo Spirito Santo. Dio ha creato la notte e il giorno, la notte per riposare, il giorno per lavorare. Non rispettare quanto Dio ha creato per noi, ci impedisce di raggiungere i fini legati al nostro lavoro che dovrà essere sempre bene ordinato sia a livello di sapienza, intelletto, consiglio scienza e si anche a livello di forze fisiche necessarie. Quando il giorno si fa notte, perché la notte si è fatta giorno, allora il nostro lavoro mai potrà essere bene ordinato né a livello spirituale e né a livello fisico. Ogni disordine sia spirituale che fisico è moralmente colpevole. </w:t>
      </w:r>
    </w:p>
    <w:p w14:paraId="481EC10F"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w:t>
      </w:r>
    </w:p>
    <w:p w14:paraId="5EE148A5"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w:t>
      </w:r>
    </w:p>
    <w:p w14:paraId="03ACC6E0"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Ma ho anche notato che sotto il sole al posto del diritto c’è l’iniquità e al posto della giustizia c’è l’iniquità. Ho pensato dentro di me: «Il giusto e il malvagio Dio li giudicherà, perché c’è un tempo per ogni cosa e per ogni azione». </w:t>
      </w:r>
    </w:p>
    <w:p w14:paraId="16562631"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lastRenderedPageBreak/>
        <w:t>Poi, riguardo ai figli dell’uomo, 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 tutto è venuto dalla polvere e nella polvere tutto ritorna.</w:t>
      </w:r>
    </w:p>
    <w:p w14:paraId="0203DCBA"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 (Qo 3,2-21). </w:t>
      </w:r>
    </w:p>
    <w:p w14:paraId="69378483"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In ordine al mistero del tempo si deve aggiungere che il nostro corpo alcune cose le può fare solo nei primi anni di vita, altre cose nell’età dell’adolescenza, altre cose nell’età della gioventù. altre cose nell’età adulta. Se questi tempi non vengono rispettati, le cose o non si possono più fare oppure se vengono fate mai potranno essere perfette. O manca il corpo dell’uomo non più capace di fare cose o manca lo spirito anch’esso non più capace di rispondere alle richieste della nostra volontà. Oggi tutto si è spostato oltre i trent’anni. Addirittura altre cose sono state spostate oltre i trentacinque anni. Si può giungere anche ai quarant’anni e oltre. Né più lo spirito è capace e neanche il corpo. Questi sono i frutti della nostra società artificiale, vero sarcofago dello spirito dell’uomo.</w:t>
      </w:r>
    </w:p>
    <w:p w14:paraId="11E39799"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Perché la società artificiale è vero sarcofago dello spirito dell’uomo? Perché ormai l’uomo è vittima di se stesso. Volendo stare meglio, ha creato la società artificiale, una volta questa società posta in essere, essa ha fagocitato l’uomo e lo ha reso schiavo di essa, senza più alcuna possibilità che si possa liberare. E così abbiamo creato la donna artificiale, l’uomo artificiale, i figli artificiali, l’adolescenza artificiale, la gioventù artificiale, l’età adulta artificiale, l’età anziana anch’essa artificiale. Questa nostra società artificiale è divenuta incapace di risolvere i problemi della vera umanità dell’uomo. Così l’uomo che sperava che avrebbe potuto risolvere tutti i suoi problemi creando la società artificiale, non sono non ha risolto nessun problema, li ha moltiplicati a dismisura. Non potendo più tornare indietro, è costretta a subire la schiavitù. Avevano però la natura umana sete di vera libertà, volendosi svincolare dalle pesanti catene costruire ieri, altro non fa se non creare catene ancora più pesanti dalle quali ormai solo per intervento divino l’uomo può essere liberato. Può essere però liberato il singolo, la società proseguirà la sua folle corsa e di catene ne costruirà sempre di più pesanti. Tristissima realtà, ma è la realtà dell’uomo senza Dio. </w:t>
      </w:r>
    </w:p>
    <w:p w14:paraId="633B7251"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Oggi ci si lamenta che stiamo vivendo un’era glaciale in ordine alla natività. Oggi la denatalità ha raggiunto picchi altissimi. Non ci si deve meravigliare. Avendo l’uomo costruito la famiglia artificiale, con una donna artificiale e un uomo artificiale, diviene impossibile poter generare. Non solo. Assieme alla famiglia artificiale che almeno rispetta l’ordine secondo natura, oggi si stanno creando anche “non famiglie”, esse pure artificiali, nelle quali non viene neanche rispettato l’ordine secondo natura. Se poi a questo si aggiunge lo statuto del divorzio che consente la distruzione di qualsiasi famiglia, allo si comprenderà il perché dell’era </w:t>
      </w:r>
      <w:r w:rsidRPr="00FD2E1F">
        <w:rPr>
          <w:rFonts w:ascii="Arial" w:hAnsi="Arial" w:cs="Arial"/>
          <w:kern w:val="2"/>
          <w:sz w:val="24"/>
          <w14:ligatures w14:val="standardContextual"/>
        </w:rPr>
        <w:lastRenderedPageBreak/>
        <w:t xml:space="preserve">glaciale in ordine alla denatalità. Se ancora vi aggiungiamo l’aborto che uccide ogni anno nelle nostre moderne civiltà artificiali circa cinquanta milioni di esseri appena concepiti, allora il quadro si fa ben chiaro. </w:t>
      </w:r>
    </w:p>
    <w:p w14:paraId="7A9D6DE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Il tempo è dono di Dio e secondo la volontà di Dio esso va vissuto. Se poi vi aggiungiamo che anche il tempo ha i suoi tempi e tutti i tempi del tempo vanno rispettati, cioè vissuti tutti secondo la volontà del nostro Dio, si comprenderà il grande disastro sia di idolatria che di immoralità che questo non rispetto genera nel mondo. Anche spiritualmente parlano, tutti i tempi vanno rispettati. Ciò che dobbiamo essere già in grado di fare oggi, non possiamo procrastinarlo e compierlo fra venti, trent’anni, quando lo si compie. Perché a volte non lo si compie affatto. È grande responsabilità non riuscire a vivere oggi secondo le giuste capacità di oggi. Mai ormai su questa immoralità neanche più si pensa. Qui ci limitiamo solo a parlare della capacità in ordine alle cose dello spirito, omettiamo volutamente di trattare altro tipo di capacità. Per ogni incapacità dovuta all’uso cattivo del tempo, dobbiamo rendere conto a Dio. Per nostra incapacità non possiamo servire né Dio e né il prossimo secondo purezza di verità, carità, giustizia, scienza perfetta, intelligenza sempre più illuminata e sempre più splendente. I danni che oggi produce la nostra incapacità sono infiniti.</w:t>
      </w:r>
    </w:p>
    <w:p w14:paraId="048F41D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Rimane la verità immortale: il tempo è dono di Dio ed esso va sempre vissuto secondo la legge del dono stabilita dal Signore e Creatore nostro. Il tempo è legato alle cose da fare e al fine da perseguire. Cosa da fare e da non fare e fine da perseguire vengono dalla volontà di Dio. Infatti per ogni momento della nostra permanenza sulla terra vi sono cose da fare e fini da raggiungere stabiliti da Dio. Vivendo noi però in una società e civiltà artificiali senza più alcun riferimento al Dio che è il Creatore e il Signore dell’uomo, tutto è dalla nostra volontà e le cose da fare e i fini da raggiungere, cose e fini che non sono più secondo verità, bensì secondo falsità e inganno. Sono cose e fini utili solo per la società e la civiltà artificiali, solo per l’immanenza, solo per la vanità, solo per la futilità, solo per il nulla. L’uomo artificiale è artificiale, perché l’uomo creato da Dio a sua immagine e somiglianza con vocazione soprannaturale, divina, trascendente è stato demisterizzato in ogni fibra del suo essere. La demisterizzazione è vera disumanizzazione, vera anti-creazione, vera anti-umanizzazione. </w:t>
      </w:r>
    </w:p>
    <w:p w14:paraId="06DEA59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Sul mistero-uomo ecco alcune caratteristiche: essere il procreatore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 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w:t>
      </w:r>
      <w:r w:rsidRPr="00FD2E1F">
        <w:rPr>
          <w:rFonts w:ascii="Arial" w:hAnsi="Arial" w:cs="Arial"/>
          <w:kern w:val="2"/>
          <w:sz w:val="24"/>
          <w14:ligatures w14:val="standardContextual"/>
        </w:rPr>
        <w:lastRenderedPageBreak/>
        <w:t xml:space="preserve">con la sua stessa essenza di alito divino e di creta. La creta ha preso il sopravvento e sta annullando il soffio vitale. </w:t>
      </w:r>
    </w:p>
    <w:p w14:paraId="268421D9"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361342F2"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Nella Parola del Signore è racchiuso tutto il mistero dell’uomo, mistero della vita e mistero della morte, mistero della benedizione e mistero della maledizione, mistero del paradiso e mistero dell’inferno, mistero del passato, del presente, del futuro, mistero dell’uomo e anche mistero del creato. Nella Parola del Signore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la Parola è stata demisterizzata. Privata la Parola del suo mistero. Ascoltarla o non ascoltarla, seguirla e non seguirla non ha alcun valore. Ormai tutto è dall’immanenza. Ognuno pensa di poter decidere, scegliere, operare, vivere come gli pare. </w:t>
      </w:r>
    </w:p>
    <w:p w14:paraId="1BFC11D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0450301"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Nella creazione sia visibile che invisibile tutto è mistero. Mistero creato, mistero rivelato, mistero spezzato, mistero da ricomporre, mistero da vivere, mistero da </w:t>
      </w:r>
      <w:r w:rsidRPr="00FD2E1F">
        <w:rPr>
          <w:rFonts w:ascii="Arial" w:hAnsi="Arial" w:cs="Arial"/>
          <w:kern w:val="2"/>
          <w:sz w:val="24"/>
          <w14:ligatures w14:val="standardContextual"/>
        </w:rPr>
        <w:lastRenderedPageBreak/>
        <w:t xml:space="preserve">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La materia è la Parola alla quale va data ogni obbedienza. </w:t>
      </w:r>
    </w:p>
    <w:p w14:paraId="6291030B"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702EBA5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30" w:name="_Toc155643253"/>
      <w:bookmarkStart w:id="231" w:name="_Toc155977492"/>
      <w:bookmarkStart w:id="232" w:name="_Toc191302570"/>
      <w:r w:rsidRPr="00FD2E1F">
        <w:rPr>
          <w:rFonts w:ascii="Arial" w:hAnsi="Arial"/>
          <w:b/>
          <w:sz w:val="24"/>
          <w:szCs w:val="18"/>
          <w:lang w:eastAsia="it-IT"/>
        </w:rPr>
        <w:t>TEMPO E SENTENZA IMMEDIATA</w:t>
      </w:r>
      <w:bookmarkEnd w:id="230"/>
      <w:bookmarkEnd w:id="231"/>
      <w:bookmarkEnd w:id="232"/>
    </w:p>
    <w:p w14:paraId="4BAFE41D"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tempo è dato all’uomo perché porti a compimento il fine per cui esso è stato creato. Essendo la durata del compimento differente da uomo a uomo, da persona a persona, anche il tempo di permanenza sulla terra è differente. Il tempo è anche dato perché l’uomo dopo il peccato abbia modo di pentirsi e di ritornare sulla retta via. Ecco allora il grande insegnamento del Siracide e riguarda l’uso immorale del tempo. In cosa consiste questo uso immorale del tempo? Nel cambiamento del fine. Da tempo dato per la conversione lo si trasforma in tempo per continuare a peccare. Il fatto che il Signore conceda del tempo perché ognuno possa pentirsi e ritornare nell’obbedienza alla Legge della vita, che sono i Comandamenti del Signore, non significa né deve significare che non ci sarà un giudizio per noi. Il giudizio verrà a suo tempo. Verrà quando ogni grazia del Signore sarà esaurita per noi e nessuno domani gli potrà dire: </w:t>
      </w:r>
      <w:r w:rsidRPr="00FD2E1F">
        <w:rPr>
          <w:rFonts w:ascii="Arial" w:hAnsi="Arial" w:cs="Arial"/>
          <w:i/>
          <w:iCs/>
          <w:kern w:val="2"/>
          <w:sz w:val="24"/>
          <w14:ligatures w14:val="standardContextual"/>
        </w:rPr>
        <w:t>“Tu non mi hai aiutato a sufficienza”.</w:t>
      </w:r>
      <w:r w:rsidRPr="00FD2E1F">
        <w:rPr>
          <w:rFonts w:ascii="Arial" w:hAnsi="Arial" w:cs="Arial"/>
          <w:kern w:val="2"/>
          <w:sz w:val="24"/>
          <w14:ligatures w14:val="standardContextual"/>
        </w:rPr>
        <w:t xml:space="preserve"> La grazia del Signore è infinitamente oltre, è sorprendentemente oltre, è più di quanto a noi serve per la nostra conversione. Anche in questo il Signore dovrà essere confessato in eterno come il Santamente, il Divinamente, il Perfettamente Giusto. </w:t>
      </w:r>
    </w:p>
    <w:p w14:paraId="35CF0913"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Chi è come il saggio? Chi conosce la spiegazione delle cose? La sapienza dell’uomo rischiara il suo volto, ne cambia la durezza del viso.</w:t>
      </w:r>
    </w:p>
    <w:p w14:paraId="629BDDE4"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109C5251"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w:t>
      </w:r>
      <w:r w:rsidRPr="00FD2E1F">
        <w:rPr>
          <w:rFonts w:ascii="Arial" w:hAnsi="Arial" w:cs="Arial"/>
          <w:i/>
          <w:iCs/>
          <w:spacing w:val="-2"/>
          <w:sz w:val="24"/>
          <w14:ligatures w14:val="standardContextual"/>
        </w:rPr>
        <w:lastRenderedPageBreak/>
        <w:t>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w:t>
      </w:r>
    </w:p>
    <w:p w14:paraId="580EA2C6"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Perciò faccio l’elogio dell’allegria, perché l’uomo non ha altra felicità sotto il sole che mangiare e bere e stare allegro. Sia questa la sua compagnia nelle sue fatiche, durante i giorni di vita che Dio gli concede sotto il sole.</w:t>
      </w:r>
    </w:p>
    <w:p w14:paraId="44876C5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Quando mi dedicai a conoscere la sapienza e a considerare le occupazioni per cui ci si affanna sulla terra – poiché l’uomo non conosce sonno né giorno né notte – ho visto che l’uomo non può scoprire tutta l’opera di Dio, tutto quello che si fa sotto il sole: per quanto l’uomo si affatichi a cercare, non scoprirà nulla. Anche se un sapiente dicesse di sapere, non potrà scoprire nulla (Qo 8,1-17). </w:t>
      </w:r>
    </w:p>
    <w:p w14:paraId="1A54C484"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Anche nel dare a noi tutto il tempo e tutte le grazie necessarie per la nostra conversione, anzi grazie ben oltre ogni misura di quante ce ne servirebbero, attesta e rivela la grande misericordia del nostro Dio e Signore. Chi si perde, si perde solo per sua colpa. Domani, quando ogni grazia del Signore sarà manifestata e messa bene in luce, così che tutto il mondo la potrà vedere, si riconoscerà che il Signore è stato verso l’uomo sommamene misericordioso e la responsabilità della nostra perdizione eterna è solo nostra. Anche i beati del cielo canteranno un canto eterno di ringraziamento e di benedizione verso il loro Dio e Signore. Anche loro vedranno tutte le grazie sparse dal Signore sul loro cammino. Vedranno Cristo Crocifisso come la sorgente di ogni grazia per essi e lo benediranno, lo esalteranno, lo ringrazieranno in eterno, Grande, infinita, eterna è la misericordia di Dio verso ogni uomo. Dio sempre dovrà essere confessato il Sommamente Giusto.</w:t>
      </w:r>
    </w:p>
    <w:p w14:paraId="4103AD2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Oggi però il cristiano, travolto dal pensiero del mondo, ha trasformato la verità della misericordia del Signore. Da misericordia elargita per la conversione è fatta divenire in misericordia per la non conversione, addirittura in misericordia per la benedizione del peccato. Qualcuno sta anche parlando della potestà concessa agli uomini di creare noi nuove vie nell’applicazione della divina misericordia, manifestata in tutto il suo splendore nella croce di Gesù Signore. In verità già si era creato un uso tutto umano della misericordia di Dio. Da misericordia per il pentimento a misericordia senza alcun pentimento. A questa prima creazione da noi operata, subito ne abbiamo aggiunto una seconda: abbiamo creato un Dio che non giudica alcuno. Un Dio che contempla la miseria degli uomini e con il suo manto copre ogni peccato e ogni trasgressione, come a voler dire: </w:t>
      </w:r>
      <w:r w:rsidRPr="00FD2E1F">
        <w:rPr>
          <w:rFonts w:ascii="Arial" w:hAnsi="Arial" w:cs="Arial"/>
          <w:i/>
          <w:iCs/>
          <w:kern w:val="2"/>
          <w:sz w:val="24"/>
          <w14:ligatures w14:val="standardContextual"/>
        </w:rPr>
        <w:t>“Continuate pure a peccare. Quando la vostra vita abbandonerà la terra, sarete tutti nella mia eternità di luce”</w:t>
      </w:r>
      <w:r w:rsidRPr="00FD2E1F">
        <w:rPr>
          <w:rFonts w:ascii="Arial" w:hAnsi="Arial" w:cs="Arial"/>
          <w:kern w:val="2"/>
          <w:sz w:val="24"/>
          <w14:ligatures w14:val="standardContextual"/>
        </w:rPr>
        <w:t xml:space="preserve">. Ma queste due creazioni non sono state sufficienti per rassicurare l’uomo che potrà continuare nei suoi peccati ed ecco che per </w:t>
      </w:r>
      <w:r w:rsidRPr="00FD2E1F">
        <w:rPr>
          <w:rFonts w:ascii="Arial" w:hAnsi="Arial" w:cs="Arial"/>
          <w:kern w:val="2"/>
          <w:sz w:val="24"/>
          <w14:ligatures w14:val="standardContextual"/>
        </w:rPr>
        <w:lastRenderedPageBreak/>
        <w:t xml:space="preserve">quest’uomo abbiamo operato una terza creazione: benediciamo il peccato e così la coscienza si potrà rasserenare. Cosa creeremo domani neanche possiamo immaginarlo. Quando si pensa di essere giunti al limite insuperabile, ecco che subito assistiamo ad una nuova creazione. Già le fondamenta sono state gettate per la creazione di una nuova Chiesa. La creazione della nuova Chiesa necessariamente comporterà la creazione di un nuovo cristiano. La creazione di un nuovo cristiano comporterà la creazione di una nuova religione, una nuova morale, nuovi codici di santità. Già questi nuovi codici stanno apparendo all’orizzonte. Codice di santità non è più la virtù eroica della fede, della speranza, della carità, della giustizia, della fortezza, della temperanza, della prudenza, dell’umiltà, della mitezza, nella confessione di Cristo Gesù come unico e solo Redentore e Salvatore dell’uomo. Codice di santità è vivere di un umanesimo di immanenza, senza alcuna relazione con la trascendenza. Tutto ciò che appartiene all’antico soprannaturale, trascendente, divino, eterno, rivelato dovrà scomparire nella nuova religione. In questa nuova religione dovrà regnare solo l’immanenza e in nome dell’immanenza proclamarci tutti fratelli. Anche il Vecchio Dio dovrà sparire. La creazione della nuova religione esige la creazione di un nuovo Dio. Nella nuova religione non c’è posto né per Cristo Gesù e né per lo Spirito Santo. Neanche ci sarà posto per la Madre di Dio. </w:t>
      </w:r>
    </w:p>
    <w:p w14:paraId="4517A483" w14:textId="77777777" w:rsidR="00FD2E1F" w:rsidRPr="00FD2E1F" w:rsidRDefault="00FD2E1F" w:rsidP="00FD2E1F">
      <w:pPr>
        <w:spacing w:after="120" w:line="240" w:lineRule="auto"/>
        <w:jc w:val="both"/>
        <w:rPr>
          <w:rFonts w:ascii="Arial" w:hAnsi="Arial" w:cs="Arial"/>
          <w:kern w:val="2"/>
          <w:sz w:val="24"/>
          <w14:ligatures w14:val="standardContextual"/>
        </w:rPr>
      </w:pPr>
    </w:p>
    <w:p w14:paraId="370F178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33" w:name="_Toc155643254"/>
      <w:bookmarkStart w:id="234" w:name="_Toc155977493"/>
      <w:bookmarkStart w:id="235" w:name="_Toc191302571"/>
      <w:r w:rsidRPr="00FD2E1F">
        <w:rPr>
          <w:rFonts w:ascii="Arial" w:hAnsi="Arial"/>
          <w:b/>
          <w:sz w:val="24"/>
          <w:szCs w:val="18"/>
          <w:lang w:eastAsia="it-IT"/>
        </w:rPr>
        <w:t>IL TEMPO DELLA CONVERSIONE</w:t>
      </w:r>
      <w:bookmarkEnd w:id="233"/>
      <w:bookmarkEnd w:id="234"/>
      <w:bookmarkEnd w:id="235"/>
      <w:r w:rsidRPr="00FD2E1F">
        <w:rPr>
          <w:rFonts w:ascii="Arial" w:hAnsi="Arial"/>
          <w:b/>
          <w:sz w:val="24"/>
          <w:szCs w:val="18"/>
          <w:lang w:eastAsia="it-IT"/>
        </w:rPr>
        <w:t xml:space="preserve"> </w:t>
      </w:r>
    </w:p>
    <w:p w14:paraId="590632AA"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Qoelet ci avverte. Il tempo della conversione non è infinito e non dura per sempre. La conversione a Dio deve avvenire nei giorni della giovinezza. È questo il tempo favorevole. Poi, se l’uomo si solidifica nel peccato, divenendo con il peccato una cosa sola, non solo la conversione è difficile, diventa addirittura impossibile. Occorrerebbe da parte del Signore una grazia oltre la sua stessa onnipotenza. Se infatti tutte le grazie precedenti neanche sono riuscite a creare il più piccolo rimorso nella coscienza, ormai indurita e assuefatta al male, vi potrà riuscire una grazia posteriore? Ecco perché la conversione dovrà avvenire al momento in cui si riceve la prima la grazia. Qual è la prima grazia concessa per la conversione? L’annuncio della Parola del Signore. È la Parola di Dio, fatta risuonare nella sua divina verità, la prima grazia data da Dio ad un uomo per la sua conversione. Se la Parola non è data, la responsabilità è tutta di coloro che sono mandati da Dio per annunciare la sua Parola e anziché dire la Parola loro comandata, la sostituiscono con una loro parola. Se oggi il mondo è privo della prima grazia per la sua conversione, la responsabilità è tutta dei missionari del Vangelo. Essi hanno sostituito la Parola di Dio con la loro parola, il Pensiero di Cristo con il loro pensiero, la Verità dello Spirito Santo con la loro falsità, la Luce del Vangelo con le tenebre del mondo. Anche l’invito alla conversione è stato trasformato, da invito alla conversione a non invito. Si va dagli altri, ma solo per stare assieme agli altri. Si sta assieme agli altri, ma senza mostrare loro la bellezza di una vita evangelica. Se si mostrasse la bellezza di una vita evangelica, questo sarebbe visto e considerato come un invito alla conversione e questo mai dovrà avvenire. </w:t>
      </w:r>
    </w:p>
    <w:p w14:paraId="5DD28C6E"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Ecco le Parole del Qoelet: </w:t>
      </w:r>
    </w:p>
    <w:p w14:paraId="71624EA5" w14:textId="77777777" w:rsidR="00FD2E1F" w:rsidRPr="00FD2E1F" w:rsidRDefault="00FD2E1F" w:rsidP="00FD2E1F">
      <w:pPr>
        <w:spacing w:after="120" w:line="240" w:lineRule="auto"/>
        <w:ind w:left="567" w:right="567"/>
        <w:jc w:val="both"/>
        <w:rPr>
          <w:rFonts w:ascii="Arial" w:hAnsi="Arial" w:cs="Arial"/>
          <w:i/>
          <w:iCs/>
          <w:sz w:val="24"/>
          <w14:ligatures w14:val="standardContextual"/>
        </w:rPr>
      </w:pPr>
      <w:r w:rsidRPr="00FD2E1F">
        <w:rPr>
          <w:rFonts w:ascii="Arial" w:hAnsi="Arial" w:cs="Arial"/>
          <w:i/>
          <w:iCs/>
          <w:sz w:val="24"/>
          <w14:ligatures w14:val="standardContextual"/>
        </w:rPr>
        <w:t xml:space="preserve">Ricòrdati del tuo creatore nei giorni della tua giovinezza, prima che vengano i giorni tristi e giungano gli anni di cui dovrai dire: «Non ci </w:t>
      </w:r>
      <w:r w:rsidRPr="00FD2E1F">
        <w:rPr>
          <w:rFonts w:ascii="Arial" w:hAnsi="Arial" w:cs="Arial"/>
          <w:i/>
          <w:iCs/>
          <w:sz w:val="24"/>
          <w14:ligatures w14:val="standardContextual"/>
        </w:rPr>
        <w:lastRenderedPageBreak/>
        <w:t>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6370055A" w14:textId="77777777" w:rsidR="00FD2E1F" w:rsidRPr="00FD2E1F" w:rsidRDefault="00FD2E1F" w:rsidP="00FD2E1F">
      <w:pPr>
        <w:spacing w:after="120" w:line="240" w:lineRule="auto"/>
        <w:ind w:left="567" w:right="567"/>
        <w:jc w:val="both"/>
        <w:rPr>
          <w:rFonts w:ascii="Arial" w:hAnsi="Arial" w:cs="Arial"/>
          <w:i/>
          <w:iCs/>
          <w:sz w:val="24"/>
          <w14:ligatures w14:val="standardContextual"/>
        </w:rPr>
      </w:pPr>
      <w:r w:rsidRPr="00FD2E1F">
        <w:rPr>
          <w:rFonts w:ascii="Arial" w:hAnsi="Arial" w:cs="Arial"/>
          <w:i/>
          <w:iCs/>
          <w:sz w:val="24"/>
          <w14:ligatures w14:val="standardContextual"/>
        </w:rPr>
        <w:t>Oltre a essere saggio, Qoèlet insegnò al popolo la scienza; ascoltò, meditò e compose un gran numero di massime.</w:t>
      </w:r>
    </w:p>
    <w:p w14:paraId="5B8A3FCF" w14:textId="77777777" w:rsidR="00FD2E1F" w:rsidRPr="00FD2E1F" w:rsidRDefault="00FD2E1F" w:rsidP="00FD2E1F">
      <w:pPr>
        <w:spacing w:after="120" w:line="240" w:lineRule="auto"/>
        <w:ind w:left="567" w:right="567"/>
        <w:jc w:val="both"/>
        <w:rPr>
          <w:rFonts w:ascii="Arial" w:hAnsi="Arial" w:cs="Arial"/>
          <w:i/>
          <w:iCs/>
          <w:sz w:val="24"/>
          <w14:ligatures w14:val="standardContextual"/>
        </w:rPr>
      </w:pPr>
      <w:r w:rsidRPr="00FD2E1F">
        <w:rPr>
          <w:rFonts w:ascii="Arial" w:hAnsi="Arial" w:cs="Arial"/>
          <w:i/>
          <w:iCs/>
          <w:sz w:val="24"/>
          <w14:ligatures w14:val="standardContextual"/>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61BEDA8A" w14:textId="77777777" w:rsidR="00FD2E1F" w:rsidRPr="00FD2E1F" w:rsidRDefault="00FD2E1F" w:rsidP="00FD2E1F">
      <w:pPr>
        <w:spacing w:after="120" w:line="240" w:lineRule="auto"/>
        <w:ind w:left="567" w:right="567"/>
        <w:jc w:val="both"/>
        <w:rPr>
          <w:rFonts w:ascii="Arial" w:hAnsi="Arial" w:cs="Arial"/>
          <w:i/>
          <w:iCs/>
          <w:sz w:val="24"/>
          <w14:ligatures w14:val="standardContextual"/>
        </w:rPr>
      </w:pPr>
      <w:r w:rsidRPr="00FD2E1F">
        <w:rPr>
          <w:rFonts w:ascii="Arial" w:hAnsi="Arial" w:cs="Arial"/>
          <w:i/>
          <w:iCs/>
          <w:sz w:val="24"/>
          <w14:ligatures w14:val="standardContextual"/>
        </w:rPr>
        <w:t>Conclusione del discorso, dopo aver ascoltato tutto: temi Dio e osserva i suoi comandamenti, perché qui sta tutto l’uomo.</w:t>
      </w:r>
    </w:p>
    <w:p w14:paraId="71D2C103" w14:textId="77777777" w:rsidR="00FD2E1F" w:rsidRPr="00FD2E1F" w:rsidRDefault="00FD2E1F" w:rsidP="00FD2E1F">
      <w:pPr>
        <w:spacing w:after="120" w:line="240" w:lineRule="auto"/>
        <w:ind w:left="567" w:right="567"/>
        <w:jc w:val="both"/>
        <w:rPr>
          <w:rFonts w:ascii="Arial" w:hAnsi="Arial" w:cs="Arial"/>
          <w:i/>
          <w:iCs/>
          <w:sz w:val="24"/>
          <w14:ligatures w14:val="standardContextual"/>
        </w:rPr>
      </w:pPr>
      <w:r w:rsidRPr="00FD2E1F">
        <w:rPr>
          <w:rFonts w:ascii="Arial" w:hAnsi="Arial" w:cs="Arial"/>
          <w:i/>
          <w:iCs/>
          <w:sz w:val="24"/>
          <w14:ligatures w14:val="standardContextual"/>
        </w:rPr>
        <w:t xml:space="preserve">Infatti, Dio citerà in giudizio ogni azione, anche tutto ciò che è occulto, bene o male (Qo 12,1-14). </w:t>
      </w:r>
    </w:p>
    <w:p w14:paraId="3D438AF9"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Il Qoelet termina il suo discorso sulla vanità con una parola che esige tutta la nostra attenzione. Dove sta tutto l’uomo? Nel temere il Signore e nell’osservare i suoi comandamenti. Se tutto l’uomo sta qui, dobbiamo confessare che dove non c’è timore del Signore e dove non si osservano i comandamenti lì non c’è l’uomo. Ci potrà essere l’uomo secondo l’uomo, mai potrà esserci l’uomo secondo Dio. Un uomo che non teme il suo Dio, attesta di essersi trasformato nella sua natura. Da natura creata per la luce si è fatta natura per le tenebre e da natura per la vita è divenuta natura per la morte. Un uomo che non osserva i comandamenti, neanche costui è uomo secondo Dio, è invece l’uomo secondo l’uomo. </w:t>
      </w:r>
    </w:p>
    <w:p w14:paraId="63374819"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 xml:space="preserve">Urge dire che solo l’uomo secondo Dio è l’uomo per l’uomo. L’uomo secondo l’uomo è l’uomo contro l’uomo. Ed è questa oggi la nostra grande predicazione a servizio della grande immoralità: si vuole un uomo per l’uomo dichiarando che non vi è alcuna necessità di creare l’uomo secondo Dio e che quest’uomo potrà essere creato solo in Cristo per opera dello Spirito Santo e la missione evangelizzatrice e santificatrice della Chiesa, missione per la vera nuova creazione dell’uomo. Che l’uomo secondo l’uomo sia contro l’uomo lo attestano tutti i decreti, tutti gli editti, tutte le omelie, tutte le prediche, tutte le conferenze, tutte le migliaia e migliaia di parole spese per costringere l’uomo secondo l’uomo a non essere uomo contro l’uomo, cose tutte che si rivelano inutili. </w:t>
      </w:r>
    </w:p>
    <w:p w14:paraId="5AD5D886"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lastRenderedPageBreak/>
        <w:t xml:space="preserve">Se l’uomo secondo l’uomo fosse per l’uomo e non contro l’uomo, non avremmo bisogno né di Dio, né di Cristo Gesù, né dello Spirito Santo, né del Vangelo, né della grazia, né della Chiesa, né dei sacramenti della salvezza. Invece la storia ci attesta che l’uomo secondo l’uomo è sempre uomo contro l’uomo. Questo accade perché l’uomo secondo l’uomo non è vero uomo, è un falso uomo. È un uomo impastato di peccato, di vizi, di immoralità, di idolatria. È uomo senza i Comandamenti da osservare. Ora solo l’osservanza dei Comandamenti fa sì che un uomo possa essere per l’altro uomo. Per ogni Comandamento che si trasgredisce l’uomo sarà sempre contro l’uomo, perché nella trasgressione dei Comandamenti lui non è più l’uomo secondo Dio. </w:t>
      </w:r>
    </w:p>
    <w:p w14:paraId="58E066AB"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t>Questa Parole del Qoelet: “Qui sta tutto l’uomo”, è cosa giusta che mai vengano dimenticate. È altresì necessario che ognuno sempre se le ricordi, perché sappia se lui non è uomo secondo Dio, sarà solo e sempre uomo secondo l’uomo. Chi è uomo secondo l’uomo sarà sempre uomo contro l’uomo. Uomo per l’uomo è solo l’uomo che teme il Signore e osserva i suoi Comandamenti. Ecco ora una riflessione offerta già in precedenza su queste Parole del Qoelet:</w:t>
      </w:r>
    </w:p>
    <w:p w14:paraId="33CF8DB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Qoelet conclude il suo Libro con alcune verità che meritano ogni nostra attenzione: </w:t>
      </w:r>
    </w:p>
    <w:p w14:paraId="3C7D101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“Le parole dei saggi sono come pungoli e sono date da un solo pastore”, “Temi Dio e osserva i comandamenti, perché qui sta tutto l’uomo – </w:t>
      </w:r>
    </w:p>
    <w:p w14:paraId="24DEC49B" w14:textId="77777777" w:rsidR="00FD2E1F" w:rsidRPr="00FD2E1F" w:rsidRDefault="00FD2E1F" w:rsidP="00FD2E1F">
      <w:pPr>
        <w:spacing w:after="120" w:line="240" w:lineRule="auto"/>
        <w:ind w:left="567" w:right="567"/>
        <w:jc w:val="both"/>
        <w:rPr>
          <w:rFonts w:ascii="Arial" w:hAnsi="Arial" w:cs="Arial"/>
          <w:i/>
          <w:iCs/>
          <w:spacing w:val="-2"/>
          <w:sz w:val="24"/>
          <w:szCs w:val="24"/>
          <w:lang w:val="fr-FR"/>
          <w14:ligatures w14:val="standardContextual"/>
        </w:rPr>
      </w:pPr>
      <w:r w:rsidRPr="00FD2E1F">
        <w:rPr>
          <w:rFonts w:ascii="Arial" w:hAnsi="Arial" w:cs="Arial"/>
          <w:i/>
          <w:iCs/>
          <w:color w:val="000000"/>
          <w:spacing w:val="-2"/>
          <w:sz w:val="24"/>
          <w:szCs w:val="24"/>
          <w:lang w:val="fr-FR"/>
          <w14:ligatures w14:val="standardContextual"/>
        </w:rPr>
        <w:t>(</w:t>
      </w:r>
      <w:r w:rsidRPr="00FD2E1F">
        <w:rPr>
          <w:rFonts w:ascii="Arial" w:hAnsi="Arial" w:cs="Arial"/>
          <w:i/>
          <w:iCs/>
          <w:spacing w:val="-2"/>
          <w:sz w:val="24"/>
          <w:szCs w:val="24"/>
          <w:lang w:val="la-Latn"/>
          <w14:ligatures w14:val="standardContextual"/>
        </w:rPr>
        <w:t>Deum time et mandata eius observa, hoc est enim omnis homo</w:t>
      </w:r>
      <w:r w:rsidRPr="00FD2E1F">
        <w:rPr>
          <w:rFonts w:ascii="Arial" w:hAnsi="Arial" w:cs="Arial"/>
          <w:i/>
          <w:iCs/>
          <w:spacing w:val="-2"/>
          <w:sz w:val="24"/>
          <w:szCs w:val="24"/>
          <w:lang w:val="fr-FR"/>
          <w14:ligatures w14:val="standardContextual"/>
        </w:rPr>
        <w:t xml:space="preserve"> </w:t>
      </w:r>
    </w:p>
    <w:p w14:paraId="11293305" w14:textId="77777777" w:rsidR="00FD2E1F" w:rsidRPr="00FD2E1F" w:rsidRDefault="00FD2E1F" w:rsidP="00FD2E1F">
      <w:pPr>
        <w:spacing w:after="120" w:line="240" w:lineRule="auto"/>
        <w:ind w:left="567" w:right="567"/>
        <w:jc w:val="both"/>
        <w:rPr>
          <w:rFonts w:ascii="Greek" w:hAnsi="Greek" w:cs="Greek"/>
          <w:i/>
          <w:kern w:val="2"/>
          <w:sz w:val="24"/>
          <w:szCs w:val="24"/>
          <w:lang w:val="fr-FR"/>
          <w14:ligatures w14:val="standardContextual"/>
        </w:rPr>
      </w:pPr>
      <w:r w:rsidRPr="00FD2E1F">
        <w:rPr>
          <w:rFonts w:ascii="Arial" w:hAnsi="Arial" w:cs="Arial"/>
          <w:i/>
          <w:kern w:val="2"/>
          <w:sz w:val="24"/>
          <w:szCs w:val="24"/>
          <w:lang w:val="fr-FR"/>
          <w14:ligatures w14:val="standardContextual"/>
        </w:rPr>
        <w:t>-</w:t>
      </w:r>
      <w:r w:rsidRPr="00FD2E1F">
        <w:rPr>
          <w:i/>
          <w:kern w:val="2"/>
          <w:sz w:val="24"/>
          <w:szCs w:val="24"/>
          <w:lang w:val="fr-FR"/>
          <w14:ligatures w14:val="standardContextual"/>
        </w:rPr>
        <w:t xml:space="preserve"> </w:t>
      </w:r>
      <w:r w:rsidRPr="00FD2E1F">
        <w:rPr>
          <w:rFonts w:ascii="Greek" w:hAnsi="Greek" w:cs="Greek"/>
          <w:i/>
          <w:kern w:val="2"/>
          <w:sz w:val="24"/>
          <w:szCs w:val="24"/>
          <w:lang w:val="fr-FR"/>
          <w14:ligatures w14:val="standardContextual"/>
        </w:rPr>
        <w:t xml:space="preserve">TÕn qeÕn foboà kaˆ t¦j ™ntol¦j aÙtoà fÚlasse, Óti toàto p©j Ð ¥nqrwpoj); </w:t>
      </w:r>
    </w:p>
    <w:p w14:paraId="74970FF2" w14:textId="77777777" w:rsidR="00FD2E1F" w:rsidRPr="00FD2E1F" w:rsidRDefault="00FD2E1F" w:rsidP="00FD2E1F">
      <w:pPr>
        <w:spacing w:after="120" w:line="240" w:lineRule="auto"/>
        <w:ind w:left="567" w:right="567"/>
        <w:jc w:val="both"/>
        <w:rPr>
          <w:rFonts w:ascii="Arial" w:hAnsi="Arial" w:cs="Arial"/>
          <w:kern w:val="2"/>
          <w:sz w:val="24"/>
          <w:szCs w:val="24"/>
          <w14:ligatures w14:val="standardContextual"/>
        </w:rPr>
      </w:pPr>
      <w:r w:rsidRPr="00FD2E1F">
        <w:rPr>
          <w:rFonts w:ascii="Arial" w:hAnsi="Arial" w:cs="Arial"/>
          <w:i/>
          <w:kern w:val="2"/>
          <w:sz w:val="24"/>
          <w:szCs w:val="24"/>
          <w14:ligatures w14:val="standardContextual"/>
        </w:rPr>
        <w:t>“Dio citerà in giudizio ogni azione, anche tutto ciò che è occulto, bene o male”</w:t>
      </w:r>
      <w:r w:rsidRPr="00FD2E1F">
        <w:rPr>
          <w:rFonts w:ascii="Arial" w:hAnsi="Arial" w:cs="Arial"/>
          <w:kern w:val="2"/>
          <w:sz w:val="24"/>
          <w:szCs w:val="24"/>
          <w14:ligatures w14:val="standardContextual"/>
        </w:rPr>
        <w:t xml:space="preserve"> (Qo 12,9-14). </w:t>
      </w:r>
    </w:p>
    <w:p w14:paraId="624B9B8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Perché uno sia saggio e proferisca parole di saggezza è necessario che prima si faccia uomo. Quando uno diviene uomo? Il Qoelet risponde che si è uomini quando si teme Dio e si osservano i suoi comandamenti. Quando si è senza il timore di Dio e non si osserva la sua Legge, non vi è l’uomo e neanche vi è il saggio. Di conseguenza nessuna parola di saggezza potrà essere proferita. </w:t>
      </w:r>
    </w:p>
    <w:p w14:paraId="099AFB3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Teme il Signore chi cresce nel suo amore, rispetta la sua volontà, osserva la sua Legge, non commette mai nulla di male, né visibilmente e né occultamente. Che un uomo tema il Signore lo si constata dalle sue stesse parole. Ogni parola di stoltezza, insipienza, male, falsità, inganno, tentazione, maldicenza, frivolezza, attesta che non c’è timore di Dio nel suo cuore. Non c’è alcuna saggezza. Non si è uomini. Si è non uomini. L’uomo è solo nella Legge di Dio. Fuori della sua Legge non c’è l’uomo. È uomo stolto, non saggio. </w:t>
      </w:r>
    </w:p>
    <w:p w14:paraId="19A5218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Teme Dio chi confessa la sua verità. Il giusto giudizio di Dio è verità eterna. Sempre il Signore viene e sempre a Lui si dovrà rendere conto di ogni nostra azione, opera, sia di bene che di male. Lui ci chiederà perché abbiamo fatto quel bene e non un altro, perché abbiamo scelto la via del male e non quella del bene. Se il Signore ci troverà non uomini, perché fuori dei suoi comandamenti, non ci sarà posto per noi nel suo regno eterno. La nostra dimora saranno le tenebre dove sarà pianto e stridore di denti. </w:t>
      </w:r>
    </w:p>
    <w:p w14:paraId="6F045E7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Chi cammina nei Comandamenti è saggio, teme il Signore, confessa tutta la verità di Dio dalla quale è la verità dell’uomo, la sua vera umanità. Chi invece non teme Dio, non osserva i suoi comandamenti, non possiede la verità di Dio, dice ogni falsità sul conto del suo Signore. Proclama che il suo Dio è solo misericordia, perdono, pietà, compassione, vita eterna o anche che non c’è perdono e né misericordia, cadendo così nel peccato contro lo Spirito Santo.</w:t>
      </w:r>
    </w:p>
    <w:p w14:paraId="15A8989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L’uomo si fa, diviene uomo nei comandamenti. Chi è nei comandamenti, è nella verità di Dio e dell’uomo. Chi è fuori di essi, è nella falsità di Dio e dell’uomo. Un adultero, un omicida, un ladro, uno che dice falsa testimonianza, attesta di non essere uomo. Non conosce la verità di Dio e né quella dell’uomo. Uno che disprezza il padre e la madre, mai potrà dirsi uomo e neanche chi non ama il giorno consacrato al nostro Dio. Mai lo potrà essere un bestemmiatore e chi consegna la sua vita all’idolatria che è la fonte di ogni immoralità.</w:t>
      </w:r>
    </w:p>
    <w:p w14:paraId="7FF32D9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Se osserviamo quanto oggi sta succedendo nella nostra moderna società dobbiamo confessare che essa ha scelto la non umanità, anzi la peggiore delle disumanità. Essa ha deciso di abolire nell’uomo ogni traccia della sua umanità, anche quelle tracce che vengono dal suo corpo. Nulla che faccia riferimento ad un Dio Creatore e Signore deve esistere nella nostra storia. Persino l’immagine del Crocifisso dovrà scomparire. L’uomo dovrà essere tutto non uomo, disumano, nella falsità, nella menzogna, senza alcun timore di Dio, senza riferimenti a Lui. Un degrado così disumano mai era esistito prima.</w:t>
      </w:r>
    </w:p>
    <w:p w14:paraId="2F28543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Cancellando dai cuori il timore di Dio, abrogando i suoi comandamenti, decretando la fine anche della natura, ultimo segno della nostra origine divina, cosa resta dell’uomo sulla nostra terra? Una creatura disumana, stolta, insipiente, malvagia, cattiva, dedita ad ogni azione nefasta. Una persona che cancella ogni diritto di Dio su di essa potrà mai pensare che i suoi diritti vengano rispettati? Solo Dio è il garante del diritto dell’uomo, perché è Lui che ha stabilito nella sua Legge il diritto di ogni uomo. Tolta la Legge di Dio, anche i diritti da Lui stabiliti, fissati, scompaiono. L’uomo mai potrà essere fondatore di diritti per sé e per gli altri. Sarà solo creatore di falsi diritti e falsi doveri.</w:t>
      </w:r>
    </w:p>
    <w:p w14:paraId="3934A1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stoltezza del non uomo è grande. Toglie il diritto: alla vita e lo conferisce alla morte; all’amore fedele e lo dona all’infedeltà e al tradimento; alla natura e lo consegna alla volontà; a Dio e lo porta agli uomini, donando loro anche il diritto di togliere Dio dalla sua creazione. Si cancella il diritto: alla virtù e lo si dona al vizio; alla giustizia e lo si conferisce all’ingiustizia; all’uomo e lo si regala agli animali. Sono, questi, tutti segni della universale stoltezza che ormai governa il non uomo. Si esce dai comandamenti, si è non uomini. </w:t>
      </w:r>
    </w:p>
    <w:p w14:paraId="3323555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Vergine Maria, Madre della Redenzione, in Te Dio si è fatto vero uomo per riportare l’uomo nella sua vera umanità. Guarda la nostra stoltezza. Abbiamo deciso la non esistenza di Cristo e la nostra non umanità. Abbiamo scelto di non essere uomini. Madre di Dio, liberaci da questa infinita stoltezza, ponendo i nostri cuori dei Comandamenti del tuo Figlio, la sola Parola che ci fa uomini.</w:t>
      </w:r>
    </w:p>
    <w:p w14:paraId="6D8E58F3" w14:textId="77777777" w:rsidR="00FD2E1F" w:rsidRPr="00FD2E1F" w:rsidRDefault="00FD2E1F" w:rsidP="00FD2E1F">
      <w:pPr>
        <w:spacing w:after="120" w:line="240" w:lineRule="auto"/>
        <w:jc w:val="both"/>
        <w:rPr>
          <w:rFonts w:ascii="Arial" w:hAnsi="Arial" w:cs="Arial"/>
          <w:i/>
          <w:iCs/>
          <w:kern w:val="2"/>
          <w:sz w:val="24"/>
          <w14:ligatures w14:val="standardContextual"/>
        </w:rPr>
      </w:pPr>
      <w:r w:rsidRPr="00FD2E1F">
        <w:rPr>
          <w:rFonts w:ascii="Arial" w:hAnsi="Arial" w:cs="Arial"/>
          <w:i/>
          <w:iCs/>
          <w:kern w:val="2"/>
          <w:sz w:val="24"/>
          <w14:ligatures w14:val="standardContextual"/>
        </w:rPr>
        <w:t xml:space="preserve">Sul Libro del Qoelet abbiamo precedentemente scritto: </w:t>
      </w:r>
    </w:p>
    <w:p w14:paraId="08F75AC4"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cs="Arial"/>
          <w:i/>
          <w:iCs/>
          <w:kern w:val="2"/>
          <w:sz w:val="24"/>
          <w14:ligatures w14:val="standardContextual"/>
        </w:rPr>
        <w:t xml:space="preserve">Prima riflessione. </w:t>
      </w:r>
      <w:r w:rsidRPr="00FD2E1F">
        <w:rPr>
          <w:rFonts w:ascii="Arial" w:hAnsi="Arial"/>
          <w:kern w:val="2"/>
          <w:sz w:val="24"/>
          <w14:ligatures w14:val="standardContextual"/>
        </w:rPr>
        <w:t xml:space="preserve">Chi il Qoèlet? Non è un pessimista e neanche un disfattista. Non è un disincarnato dalla realtà e neanche uno sprovveduto. Non è un ingenuo </w:t>
      </w:r>
      <w:r w:rsidRPr="00FD2E1F">
        <w:rPr>
          <w:rFonts w:ascii="Arial" w:hAnsi="Arial"/>
          <w:kern w:val="2"/>
          <w:sz w:val="24"/>
          <w14:ligatures w14:val="standardContextual"/>
        </w:rPr>
        <w:lastRenderedPageBreak/>
        <w:t xml:space="preserve">e neanche un idealista. Non è un illuso e neanche un deluso. Non è nulla di tutto questo. È persona terribilmente, fortemente, ermeticamente piantato nella storia, nella vita, nella quotidianità. È radicato però da saggio e non da stolto, da ricercatore e non da ignavo, da appassionato della verità e non da ignaro delle cose che accadono. È uno che con le unghie della mente e del cuore, dello spirito e dell’anima gratta nella miniera di ogni cosa che accade per scoprirne il suo reale valore. Possiamo dire che lui è il ricercatore del valore di ogni evento vissuto dall’uomo sulla terra. Possiamo racchiudere il suo Libro tra due massime: quella con cui apre e l’altra con cui chiude il suo lavoro. Apre il suo discorso con queste solenni parole: </w:t>
      </w:r>
      <w:r w:rsidRPr="00FD2E1F">
        <w:rPr>
          <w:rFonts w:ascii="Arial" w:hAnsi="Arial"/>
          <w:i/>
          <w:kern w:val="2"/>
          <w:sz w:val="24"/>
          <w14:ligatures w14:val="standardContextual"/>
        </w:rPr>
        <w:t>“Vanità delle vanità, dice Qoèlet, vanità delle vanità: tutto è vanità”</w:t>
      </w:r>
      <w:r w:rsidRPr="00FD2E1F">
        <w:rPr>
          <w:rFonts w:ascii="Arial" w:hAnsi="Arial"/>
          <w:kern w:val="2"/>
          <w:sz w:val="24"/>
          <w14:ligatures w14:val="standardContextual"/>
        </w:rPr>
        <w:t xml:space="preserve"> (Qo 1,2). Chiude tutta la sua ricerca con le stesse solenni parole: </w:t>
      </w:r>
      <w:r w:rsidRPr="00FD2E1F">
        <w:rPr>
          <w:rFonts w:ascii="Arial" w:hAnsi="Arial"/>
          <w:i/>
          <w:kern w:val="2"/>
          <w:sz w:val="24"/>
          <w14:ligatures w14:val="standardContextual"/>
        </w:rPr>
        <w:t xml:space="preserve">“Vanità delle vanità, dice Qoèlet, tutto è vanità” </w:t>
      </w:r>
      <w:r w:rsidRPr="00FD2E1F">
        <w:rPr>
          <w:rFonts w:ascii="Arial" w:hAnsi="Arial"/>
          <w:kern w:val="2"/>
          <w:sz w:val="24"/>
          <w14:ligatures w14:val="standardContextual"/>
        </w:rPr>
        <w:t>(Qo 12,8). Se comprendiamo cosa significa “vanità” per il Qoèlet, avremo una visione chiara di tutto il suo argomentare, dimostrare, attestare. Questa stessa parola ricorre molte volte nel suo scritto. Possiamo dire che è il motivo conduttore della sua opera.</w:t>
      </w:r>
    </w:p>
    <w:p w14:paraId="1461C7AE"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Vanità delle Vanità, dice Qoèlet, Vanità delle Vanità, tutto è Vanità (Qo 1, 2). </w:t>
      </w:r>
    </w:p>
    <w:p w14:paraId="063613B7"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visto tutte le cose che si fanno sotto il sole ed ecco tutto è vanità e un inseguire il vento (Qo 1, 14). </w:t>
      </w:r>
    </w:p>
    <w:p w14:paraId="639EFB1E"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Io ho detto in cuor mio: "Vieni, dunque, ti voglio mettere alla prova con la gioia: Gusta il piacere!". Ma ecco anche questo è vanità (Qo 2, 1). </w:t>
      </w:r>
    </w:p>
    <w:p w14:paraId="65148B1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considerato tutte le opere fatte dalle mie mani e tutta la fatica che avevo durato a farle: ecco, tutto mi è apparso vanità e un inseguire il vento: non c'è alcun vantaggio sotto il sole (Qo 2, 11). </w:t>
      </w:r>
    </w:p>
    <w:p w14:paraId="60298983"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Allora ho pensato: "Anche a me toccherà la sorte dello stolto! Allora perché ho cercato d'esser saggio? Dov'è il vantaggio?". E ho concluso: "Anche questo è vanità" (Qo 2, 15). </w:t>
      </w:r>
    </w:p>
    <w:p w14:paraId="348D4659"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preso in odio la vita, perché mi è sgradito quanto si fa sotto il sole. Ogni cosa infatti è vanità e un inseguire il vento (Qo 2, 17). </w:t>
      </w:r>
    </w:p>
    <w:p w14:paraId="2AD0A36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E chi sa se questi sarà saggio o stolto? Eppure potrà disporre di tutto il mio lavoro, in cui ho speso fatiche e intelligenza sotto il sole. Anche questo è vanità! (Qo 2, 19). </w:t>
      </w:r>
    </w:p>
    <w:p w14:paraId="211A069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Perché chi ha lavorato con sapienza, con scienza e con successo dovrà poi lasciare i suoi beni a un altro che non vi ha per nulla faticato. Anche questo è vanità e grande sventura (Qo 2, 21). </w:t>
      </w:r>
    </w:p>
    <w:p w14:paraId="7E7C2DC3"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Tutti i suoi giorni non sono che dolori e preoccupazioni penose; il suo cuore non riposa neppure di notte. Anche questo è vanità! (Qo 2, 23). </w:t>
      </w:r>
    </w:p>
    <w:p w14:paraId="7CF4A0A6"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Egli concede a chi gli è gradito sapienza, scienza e gioia, mentre al peccatore dà la pena di raccogliere e d'ammassare per colui che è gradito a Dio. Ma anche questo è vanità e un inseguire il vento! (Qo 2, 26). </w:t>
      </w:r>
    </w:p>
    <w:p w14:paraId="4FC40899"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Infatti la sorte degli uomini e quella delle bestie è la stessa; come muoiono queste muoiono quelli; c'è un solo soffio vitale per tutti. Non </w:t>
      </w:r>
      <w:r w:rsidRPr="00FD2E1F">
        <w:rPr>
          <w:rFonts w:ascii="Arial" w:hAnsi="Arial" w:cs="Arial"/>
          <w:i/>
          <w:iCs/>
          <w:spacing w:val="-2"/>
          <w:sz w:val="24"/>
          <w14:ligatures w14:val="standardContextual"/>
        </w:rPr>
        <w:lastRenderedPageBreak/>
        <w:t xml:space="preserve">esiste superiorità dell'uomo rispetto alle bestie, perché tutto è vanità (Qo 3, 19). </w:t>
      </w:r>
    </w:p>
    <w:p w14:paraId="2E8ABF02"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osservato anche che ogni fatica e tutta l'abilità messe in un lavoro non sono che invidia dell'uno con l'altro. Anche questo è vanità e un inseguire il vento (Qo 4, 4). </w:t>
      </w:r>
    </w:p>
    <w:p w14:paraId="1BCE7902"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Inoltre ho considerato un'altra vanità sotto il sole (Qo 4, 7). </w:t>
      </w:r>
    </w:p>
    <w:p w14:paraId="5B050DE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Uno è solo, senza eredi, non ha un figlio, non un fratello. Eppure non smette mai di faticare, né il suo occhio è sazio di ricchezza: "Per chi mi affatico e mi privo dei beni?". Anche questo è vanità e un cattivo affannarsi (Qo 4, 8). </w:t>
      </w:r>
    </w:p>
    <w:p w14:paraId="6BF432E2"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Era una folla immensa quella di cui egli era alla testa. Ma coloro che verranno dopo non avranno da rallegrarsi di lui. Anche questo è vanità e un inseguire il vento (Qo 4, 16). </w:t>
      </w:r>
    </w:p>
    <w:p w14:paraId="1250F6A0"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Chi ama il denaro, mai si sazia di denaro e chi ama la ricchezza, non ne trae profitto. Anche questo è vanità (Qo 5, 9). </w:t>
      </w:r>
    </w:p>
    <w:p w14:paraId="4712089A"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A uno Dio ha concesso beni, ricchezze, onori e non gli manca niente di quanto desidera; ma Dio non gli concede di poterne godere, perché è un estraneo che ne gode. Ciò è vanità e malanno grave! (Qo 6, 2). </w:t>
      </w:r>
    </w:p>
    <w:p w14:paraId="19E0E9C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Meglio vedere con gli occhi, che vagare con il desiderio. Anche questo è vanità e un inseguire il vento (Qo 6, 9). </w:t>
      </w:r>
    </w:p>
    <w:p w14:paraId="6475CF29"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Perché com'è il crepitio dei pruni sotto la pentola, tale è il riso degli stolti. Ma anche questo è vanità (Qo 7, 6). </w:t>
      </w:r>
    </w:p>
    <w:p w14:paraId="16993D80"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Tutto ho visto nei giorni della mia vanità: perire il giusto nonostante la sua giustizia, vivere a lungo l'empio nonostante la sua iniquità (Qo 7, 15). </w:t>
      </w:r>
    </w:p>
    <w:p w14:paraId="0FD916A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Frattanto ho visto empi venir condotti alla sepoltura; invece, partirsene dal luogo santo ed essere dimenticati nella città coloro che avevano operato rettamente. Anche questo è vanità (Qo 8, 10). </w:t>
      </w:r>
    </w:p>
    <w:p w14:paraId="16475652"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Sulla terra si ha questa delusione: vi sono giusti ai quali tocca la sorte meritata dagli empi con le loro opere, e vi sono empi ai quali tocca la sorte meritata dai giusti con le loro opere. Io dico che anche questo è vanità (Qo 8, 14). </w:t>
      </w:r>
    </w:p>
    <w:p w14:paraId="49C7441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Infatti ho riflettuto su tutto questo e ho compreso che i giusti e i saggi e le loro azioni sono nelle mani di Dio. L'uomo non conosce né l'amore né l'odio; davanti a lui tutto è vanità (Qo 9, 1). </w:t>
      </w:r>
    </w:p>
    <w:p w14:paraId="7C8CA21C"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Anche se vive l'uomo per molti anni se li goda tutti, e pensi ai giorni tenebrosi, che saranno molti: tutto ciò che accade è vanità (Qo 11, 8). </w:t>
      </w:r>
    </w:p>
    <w:p w14:paraId="3A34185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Vanità delle Vanità, dice Qoèlet, e tutto è Vanità (Qo 12, 8). </w:t>
      </w:r>
    </w:p>
    <w:p w14:paraId="7B977BE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Per entrare nel suo pensiero occorre che aggiungiamo un’altra sua espressione, ricorrente più volte: “Non c’è niente di nuovo sotto il sole” (Qo 1,9). </w:t>
      </w:r>
    </w:p>
    <w:p w14:paraId="7D7A329F" w14:textId="77777777" w:rsidR="00FD2E1F" w:rsidRPr="00FD2E1F" w:rsidRDefault="00FD2E1F" w:rsidP="00FD2E1F">
      <w:pPr>
        <w:spacing w:after="120" w:line="240" w:lineRule="auto"/>
        <w:jc w:val="both"/>
        <w:rPr>
          <w:rFonts w:ascii="Arial" w:hAnsi="Arial" w:cs="Arial"/>
          <w:kern w:val="2"/>
          <w:sz w:val="24"/>
          <w14:ligatures w14:val="standardContextual"/>
        </w:rPr>
      </w:pPr>
      <w:r w:rsidRPr="00FD2E1F">
        <w:rPr>
          <w:rFonts w:ascii="Arial" w:hAnsi="Arial" w:cs="Arial"/>
          <w:kern w:val="2"/>
          <w:sz w:val="24"/>
          <w14:ligatures w14:val="standardContextual"/>
        </w:rPr>
        <w:lastRenderedPageBreak/>
        <w:t>Ora leggiamo con attenzione ogni singola frase in cui ricorre l’espressione e cerchiamo di cogliere il significato che ad essa conferisce.</w:t>
      </w:r>
    </w:p>
    <w:p w14:paraId="53F503F5"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Quale utilità ricava l'uomo da tutto l'affanno per cui fatica sotto il sole? (Qo 1, 3). </w:t>
      </w:r>
    </w:p>
    <w:p w14:paraId="79A5B421"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Ciò che è stato sarà e ciò che si è fatto si rifarà; non c'è niente di nuovo sotto il sole (Qo 1, 9). </w:t>
      </w:r>
    </w:p>
    <w:p w14:paraId="64FC45EE"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visto tutte le cose che si fanno sotto il sole ed ecco tutto è vanità e un inseguire il vento (Qo 1, 14). </w:t>
      </w:r>
    </w:p>
    <w:p w14:paraId="3D13A3B0"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considerato tutte le opere fatte dalle mie mani e tutta la fatica che avevo durato a farle: ecco, tutto mi è apparso vanità e un inseguire il vento: non c'è alcun vantaggio sotto il sole (Qo 2, 11). </w:t>
      </w:r>
    </w:p>
    <w:p w14:paraId="357B63D1"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preso in odio la vita, perché mi è sgradito quanto si fa sotto il sole. Ogni cosa infatti è vanità e un inseguire il vento (Qo 2, 17). </w:t>
      </w:r>
    </w:p>
    <w:p w14:paraId="59B10A56"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preso in odio ogni lavoro da me fatto sotto il sole, perché dovrò lasciarlo al mio successore (Qo 2, 18). </w:t>
      </w:r>
    </w:p>
    <w:p w14:paraId="77E67508"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E chi sa se questi sarà saggio o stolto? Eppure potrà disporre di tutto il mio lavoro, in cui ho speso fatiche e intelligenza sotto il sole. Anche questo è vanità! (Qo 2, 19). </w:t>
      </w:r>
    </w:p>
    <w:p w14:paraId="5F24B468"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Sono giunto al punto di disperare in cuor mio per tutta la fatica che avevo durato sotto il sole (Qo 2, 20). </w:t>
      </w:r>
    </w:p>
    <w:p w14:paraId="1E29E767"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Allora quale profitto c'è per l'uomo in tutta la sua fatica e in tutto l'affanno del suo cuore con cui si affatica sotto il sole? (Qo 2, 22). </w:t>
      </w:r>
    </w:p>
    <w:p w14:paraId="489F2A4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Ma ho anche notato che sotto il sole al posto del diritto c'è l'iniquità e al posto della giustizia c'è l'empietà (Qo 3, 16). </w:t>
      </w:r>
    </w:p>
    <w:p w14:paraId="1D264ADA"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poi considerato tutte le oppressioni che si commettono sotto il sole. Ecco il pianto degli oppressi che non hanno chi li consoli; da parte dei loro oppressori sta la violenza, mentre per essi non c'è chi li consoli (Qo 4, 1). </w:t>
      </w:r>
    </w:p>
    <w:p w14:paraId="61124B3C"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Ma ancor più felice degli uni e degli altri chi ancora non è e non ha visto le azioni malvage che si commettono sotto il sole (Qo 4, 3). </w:t>
      </w:r>
    </w:p>
    <w:p w14:paraId="15DD25E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Inoltre ho considerato un'altra vanità sotto il sole (Qo 4, 7). </w:t>
      </w:r>
    </w:p>
    <w:p w14:paraId="6004A281"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visto tutti i viventi che si muovono sotto il sole, stare con quel ragazzo, il secondo, cioè l'usurpatore (Qo 4, 15). </w:t>
      </w:r>
    </w:p>
    <w:p w14:paraId="2CDB0B8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Un altro brutto malanno ho visto sotto il sole: ricchezze custodite dal padrone a proprio danno (Qo 5, 12). </w:t>
      </w:r>
    </w:p>
    <w:p w14:paraId="6A56EE25"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Ecco quello che ho concluso: è meglio mangiare e bere e godere dei beni in ogni fatica durata sotto il sole, nei pochi giorni di vita che Dio gli dà: è questa la sua sorte (Qo 5, 17). </w:t>
      </w:r>
    </w:p>
    <w:p w14:paraId="23FAFE0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Un altro male ho visto sotto il sole, che pesa molto sopra gli uomini (Qo 6, 1). </w:t>
      </w:r>
    </w:p>
    <w:p w14:paraId="6EF0EED1"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lastRenderedPageBreak/>
        <w:t xml:space="preserve">Chi sa quel che all'uomo convenga durante la vita, nei brevi giorni della sua vana esistenza che egli trascorre come un'ombra? Chi può indicare all'uomo cosa avverrà dopo di lui sotto il sole? (Qo 6, 12). </w:t>
      </w:r>
    </w:p>
    <w:p w14:paraId="2C06CDA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Tutto questo ho visto riflettendo su ogni azione che si compie sotto il sole, quando l'uomo domina sull'altro uomo, a proprio danno (Qo 8, 9). </w:t>
      </w:r>
    </w:p>
    <w:p w14:paraId="1C0D222B"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Perciò approvo l'allegria, perché l'uomo non ha altra felicità, sotto il sole, che mangiare e bere e stare allegro. Sia questa la sua compagnia nelle sue fatiche, durante i giorni di vita che Dio gli concede sotto il sole (Qo 8, 15). </w:t>
      </w:r>
    </w:p>
    <w:p w14:paraId="3EE48790"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Allora ho osservato tutta l'opera di Dio, e che l'uomo non può scoprire la ragione di quanto si compie sotto il sole; per quanto si affatichi a cercare, non può scoprirla. Anche se un saggio dicesse di conoscerla, nessuno potrebbe trovarla (Qo 8, 17). </w:t>
      </w:r>
    </w:p>
    <w:p w14:paraId="60318523"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Questo è il male in tutto ciò che avviene sotto il sole: una medesima sorte tocca a tutti e anche il cuore degli uomini è pieno di male e la stoltezza alberga nel loro cuore mentre sono in vita, poi se ne vanno fra i morti (Qo 9, 3). </w:t>
      </w:r>
    </w:p>
    <w:p w14:paraId="66CD8A25"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Il loro amore, il loro odio e la loro invidia, tutto è ormai finito, non avranno più alcuna parte in tutto ciò che accade sotto il sole (Qo 9, 6). </w:t>
      </w:r>
    </w:p>
    <w:p w14:paraId="7639A5FF"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Godi la vita con la sposa che ami per tutti i giorni della tua vita fugace, che Dio ti concede sotto il sole, perché questa è la tua sorte nella vita e nelle pene che soffri sotto il sole (Qo 9, 9). </w:t>
      </w:r>
    </w:p>
    <w:p w14:paraId="1CA231CF"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Ho visto anche sotto il sole che non è degli agili la corsa, né dei forti la guerra e neppure dei sapienti il pane e degli accorti la ricchezza e nemmeno degli intelligenti il favore, perché il tempo e il caso raggiungono tutti (Qo 9, 11). </w:t>
      </w:r>
    </w:p>
    <w:p w14:paraId="155D8394"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Anche questo fatto ho visto sotto il sole e mi parve assai grave (Qo 9, 13). </w:t>
      </w:r>
    </w:p>
    <w:p w14:paraId="3F8D9324"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C'è un male che io ho osservato sotto il sole: l'errore commesso da parte di un sovrano (Qo 10, 5). </w:t>
      </w:r>
    </w:p>
    <w:p w14:paraId="3552A5C5"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La prima cosa che urge affermare che la vanità è sotto il sole. Poiché sotto il sole avviene ogni azione degli uomini, è giusto concludere che ogni azione fatta dagli uomini è vanità. La vanità è universale, generale, si potrebbe dire cosmica.</w:t>
      </w:r>
    </w:p>
    <w:p w14:paraId="3EAE3A4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Ora è giusto che ci si ponga la domanda cruciale: ma cosa è la vanità? O meglio: cosa il Qoèlet vuole insegnare definendo vanità tutta l’attività dell’uomo sulla terra? Per il Qoèlet vanità non è inutilità, non senso, cosa priva di significato o di verità. Per lui la vanità ha un significato, un valore ben preciso. Essa è vuoto ontologico. Vuoto di essere. Vuoto di vero presente. Vuoto di autentico futuro. Vuoto di speranza certa. Vuoto di eternità. Vuoto di vita.</w:t>
      </w:r>
    </w:p>
    <w:p w14:paraId="3CFF7D9B"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Possiamo definire la vanità del Qoèlet servendoci della creazione dell’uomo così come essa è narrata nel secondo racconto. In esso appaiono due vuoti di essere.</w:t>
      </w:r>
    </w:p>
    <w:p w14:paraId="308270C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72DA1D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Queste sono le origini del cielo e della terra, quando vennero creati.</w:t>
      </w:r>
    </w:p>
    <w:p w14:paraId="4CA59DC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8A1ABE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D4BF4D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Dio prese l’uomo e lo pose nel giardino di Eden, perché lo coltivasse e lo custodisse.</w:t>
      </w:r>
    </w:p>
    <w:p w14:paraId="25FC99A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669E477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6128B73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«Questa volta è osso dalle mie ossa, carne dalla mia carne. La si chiamerà donna, perché dall’uomo è stata tolta».</w:t>
      </w:r>
    </w:p>
    <w:p w14:paraId="72096CAE"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Per questo l’uomo lascerà suo padre e sua madre e si unirà a sua moglie, e i due saranno un’unica carne.</w:t>
      </w:r>
    </w:p>
    <w:p w14:paraId="6E9B35C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 xml:space="preserve">Ora tutti e due erano nudi, l’uomo e sua moglie, e non provavano vergogna (Gen 2,1-25). </w:t>
      </w:r>
    </w:p>
    <w:p w14:paraId="536B537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Primo vuoto ontologico: la terra offre a Dio la materia per formare l’uomo. Dio, come un vero maestro di argilla e di creta, dona alla polvere del suolo una forma nuova. Questa forma è però ontologicamente, vitalmente vuota. Gli manca l’essenza. Essa è statica, non dinamica. È cosa e non persona. È morta e non vivente. È immobile e non mobile. Non pensa, non vuole, non ama, non vede, non ode, non afferra. Non ha relazioni. È una creta riformata. È una polvere che ha assunto una forma diversa. Dio mette in questa creta il suo alito di vita e l’uomo diviene essere vivente. La forma non è più creta. Prima era vanità. Cosa vuota, senza significato. Tutta la creazione per l’uomo è vuota allo stesso modo che era vuota la creta o la polvere presa dal Signore. </w:t>
      </w:r>
    </w:p>
    <w:p w14:paraId="576E9270"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Come Dio ha infuso nell’uomo il suo alito di vita e l’uomo ha cambiato essere, natura, ontologia, relazione, così tutta la creazione deve essere alitata dal soffio di vita che il Signore ha posto nell’uomo. Se però l’uomo non possiede più questo alito di vita, tutta la creazione è vanità. Le manca il soffio che la colma, la rende piena, le dona significato, le conferisce verità, la trasforma in eternità. Essendo l’uomo privo del soffio della vita perché lo ha perso, non può riempire la creazione ed ogni cosa in essa è vana per l’uomo. L’uomo non riempie di alito di vita il creato, il creato non può ricolmare l’uomo. Lo lascia vuoto. La vanità è vero vuoto di essere del creato e dell’uomo a causa del peccato delle origini che ha privato l’uomo dell’alito della vera vita.</w:t>
      </w:r>
    </w:p>
    <w:p w14:paraId="47F4BD16"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Secondo vuoto. L’uomo ricolmato del soffio del suo Creatore è posto nel giardino. Ancora è in qualche modo essere vano. C’è un vuoto dentro di lui, vuoto ontologico, che lo priva di ogni relazione umana. È uomo ma senza relazioni umane. È uomo ma si trova ad essere signore solo delle bestie selvatiche. Questo vuoto vede Dio e lo riempie. Come? Togliendo una delle sue costole e formando con essa quell’aiuto simile a lui, che lo stesso Adamo appena vede le dà il nome di donna, perché dall’uomo è stata tolta. È stata stolta dall’uomo per l’uomo. Per formare con lui una sola carne. Ciò che la costola era prima, carne e osso di Adamo, la donna dovrà sempre essere dopo: carne e osso rivolta verso Adamo in un dialogo di amore eterno, così come nell’eternità avviene tra Padre e Figlio. Il Figlio è Luce dalla Luce del Padre e è la Luce rivolta sempre verso il Padre, in dialogo eterno con il Padre, ma anche di un ascolto eterno del Padre per fare sempre la sua volontà. Dopo il peccato, atto tragico che avviene all’inizio del cammino dell’uomo e della donna nella storia, si interrompe questo dialogo di vita per la vita. Leggiamo quanto è avvenuto è comprenderemo.</w:t>
      </w:r>
    </w:p>
    <w:p w14:paraId="1306CC2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w:t>
      </w:r>
      <w:r w:rsidRPr="00FD2E1F">
        <w:rPr>
          <w:rFonts w:ascii="Arial" w:hAnsi="Arial"/>
          <w:i/>
          <w:iCs/>
          <w:spacing w:val="-2"/>
          <w:sz w:val="24"/>
          <w14:ligatures w14:val="standardContextual"/>
        </w:rPr>
        <w:lastRenderedPageBreak/>
        <w:t>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6D217B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4E44F0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5B9667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Alla donna disse: «Moltiplicherò i tuoi dolori e le tue gravidanze, con dolore partorirai figli. Verso tuo marito sarà il tuo istinto, ed egli ti dominerà».</w:t>
      </w:r>
    </w:p>
    <w:p w14:paraId="349C944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5F2739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L’uomo chiamò sua moglie Eva, perché ella fu la madre di tutti i viventi. Il Signore Dio fece all’uomo e a sua moglie tuniche di pelli e li vestì.</w:t>
      </w:r>
    </w:p>
    <w:p w14:paraId="7148457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C9E8EB8"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Adamo ritorna in un vuoto esistenziale ancora più vuoto di quello che aveva ricevuto appena creato. Nel primo vuoto era creta perfetta. Ora è creta imperfetta, creta friabile. Prima aveva il governo della terra e degli animali. Ora la terra, se vuole che produca, deve bagnarla con il suo sudore. Prima era solo, ma signore. Ora è solo, ma schiavo. Prima non aveva l’aiuto a lui corrispondente. Ora ne ha </w:t>
      </w:r>
      <w:r w:rsidRPr="00FD2E1F">
        <w:rPr>
          <w:rFonts w:ascii="Arial" w:hAnsi="Arial"/>
          <w:kern w:val="2"/>
          <w:sz w:val="24"/>
          <w14:ligatures w14:val="standardContextual"/>
        </w:rPr>
        <w:lastRenderedPageBreak/>
        <w:t xml:space="preserve">uno che non gli corrisponde più, anzi lo ha tentato e fatto cadere nella trasgressione del precetto del Signore. Questo vuoto ontologico è svuotamento di tutto il suo essere così come era stato pensato e posto in vita dal Creatore. </w:t>
      </w:r>
    </w:p>
    <w:p w14:paraId="69D61F9A"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È questa la domanda che il Qoèlet ci pone: possono le creature colmare questo vuoto? Vi è nella creazione qualcosa di nuovo che possa accadere perché il vuoto sia annullato? Vi è forse un solo uomo, una sola donna che possa fare questo? L’uomo può possedere tutto il creato, l’intero universo, tutte le ricchezze di questo mondo, può avere sapienza e intelligenza in grande quantità, ma il vuoto rimane. Questo non è pessimismo. È divina verità. Cosa dice allora la sapienza? Che la salvezza dell’uomo non è nella creazione. Essa è fuori. Come Dio ha colmato il vuoto iniziale, così dovrà intervenire per colmare il vuoto ancora più vuoto creato dal peccato.</w:t>
      </w:r>
    </w:p>
    <w:p w14:paraId="56875366"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La Vergine Maria, la Madre della Redenzione, la Nuova Eva, grazie alla Quale è venuto nel mondo colui che libera l’uomo da ogni vuoto ontologico, ci aiuti ad entrare nella verità che il Qoèlet ci rivela in modo che il nostro amore per Cristo Gesù cresca di giorno in giorno fino a divenire perfettissimo. È il suo amore di salvezza che colma ogni nostra vanità e ogni vuoto dell’anima e dello spirito. Angeli e Santi ci prendano per mano e versetto per versetto ci facciamo vedere quella luce che ha guidato il Qoèlet nello scrutare il cuore dell’uomo e a manifestare il vuoto che lo attanaglia e lo rende sempre inquieto di sé.</w:t>
      </w:r>
    </w:p>
    <w:p w14:paraId="209764F2"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i/>
          <w:iCs/>
          <w:kern w:val="2"/>
          <w:sz w:val="24"/>
          <w14:ligatures w14:val="standardContextual"/>
        </w:rPr>
        <w:t>Seconda riflessione.</w:t>
      </w:r>
      <w:r w:rsidRPr="00FD2E1F">
        <w:rPr>
          <w:rFonts w:ascii="Arial" w:hAnsi="Arial"/>
          <w:kern w:val="2"/>
          <w:sz w:val="24"/>
          <w14:ligatures w14:val="standardContextual"/>
        </w:rPr>
        <w:t xml:space="preserve"> Il Qoèlet osserva ogni cosa è conclude che tutto è vanità. Anche la sapienza è vanità. Non salva dalla morte. Non libera dal vuoto. È vana, ma non inutile. È infatti proprio della sapienza sapere che essa stessa è vana per cui urge andare oltre di essa. Nulla è più utile all’uomo della sapienza. Essa ci rivela la vanità, il vuoto di ogni cosa. Ci dice se la nostra teologia è vana oppure capace di salvezza. Se la nostra liturgia è vana, oppure riempie il cuore e riscalda l’anima. Ci svela se la nostra fede, speranza, carità sono vane, oppure liberano dal vuoto ontologico che ci attanaglia. Ci insegna se lo stesso Vangelo è vano, oppure via di rinnovamento e di creazione sempre nuova. Come Dio fu guidato dalla sapienza in ogni opera da Lui fatta, così anche l’uomo deve lasciarsi guidare dalla sapienza in ogni pensiero della mente e opera delle sue mani.</w:t>
      </w:r>
    </w:p>
    <w:p w14:paraId="6B08592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w:t>
      </w:r>
    </w:p>
    <w:p w14:paraId="3A51F53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w:t>
      </w:r>
    </w:p>
    <w:p w14:paraId="7538AE6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w:t>
      </w:r>
      <w:r w:rsidRPr="00FD2E1F">
        <w:rPr>
          <w:rFonts w:ascii="Arial" w:hAnsi="Arial"/>
          <w:i/>
          <w:iCs/>
          <w:spacing w:val="-2"/>
          <w:sz w:val="24"/>
          <w14:ligatures w14:val="standardContextual"/>
        </w:rPr>
        <w:lastRenderedPageBreak/>
        <w:t>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A88399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716B72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3D7DA78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1890441A"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La sapienza guida San Paolo e con la sua luce avverte i Corinti della loro fede vana. Ma quando la fede è vana? È vana ogni qualvolta tralascia anche un solo minimo dettaglio della verità sulla quale essa si fonda. Senza pienezza di verità la fede è sempre vana, vuota, non redime e non salva. I Corinti stavano per abbandonare non un minimo dettaglio, ma lo stesso punto nevralgico della verità di Gesù Signore. Privata la fede del suo nucleo, all’istante diviene vana. Credere in una fede vana, senza verità, è stoltezza e insipienza. Sempre la fede è vana quando imprigiona l’uomo nella falsità e nella menzogna.</w:t>
      </w:r>
    </w:p>
    <w:p w14:paraId="7191686B"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Se non possediamo la sapienza, che è sempre un dono attuale dello Spirito Santo, tutto il Vangelo potrebbe divenire cosa vana. È cosa vana per noi, ma non lo sappiamo, lo ignoriamo. Oggi tutto il Vangelo non è divenuto cosa vana anche </w:t>
      </w:r>
      <w:r w:rsidRPr="00FD2E1F">
        <w:rPr>
          <w:rFonts w:ascii="Arial" w:hAnsi="Arial"/>
          <w:kern w:val="2"/>
          <w:sz w:val="24"/>
          <w14:ligatures w14:val="standardContextual"/>
        </w:rPr>
        <w:lastRenderedPageBreak/>
        <w:t>per la Chiesa? Esso non è stato privato di molte verità essenziali sulle quali la fede deve necessariamente fondarsi, edificarsi, costruirsi?</w:t>
      </w:r>
    </w:p>
    <w:p w14:paraId="725FBBF1"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Ecco il grido della sapienza di Paolo fatto ai Corinzi in un momento assai delicato per la loro vita di fede. Paolo è grande nella sapienza e sempre la pone a sevizio della fede, del Vangelo, della sana e salutare predicazione.</w:t>
      </w:r>
    </w:p>
    <w:p w14:paraId="5DB9FC1E"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Vi proclamo poi, fratelli, il Vangelo che vi ho annunciato e che voi avete ricevuto, nel quale restate saldi e dal quale siete salvati, se lo mantenete come ve l’ho annunciato. A meno che non abbiate creduto invano!</w:t>
      </w:r>
    </w:p>
    <w:p w14:paraId="4309F69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 voi infatti ho trasmesso, anzitutto, quello che anch’io ho ricevuto, cioè che Cristo morì per i nostri peccati secondo le Scritture e che fu sepolto e che è risorto il terzo giorno secondo le Scritture e che apparve a Cefa e quindi ai Dodici.</w:t>
      </w:r>
    </w:p>
    <w:p w14:paraId="7045198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In seguito apparve a più di cinquecento fratelli in una sola volta: la maggior parte di essi vive ancora, mentre alcuni sono morti. Inoltre apparve a Giacomo, e quindi a tutti gli apostoli.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5F2204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4CBEBA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FD2E1F">
        <w:rPr>
          <w:rFonts w:ascii="Arial" w:hAnsi="Arial"/>
          <w:i/>
          <w:iCs/>
          <w:spacing w:val="-2"/>
          <w:sz w:val="24"/>
          <w14:ligatures w14:val="standardContextual"/>
        </w:rPr>
        <w:lastRenderedPageBreak/>
        <w:t>sottomesso, anch’egli, il Figlio, sarà sottomesso a Colui che gli ha sottomesso ogni cosa, perché Dio sia tutto in tutti.</w:t>
      </w:r>
    </w:p>
    <w:p w14:paraId="2E1B31B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44E219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46BE3A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A09DEFA"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7BBFE1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Il pungiglione della morte è il peccato e la forza del peccato è la Legge. Siano rese grazie a Dio, che ci dà la vittoria per mezzo del Signore </w:t>
      </w:r>
      <w:r w:rsidRPr="00FD2E1F">
        <w:rPr>
          <w:rFonts w:ascii="Arial" w:hAnsi="Arial"/>
          <w:i/>
          <w:iCs/>
          <w:spacing w:val="-2"/>
          <w:sz w:val="24"/>
          <w14:ligatures w14:val="standardContextual"/>
        </w:rPr>
        <w:lastRenderedPageBreak/>
        <w:t xml:space="preserve">nostro Gesù Cristo! Perciò, fratelli miei carissimi, rimanete saldi e irremovibili, progredendo sempre più nell’opera del Signore, sapendo che la vostra fatica non è vana nel Signore (1Cor 15,1-58). </w:t>
      </w:r>
    </w:p>
    <w:p w14:paraId="120F1644"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Anche San Giacomo, grande cantore della sapienza, denuncia ai discepoli di Gesù la possibilità che tutta la loro religione potrebbe incappare nella vanità. È facile rendere vano il culto e tutto ciò che ruota attorno ad esso. Anche la predicazione potrebbe risultare vana. Per molti infatti essa è vana, vuota, nulla.</w:t>
      </w:r>
    </w:p>
    <w:p w14:paraId="67D5EFB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La nostra religione è eucaristia, dono di grazia, potenza di Spirito Santo, comunione, solidarietà, condivisione, socialità nuova. Se essa non è guidata perennemente dalla sapienza, il rischio di ridurla ad un apparato, anche splendido, è sempre possibile. San Giacomo mette tutti in guardia. Fare anche dell’eucaristia un apparato, anche rivestito di molta solennità, è sempre possibile. È a portata di insipienza e stoltezza.</w:t>
      </w:r>
    </w:p>
    <w:p w14:paraId="155B18FA"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62D9F73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5EED4B3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06ABE0A"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Beato l’uomo che resiste alla tentazione perché, dopo averla superata, riceverà la corona della vita, che il Signore ha promesso a quelli che lo amano.</w:t>
      </w:r>
    </w:p>
    <w:p w14:paraId="2A096FA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470D5AB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665D304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w:t>
      </w:r>
      <w:r w:rsidRPr="00FD2E1F">
        <w:rPr>
          <w:rFonts w:ascii="Arial" w:hAnsi="Arial"/>
          <w:i/>
          <w:iCs/>
          <w:spacing w:val="-2"/>
          <w:sz w:val="24"/>
          <w14:ligatures w14:val="standardContextual"/>
        </w:rPr>
        <w:lastRenderedPageBreak/>
        <w:t>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20114CC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52BAA72F"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Tutto il Nuovo Testamento ci ammonisce. Con grande facilità si può scivolare nella non fede, nella non teologia, nella non verità, nel non culto, nella non parola, nella non morale, nella non ascesi, nella non preghiera. È sufficiente una errata convinzione. Se il cristiano non invoca giorno per giorno lo Spirito Santo perché lo rivesta di sapienza, scienza, intelligenza, santo discernimento, come fa a dare verità alla fede, alla teologia, al culto, alla parola, alla morale, all’ascesi, alla stessa preghiera? È la sapienza dello Spirito Santo che quotidianamente, con luce sempre nuova illumina la nostra mente, che ci consente di non cadere nella trappola della vanità e dell’inconsistenza. Cadere è facile. Risorgere è difficile. A volte anche impossibile. Il Nuovo Testamento attesta e rivela che tutto può essere reso vano, vuoto, involucro senza veri contenuti. Che oggi forse buona parte della teologia non è caduta in questo baratro di vuoti senza fine? Non si è fatta fagocitare dal pensiero del mondo? Non ha forse lasciato la retta strada per incamminarsi su sentieri tortuosi?</w:t>
      </w:r>
    </w:p>
    <w:p w14:paraId="5DACA7D0"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Il grido di Paolo contro questo pericolo è sempre possente, forte. Il nucleo della fede, che è Cristo Gesù, è sempre rimesso sul piedistallo per la sua sapienza. </w:t>
      </w:r>
    </w:p>
    <w:p w14:paraId="43AECC6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Poiché se diventassero eredi coloro che provengono dalla legge, sarebbe resa vana la fede e nulla la promessa (Rm 4, 14). </w:t>
      </w:r>
    </w:p>
    <w:p w14:paraId="23E540B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Cristo infatti non mi ha mandato a battezzare, ma a predicare il vangelo; non però con un discorso sapiente, perché non venga resa vana la croce di Cristo (1Cor 1, 17). </w:t>
      </w:r>
    </w:p>
    <w:p w14:paraId="2CF0CBD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Per grazia di Dio però sono quello che sono, e la sua grazia in me non è stata vana; anzi ho faticato più di tutti loro, non io però, ma la grazia di Dio che è con me (1Cor 15, 10). </w:t>
      </w:r>
    </w:p>
    <w:p w14:paraId="2CC9517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Ma se Cristo non è risuscitato, allora è vana la nostra predicazione ed è vana anche la vostra fede (1Cor 15, 14). </w:t>
      </w:r>
    </w:p>
    <w:p w14:paraId="424667C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Ma se Cristo non è risorto, è vana la vostra fede e voi siete ancora nei vostri peccati (1Cor 15, 17). </w:t>
      </w:r>
    </w:p>
    <w:p w14:paraId="2208A75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Perciò, fratelli miei carissimi, rimanete saldi e irremovibili, prodigandovi sempre nell'opera del Signore, sapendo che la vostra fatica non è vana nel Signore (1Cor 15, 58). </w:t>
      </w:r>
    </w:p>
    <w:p w14:paraId="4109AC1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 xml:space="preserve">Voi stessi infatti, fratelli, sapete bene che la nostra venuta in mezzo a voi non è stata vana (1Ts 2, 1). </w:t>
      </w:r>
    </w:p>
    <w:p w14:paraId="2B1B101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Per questo, non potendo più resistere, mandai a prendere notizie sulla vostra fede, per timore che il tentatore vi avesse tentati e così diventasse vana la nostra fatica (1Ts 3, 5). </w:t>
      </w:r>
    </w:p>
    <w:p w14:paraId="4845559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Se qualcuno pensa di essere religioso, ma non frena la lingua e inganna così il suo cuore, la sua religione è vana (Gc 1, 26). </w:t>
      </w:r>
    </w:p>
    <w:p w14:paraId="26F158C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Ma i farisei e i dottori della legge non facendosi battezzare da lui hanno reso vano per loro il disegno di Dio (Lc 7, 30). </w:t>
      </w:r>
    </w:p>
    <w:p w14:paraId="13E7726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 fratelli poi li ho mandati perché il nostro vanto per voi su questo punto non abbia a dimostrarsi vano, ma siate realmente pronti, come vi dicevo, perché… (2Cor 9, 3). </w:t>
      </w:r>
    </w:p>
    <w:p w14:paraId="311BD3E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Nessuno v'impedisca di conseguire il premio, compiacendosi in pratiche di poco conto e nella venerazione degli angeli, seguendo le proprie pretese visioni, gonfio di vano orgoglio nella sua mente carnale (Col 2, 18). </w:t>
      </w:r>
    </w:p>
    <w:p w14:paraId="139CDE2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"Cittadini, perché fate questo? Anche noi siamo esseri umani, mortali come voi, e vi predichiamo di convertirvi da queste vanità al Dio vivente che ha fatto il cielo, la terra, il mare e tutte le cose che in essi si trovano (At 14, 15). </w:t>
      </w:r>
    </w:p>
    <w:p w14:paraId="0403F9A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Vi dico dunque e vi scongiuro nel Signore: non comportatevi più come i pagani nella vanità della loro mente (Ef 4, 17). </w:t>
      </w:r>
    </w:p>
    <w:p w14:paraId="278C5F7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Invano essi mi rendono culto, insegnando dottrine che sono precetti di uomini" (Mt 15, 9). </w:t>
      </w:r>
    </w:p>
    <w:p w14:paraId="4F36569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Invano essi mi rendono culto, insegnando dottrine che sono precetti di uomini (Mc 7, 7). </w:t>
      </w:r>
    </w:p>
    <w:p w14:paraId="72A5490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Poiché essa è al servizio di Dio per il tuo bene. Ma se fai il male, allora temi, perché non invano essa porta la spada; è infatti al servizio di Dio per la giusta condanna di chi opera il male (Rm 13, 4). </w:t>
      </w:r>
    </w:p>
    <w:p w14:paraId="49EE9D4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E dal quale anche ricevete la salvezza, se lo mantenete in quella forma in cui ve l'ho annunziato. Altrimenti, avreste creduto invano! (1Cor 15, 2). </w:t>
      </w:r>
    </w:p>
    <w:p w14:paraId="6213A40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E poiché siamo suoi collaboratori, vi esortiamo a non accogliere invano la grazia di Dio (2Cor 6, 1). </w:t>
      </w:r>
    </w:p>
    <w:p w14:paraId="26894D9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Vi andai però in seguito ad una rivelazione. Esposi loro il vangelo che io predico tra i pagani, ma lo esposi privatamente alle persone più ragguardevoli, per non trovarmi nel rischio di correre o di aver corso invano (Gal 2, 2). </w:t>
      </w:r>
    </w:p>
    <w:p w14:paraId="7C7306B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Non annullo dunque la grazia di Dio; infatti se la giustificazione viene dalla legge, Cristo è morto invano (Gal 2, 21). </w:t>
      </w:r>
    </w:p>
    <w:p w14:paraId="63D5079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Tante esperienze le avete fatte invano? Se almeno fosse invano! (Gal 3, 4). </w:t>
      </w:r>
    </w:p>
    <w:p w14:paraId="7E915B1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 xml:space="preserve">Temo per voi che io mi sia affaticato invano a vostro riguardo (Gal 4, 11). </w:t>
      </w:r>
    </w:p>
    <w:p w14:paraId="29613BE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Tenendo alta la parola di vita. Allora nel giorno di Cristo, io potrò vantarmi di non aver corso invano né invano faticato (Fil 2, 16). </w:t>
      </w:r>
    </w:p>
    <w:p w14:paraId="1243FB2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O forse pensate che la Scrittura dichiari invano: fino alla gelosia ci ama lo Spirito che egli ha fatto abitare in noi? (Gc 4, 5). </w:t>
      </w:r>
    </w:p>
    <w:p w14:paraId="55064EF9"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A che serve allora la sapienza? A dare pienezza di salvezza alla Parola, al culto, alla teologia, alla stessa verità, alla fede, alla speranza, alla carità, alla giustizia, ad ogni relazione che l’uomo vive con la terra, con i fratelli, con Dio, con il presente, con il futuro, con il visibile, con l’invisibile, con il tempo, con l’eternità.</w:t>
      </w:r>
    </w:p>
    <w:p w14:paraId="6E107774"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Non è la Parola che ci dona la verità. È invece la sapienza dello Spirito Santo attraverso la quale la Parola viene letta e interpretata. Lo Spirito è l’Autore della Parola ed anche il suo solo ed unico Ermeneuta o Interprete.</w:t>
      </w:r>
    </w:p>
    <w:p w14:paraId="08C3848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La sapienza discende direttamente dallo Spirito Santo e ci dona la verità della Parola, la verità di Cristo, il contenuto unico di tutta la Parola (AT e NT). La verità della Parola sempre la sapienza ci conduce fino al Padre dei cieli, passando sempre però attraverso Cristo Signore, il Mediatore unico tra Dio e gli uomini. È sempre la sapienza ci deve portare a Dio, alla sua eterna verità, alla sua onnipotenza. Come Dio ha riempito il nulla con la sua creazione, come ha colmato il vuoto della creta con il soffio vitale, come ha dato vita al vuoto umano dell’uomo con il dono della donna, così anche oggi Dio deve prenderci, afferrarci e colmarci di Cristo, nello Spirito Santo. Lo deve fare però attraverso una nuova creazione, o una nascita dall’alto. È in questa nuova creazione che il vuoto, la vanità inizia il suo percorso fino alla sua completa distruzione che avverrà con la risurrezione dell’ultimo giorno. Fino a quel momento sempre l’uomo sentirà che vi è un vuoto da colmare e verso il suo eterno compimento cammina. È proprio della sapienza dello Spirito insegnarci questa verità.</w:t>
      </w:r>
    </w:p>
    <w:p w14:paraId="4FC09572"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È questa la vera grandezza del Qoèlet: lo spostamento dell’asse “teologico” dalla storia all’eternità, dall’uomo a Dio, dalla terra al Cielo, dalle cose visibili a quelle invisibili. La sapienza che aleggiava su di lui gli ha fatto riconoscere la vanità, il vuoto, l’incapacità di dare all’uomo la sua verità. Niente che è sulla terra potrà colmare il vuoto ontologico, frutto del vuoto di peccato. Questo vuoto non sono le cose ad abolirlo. È questo il motivo per cui esse sono tutte vane. </w:t>
      </w:r>
    </w:p>
    <w:p w14:paraId="2A322529"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Chi cammina nella Parola del Signore, nei suoi comandamenti, lo potrà in qualche modo attutire, ma non levare, togliere. Chi può toglierlo è solo il Signore. Quale sarà allora la saggezza dell’uomo? Quella di vivere la vita con semplicità, con giustizia, in obbedienza al suo Signore, il quale come ha colmato il vuoto della creta, come ha tolto il vuoto ad Adamo, così di certo interverrà e toglierà anche il vuoto frutto del nostro peccato e della nostra trasgressione. </w:t>
      </w:r>
    </w:p>
    <w:p w14:paraId="60C85B34"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Ora che sappiamo cosa è la vanità, possiamo leggere con gioia e pace dello spirito il Qoèlet, che non è un pessimista, un materialista, un idealista, un sofista, uno sprovveduto. È invece un grande saggio che dona al mondo la più alta verità dell’Antico Testamento: l’uomo è oltre le cose, non è fatto dalle cose, non è fatto per le cose. È fatto sempre direttamente dal suo Creatore e Signore. </w:t>
      </w:r>
    </w:p>
    <w:p w14:paraId="015FB468"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lastRenderedPageBreak/>
        <w:t>Vergine Maria, Madre della Redenzione, tu che sei stata creata tutta nuova, santa, immacolata, purissima dal Creatore e Signore dell’uomo, ricolmaci della vera sapienza perché anche noi entriamo in questa altissima verità. Dio è il nostro Creatore eterno. Angeli e Santi, voi che contemplate il Volto del vostro Signore e Creatore, aiutateci a ritrovare la via della saggezza, senza la quale è impossibile avere accesso alla verità. Senza pienezza di verità la nostra fede sarà sempre ammalata, debole, fragile, incapace di farci superare l’immanenza ed aprirci alla vera trascendenza di salvezza.</w:t>
      </w:r>
    </w:p>
    <w:p w14:paraId="4F98BD71"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i/>
          <w:iCs/>
          <w:kern w:val="2"/>
          <w:sz w:val="24"/>
          <w:szCs w:val="24"/>
          <w14:ligatures w14:val="standardContextual"/>
        </w:rPr>
        <w:t>Terza riflessione</w:t>
      </w:r>
      <w:r w:rsidRPr="00FD2E1F">
        <w:rPr>
          <w:rFonts w:ascii="Arial" w:hAnsi="Arial"/>
          <w:kern w:val="2"/>
          <w:sz w:val="24"/>
          <w:szCs w:val="24"/>
          <w14:ligatures w14:val="standardContextual"/>
        </w:rPr>
        <w:t xml:space="preserve">. Quasi tutti i profeti dell’Antico Testamento parlano del Messia del Signore e lo presentano nei suoi tratti essenziali: Salvatore, Redentore, Sacerdote, Profeta, Servo Sofferente, Trafitto, Agnello della Pasqua, Giusto condannato con ingiusta sentenza, Portatore della vera pace sulla nostra terra, Re dal regno universale ed eterno. Mettendo insieme tutte le loro profezie, si potrebbe scrivere un Vangelo prima del Vangelo. Per questo lavoro sarebbe solo sufficiente mettere insieme ogni parola di Isaia sul Messia che dovrà venire. Ne verrebbe fuori una figura quasi perfetta. </w:t>
      </w:r>
    </w:p>
    <w:p w14:paraId="31A872B7"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Libro del Qoèlet non contiene nessuna profezia sul Messia e Salvatore dell’uomo. Ne anticipa però il pensiero. Potremmo dire che il suo è il pensiero di Cristo prima del pensiero di Cristo. È la verità che orienta ogni uomo verso il superamento del suo vuoto ontologico. È il pensiero che apre alla trascendenza, a Dio, al soprannaturale, ad una nuova creazione, al superamento pieno e totale del momento presente. Certo, ancora non è perfetto. Manca della pienezza della verità che Cristo proclama con parole solenni, chiare, esplicite. La sostanza però non cambia. La vita dell’uomo è oltre la storia. La storia è via, non fine. Il corpo è strumento, mezzo per raggiungere il fine. Sono sufficienti due soli brani del Vangelo per confermare questa sublime verità.</w:t>
      </w:r>
    </w:p>
    <w:p w14:paraId="2645B38B"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p>
    <w:p w14:paraId="5B05A5E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w:t>
      </w:r>
      <w:r w:rsidRPr="00FD2E1F">
        <w:rPr>
          <w:rFonts w:ascii="Arial" w:hAnsi="Arial"/>
          <w:i/>
          <w:iCs/>
          <w:spacing w:val="-2"/>
          <w:sz w:val="24"/>
          <w14:ligatures w14:val="standardContextual"/>
        </w:rPr>
        <w:lastRenderedPageBreak/>
        <w:t>da quest’ora? Ma proprio per questo sono giunto a quest’ora! Padre, glorifica il tuo nome». Venne allora una voce dal cielo: «L’ho glorificato e lo glorificherò ancora!».</w:t>
      </w:r>
    </w:p>
    <w:p w14:paraId="02BA508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0B135E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696E6C83"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Un secondo e un terzo passaggio ci aiuterà a convincerci di questa perfetta relazione che regna tra il pensiero del Qoèlet e quello perfettissimo di Gesù Signore. Leggendo l’inizio e la fine del discorso del Qoèlet, si afferma che la vita dell’uomo si comprende nell’osservanza dei comandamenti.</w:t>
      </w:r>
    </w:p>
    <w:p w14:paraId="4C45BCE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Parole di Qoèlet, figlio di Davide, re a Gerusalemme.</w:t>
      </w:r>
    </w:p>
    <w:p w14:paraId="2A6C9F3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2423FA4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13449F8E"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Ciò che è storto non si può raddrizzare e quel che manca non si può contare.</w:t>
      </w:r>
    </w:p>
    <w:p w14:paraId="4AA9BB7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6C88A20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molta sapienza, molto affanno; chi accresce il sapere aumenta il dolore (Qo 1,1-18). </w:t>
      </w:r>
    </w:p>
    <w:p w14:paraId="50BC1D4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5BBB7AF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Oltre a essere saggio, Qoèlet insegnò al popolo la scienza; ascoltò, meditò e compose un gran numero di massime.</w:t>
      </w:r>
    </w:p>
    <w:p w14:paraId="4269379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598657D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Conclusione del discorso, dopo aver ascoltato tutto: temi Dio e osserva i suoi comandamenti, perché qui sta tutto l’uomo.</w:t>
      </w:r>
    </w:p>
    <w:p w14:paraId="11E5F2D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Infatti, Dio citerà in giudizio ogni azione, anche tutto ciò che è occulto, bene o male (Qo 12,1-14). </w:t>
      </w:r>
    </w:p>
    <w:p w14:paraId="3DA0BF2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Leggendo tutto il Discorso della Montagna di Gesù viene affermata la medesima verità. L’uomo si comprende, si compie, si realizza in questa Parola.</w:t>
      </w:r>
    </w:p>
    <w:p w14:paraId="5AD1E76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Vedendo le folle, Gesù salì sul monte: si pose a sedere e si avvicinarono a lui i suoi discepoli. Si mise a parlare e insegnava loro dicendo:</w:t>
      </w:r>
    </w:p>
    <w:p w14:paraId="41A62E2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w:t>
      </w:r>
      <w:r w:rsidRPr="00FD2E1F">
        <w:rPr>
          <w:rFonts w:ascii="Arial" w:hAnsi="Arial"/>
          <w:i/>
          <w:iCs/>
          <w:spacing w:val="-2"/>
          <w:sz w:val="24"/>
          <w14:ligatures w14:val="standardContextual"/>
        </w:rPr>
        <w:lastRenderedPageBreak/>
        <w:t>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F459E08"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Voi siete il sale della terra; ma se il sale perde il sapore, con che cosa lo si renderà salato? A null’altro serve che ad essere gettato via e calpestato dalla gente.</w:t>
      </w:r>
    </w:p>
    <w:p w14:paraId="4CCC692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8EAEB9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75DB5D5"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Io vi dico infatti: se la vostra giustizia non supererà quella degli scribi e dei farisei, non entrerete nel regno dei cieli.</w:t>
      </w:r>
    </w:p>
    <w:p w14:paraId="7115976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45D266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6496FFE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FE33900"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Avete inteso che fu detto: Non commetterai adulterio. Ma io vi dico: chiunque guarda una donna per desiderarla, ha già commesso adulterio con lei nel proprio cuore.</w:t>
      </w:r>
    </w:p>
    <w:p w14:paraId="1B0E7BC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Se il tuo occhio destro ti è motivo di scandalo, cavalo e gettalo via da te: ti conviene infatti perdere una delle tue membra, piuttosto che tutto il tuo corpo venga gettato nella Geènna.</w:t>
      </w:r>
      <w:r w:rsidRPr="00FD2E1F">
        <w:rPr>
          <w:rFonts w:ascii="Arial" w:hAnsi="Arial"/>
          <w:i/>
          <w:iCs/>
          <w:spacing w:val="-2"/>
          <w:sz w:val="24"/>
          <w:szCs w:val="24"/>
          <w14:ligatures w14:val="standardContextual"/>
        </w:rPr>
        <w:t xml:space="preserve"> </w:t>
      </w:r>
      <w:r w:rsidRPr="00FD2E1F">
        <w:rPr>
          <w:rFonts w:ascii="Arial" w:hAnsi="Arial"/>
          <w:i/>
          <w:iCs/>
          <w:spacing w:val="-2"/>
          <w:sz w:val="24"/>
          <w14:ligatures w14:val="standardContextual"/>
        </w:rPr>
        <w:t>E se la tua mano destra ti è motivo di scandalo, tagliala e gettala via da te: ti conviene infatti perdere una delle tue membra, piuttosto che tutto il tuo corpo vada a finire nella Geènna.</w:t>
      </w:r>
    </w:p>
    <w:p w14:paraId="15B080A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F435E75"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FD2E1F">
        <w:rPr>
          <w:rFonts w:ascii="Arial" w:hAnsi="Arial"/>
          <w:i/>
          <w:iCs/>
          <w:spacing w:val="-2"/>
          <w:sz w:val="24"/>
          <w:szCs w:val="24"/>
          <w14:ligatures w14:val="standardContextual"/>
        </w:rPr>
        <w:t xml:space="preserve"> </w:t>
      </w:r>
      <w:r w:rsidRPr="00FD2E1F">
        <w:rPr>
          <w:rFonts w:ascii="Arial" w:hAnsi="Arial"/>
          <w:i/>
          <w:iCs/>
          <w:spacing w:val="-2"/>
          <w:sz w:val="24"/>
          <w14:ligatures w14:val="standardContextual"/>
        </w:rPr>
        <w:t>Sia invece il vostro parlare: “Sì, sì”, “No, no”; il di più viene dal Maligno.</w:t>
      </w:r>
    </w:p>
    <w:p w14:paraId="468B6A4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FD2E1F">
        <w:rPr>
          <w:rFonts w:ascii="Arial" w:hAnsi="Arial"/>
          <w:i/>
          <w:iCs/>
          <w:spacing w:val="-2"/>
          <w:sz w:val="24"/>
          <w:szCs w:val="24"/>
          <w14:ligatures w14:val="standardContextual"/>
        </w:rPr>
        <w:t xml:space="preserve"> </w:t>
      </w:r>
      <w:r w:rsidRPr="00FD2E1F">
        <w:rPr>
          <w:rFonts w:ascii="Arial" w:hAnsi="Arial"/>
          <w:i/>
          <w:iCs/>
          <w:spacing w:val="-2"/>
          <w:sz w:val="24"/>
          <w14:ligatures w14:val="standardContextual"/>
        </w:rPr>
        <w:t>E se uno ti costringerà ad accompagnarlo per un miglio, tu con lui fanne due. Da’ a chi ti chiede, e a chi desidera da te un prestito non voltare le spalle.</w:t>
      </w:r>
    </w:p>
    <w:p w14:paraId="6D79BD7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267B3CF"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F6A040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128ABA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Pregando, non sprecate parole come i pagani: essi credono di venire ascoltati a forza di parole. Non siate dunque come loro, perché il Padre vostro sa di quali cose avete bisogno prima ancora che gliele chiediate.</w:t>
      </w:r>
    </w:p>
    <w:p w14:paraId="404DE0D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Voi dunque pregate così:</w:t>
      </w:r>
    </w:p>
    <w:p w14:paraId="06B844F2"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639B66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Se voi infatti perdonerete agli altri le loro colpe, il Padre vostro che è nei cieli perdonerà anche a voi; ma se voi non perdonerete agli altri, neppure il Padre vostro perdonerà le vostre colpe.</w:t>
      </w:r>
    </w:p>
    <w:p w14:paraId="4F1779F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2AFC05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B71C25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La lampada del corpo è l’occhio; perciò, se il tuo occhio è semplice, tutto il tuo corpo sarà luminoso; ma se il tuo occhio è cattivo, tutto il tuo corpo sarà tenebroso. Se dunque la luce che è in te è tenebra, quanto grande sarà la tenebra!</w:t>
      </w:r>
    </w:p>
    <w:p w14:paraId="163A2295"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Nessuno può servire due padroni, perché o odierà l’uno e amerà l’altro, oppure si affezionerà all’uno e disprezzerà l’altro. Non potete servire Dio e la ricchezza.</w:t>
      </w:r>
    </w:p>
    <w:p w14:paraId="4F4D7BD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A945BB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88F644E"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Non date le cose sante ai cani e non gettate le vostre perle davanti ai porci, perché non le calpestino con le loro zampe e poi si voltino per sbranarvi.</w:t>
      </w:r>
    </w:p>
    <w:p w14:paraId="1007E29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98CCE6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Tutto quanto volete che gli uomini facciano a voi, anche voi fatelo a loro: questa infatti è la Legge e i Profeti.</w:t>
      </w:r>
    </w:p>
    <w:p w14:paraId="49D69EC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w:t>
      </w:r>
    </w:p>
    <w:p w14:paraId="4995367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C566F3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AF51C26"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84593D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lastRenderedPageBreak/>
        <w:t xml:space="preserve">Quando Gesù ebbe terminato questi discorsi, le folle erano stupite del suo insegnamento: egli infatti insegnava loro come uno che ha autorità, e non come i loro scribi (Mt 7,1-29). </w:t>
      </w:r>
    </w:p>
    <w:p w14:paraId="3045046F"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Leggendo ancora la fine del discorso del Qoèlet: ogni uomo è posto dinanzi al giudizio del Signore. Ognuno sarà chiamato dinanzi a Lui per rendere ragione delle sue opere.</w:t>
      </w:r>
    </w:p>
    <w:p w14:paraId="62C7D6B0" w14:textId="77777777" w:rsidR="00FD2E1F" w:rsidRPr="00FD2E1F" w:rsidRDefault="00FD2E1F" w:rsidP="00FD2E1F">
      <w:pPr>
        <w:spacing w:after="120" w:line="240" w:lineRule="auto"/>
        <w:jc w:val="both"/>
        <w:rPr>
          <w:rFonts w:ascii="Arial" w:hAnsi="Arial"/>
          <w:i/>
          <w:iCs/>
          <w:kern w:val="2"/>
          <w14:ligatures w14:val="standardContextual"/>
        </w:rPr>
      </w:pPr>
      <w:r w:rsidRPr="00FD2E1F">
        <w:rPr>
          <w:rFonts w:ascii="Arial" w:hAnsi="Arial"/>
          <w:i/>
          <w:iCs/>
          <w:kern w:val="2"/>
          <w14:ligatures w14:val="standardContextual"/>
        </w:rPr>
        <w:t xml:space="preserve">Infatti, Dio citerà in giudizio ogni azione, anche tutto ciò che è occulto, bene o male (Qo 12,14). </w:t>
      </w:r>
    </w:p>
    <w:p w14:paraId="2783F8E7"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Alla fine di tutto il discorso di Gesù, fatto con parole ed opere, cosa attesta il Vangelo? Cosa appare in modo evidentissimo in Matteo? Che ogni uomo sarà convocato dinanzi al Signore per essere giudicato sul suo amore reale, concreto.</w:t>
      </w:r>
    </w:p>
    <w:p w14:paraId="0CF07D0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FD2E1F">
        <w:rPr>
          <w:rFonts w:ascii="Arial" w:hAnsi="Arial"/>
          <w:i/>
          <w:iCs/>
          <w:spacing w:val="-2"/>
          <w:sz w:val="24"/>
          <w:szCs w:val="24"/>
          <w14:ligatures w14:val="standardContextual"/>
        </w:rPr>
        <w:t xml:space="preserve"> </w:t>
      </w:r>
      <w:r w:rsidRPr="00FD2E1F">
        <w:rPr>
          <w:rFonts w:ascii="Arial" w:hAnsi="Arial"/>
          <w:i/>
          <w:iCs/>
          <w:spacing w:val="-2"/>
          <w:sz w:val="24"/>
          <w14:ligatures w14:val="standardContextual"/>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0F9377C"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w:t>
      </w:r>
      <w:r w:rsidRPr="00FD2E1F">
        <w:rPr>
          <w:rFonts w:ascii="Arial" w:hAnsi="Arial"/>
          <w:i/>
          <w:iCs/>
          <w:spacing w:val="-2"/>
          <w:sz w:val="24"/>
          <w14:ligatures w14:val="standardContextual"/>
        </w:rPr>
        <w:lastRenderedPageBreak/>
        <w:t>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3D23D87"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38F47B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kern w:val="2"/>
          <w:sz w:val="24"/>
          <w:szCs w:val="24"/>
          <w14:ligatures w14:val="standardContextual"/>
        </w:rPr>
        <w:t>Osserviamo con attenzione cosa il Qoèlet dice alla fine del suo discorso: questo è infatti tutto l’uomo (h</w:t>
      </w:r>
      <w:r w:rsidRPr="00FD2E1F">
        <w:rPr>
          <w:rFonts w:ascii="Arial" w:hAnsi="Arial"/>
          <w:kern w:val="2"/>
          <w:sz w:val="24"/>
          <w:szCs w:val="24"/>
          <w:lang w:val="la-Latn"/>
          <w14:ligatures w14:val="standardContextual"/>
        </w:rPr>
        <w:t>oc est enim omnis homo</w:t>
      </w:r>
      <w:r w:rsidRPr="00FD2E1F">
        <w:rPr>
          <w:rFonts w:ascii="Arial" w:hAnsi="Arial"/>
          <w:kern w:val="2"/>
          <w:sz w:val="24"/>
          <w:szCs w:val="24"/>
          <w14:ligatures w14:val="standardContextual"/>
        </w:rPr>
        <w:t xml:space="preserve"> - </w:t>
      </w:r>
      <w:r w:rsidRPr="00FD2E1F">
        <w:rPr>
          <w:rFonts w:ascii="Greek" w:hAnsi="Greek" w:cs="Greek"/>
          <w:kern w:val="2"/>
          <w:sz w:val="24"/>
          <w:szCs w:val="24"/>
          <w14:ligatures w14:val="standardContextual"/>
        </w:rPr>
        <w:t xml:space="preserve">aÙtoà fÚlasse, Óti toàto p©j Ð ¥nqrwpoj). </w:t>
      </w:r>
      <w:r w:rsidRPr="00FD2E1F">
        <w:rPr>
          <w:rFonts w:ascii="Arial" w:hAnsi="Arial" w:cs="Arial"/>
          <w:kern w:val="2"/>
          <w:sz w:val="24"/>
          <w:szCs w:val="24"/>
          <w14:ligatures w14:val="standardContextual"/>
        </w:rPr>
        <w:t xml:space="preserve">Il testo della Traduzione Italiana ultima, della Vulgata e dei Settanta del versetto, 12.13, così recita: </w:t>
      </w:r>
    </w:p>
    <w:p w14:paraId="0ABE7360"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Conclusione del discorso, dopo aver ascoltato tutto: temi Dio e osserva i suoi comandamenti, perché qui sta tutto l’uomo (Qo 12.13). </w:t>
      </w:r>
    </w:p>
    <w:p w14:paraId="475CD914" w14:textId="77777777" w:rsidR="00FD2E1F" w:rsidRPr="00FD2E1F" w:rsidRDefault="00FD2E1F" w:rsidP="00FD2E1F">
      <w:pPr>
        <w:spacing w:after="120" w:line="240" w:lineRule="auto"/>
        <w:ind w:left="567" w:right="567"/>
        <w:jc w:val="both"/>
        <w:rPr>
          <w:rFonts w:ascii="Greek" w:hAnsi="Greek" w:cs="Arial"/>
          <w:i/>
          <w:iCs/>
          <w:color w:val="000000"/>
          <w:kern w:val="2"/>
          <w:szCs w:val="24"/>
          <w14:ligatures w14:val="standardContextual"/>
        </w:rPr>
      </w:pPr>
      <w:r w:rsidRPr="00FD2E1F">
        <w:rPr>
          <w:rFonts w:ascii="Greek" w:hAnsi="Greek" w:cs="Greek"/>
          <w:i/>
          <w:iCs/>
          <w:color w:val="000000"/>
          <w:kern w:val="2"/>
          <w:szCs w:val="24"/>
          <w14:ligatures w14:val="standardContextual"/>
        </w:rPr>
        <w:t>Tšloj lÒgou tÕ p©n ¢koÚetai TÕn qeÕn foboà kaˆ t¦j ™ntol¦j aÙtoà fÚlasse, Óti toàto p©j Ð ¥nqrwpoj (</w:t>
      </w:r>
      <w:r w:rsidRPr="00FD2E1F">
        <w:rPr>
          <w:rFonts w:ascii="Greek" w:hAnsi="Greek" w:cs="Arial"/>
          <w:i/>
          <w:iCs/>
          <w:color w:val="000000"/>
          <w:kern w:val="2"/>
          <w:szCs w:val="24"/>
          <w14:ligatures w14:val="standardContextual"/>
        </w:rPr>
        <w:t xml:space="preserve">Qo 12.13). </w:t>
      </w:r>
    </w:p>
    <w:p w14:paraId="5000BEBD" w14:textId="77777777" w:rsidR="00FD2E1F" w:rsidRPr="00FD2E1F" w:rsidRDefault="00FD2E1F" w:rsidP="00FD2E1F">
      <w:pPr>
        <w:spacing w:after="120" w:line="240" w:lineRule="auto"/>
        <w:ind w:left="567" w:right="567"/>
        <w:jc w:val="both"/>
        <w:rPr>
          <w:rFonts w:ascii="Arial" w:hAnsi="Arial" w:cs="Arial"/>
          <w:i/>
          <w:iCs/>
          <w:color w:val="000000"/>
          <w:kern w:val="2"/>
          <w:szCs w:val="24"/>
          <w:lang w:val="fr-FR"/>
          <w14:ligatures w14:val="standardContextual"/>
        </w:rPr>
      </w:pPr>
      <w:r w:rsidRPr="00FD2E1F">
        <w:rPr>
          <w:rFonts w:ascii="Arial" w:hAnsi="Arial" w:cs="Arial"/>
          <w:i/>
          <w:iCs/>
          <w:color w:val="000000"/>
          <w:kern w:val="2"/>
          <w:szCs w:val="24"/>
          <w:lang w:val="la-Latn"/>
          <w14:ligatures w14:val="standardContextual"/>
        </w:rPr>
        <w:t>Finem loquendi, omnes pariter audiamus Deum: time et mandata eius observa, hoc est enim omnis homo</w:t>
      </w:r>
      <w:r w:rsidRPr="00FD2E1F">
        <w:rPr>
          <w:rFonts w:ascii="Arial" w:hAnsi="Arial" w:cs="Arial"/>
          <w:i/>
          <w:iCs/>
          <w:color w:val="000000"/>
          <w:kern w:val="2"/>
          <w:szCs w:val="24"/>
          <w:lang w:val="fr-FR"/>
          <w14:ligatures w14:val="standardContextual"/>
        </w:rPr>
        <w:t xml:space="preserve"> (Qo 12,13). </w:t>
      </w:r>
    </w:p>
    <w:p w14:paraId="47A236C5"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lastRenderedPageBreak/>
        <w:t xml:space="preserve">La precedente Traduzione Italiana così invece recitava: </w:t>
      </w:r>
    </w:p>
    <w:p w14:paraId="351C02CD"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“Conclusione del discorso, dopo che si è ascoltato ogni cosa: Temi Dio e osserva i suoi comandamenti, perché questo per l'uomo è tutto” (Qo 12,13). </w:t>
      </w:r>
    </w:p>
    <w:p w14:paraId="0EA44725" w14:textId="77777777" w:rsidR="00FD2E1F" w:rsidRPr="00FD2E1F" w:rsidRDefault="00FD2E1F" w:rsidP="00FD2E1F">
      <w:pPr>
        <w:spacing w:after="120" w:line="240" w:lineRule="auto"/>
        <w:ind w:left="567" w:right="567"/>
        <w:jc w:val="both"/>
        <w:rPr>
          <w:rFonts w:ascii="Greek" w:hAnsi="Greek" w:cs="Greek"/>
          <w:kern w:val="2"/>
          <w:sz w:val="24"/>
          <w:szCs w:val="24"/>
          <w14:ligatures w14:val="standardContextual"/>
        </w:rPr>
      </w:pPr>
      <w:r w:rsidRPr="00FD2E1F">
        <w:rPr>
          <w:rFonts w:ascii="Arial" w:hAnsi="Arial"/>
          <w:kern w:val="2"/>
          <w:sz w:val="24"/>
          <w:szCs w:val="24"/>
          <w:lang w:val="la-Latn"/>
          <w14:ligatures w14:val="standardContextual"/>
        </w:rPr>
        <w:t>Hoc est enim omnis homo</w:t>
      </w:r>
      <w:r w:rsidRPr="00FD2E1F">
        <w:rPr>
          <w:rFonts w:ascii="Arial" w:hAnsi="Arial"/>
          <w:kern w:val="2"/>
          <w:sz w:val="24"/>
          <w:szCs w:val="24"/>
          <w14:ligatures w14:val="standardContextual"/>
        </w:rPr>
        <w:t xml:space="preserve">, </w:t>
      </w:r>
      <w:r w:rsidRPr="00FD2E1F">
        <w:rPr>
          <w:rFonts w:ascii="Greek" w:hAnsi="Greek" w:cs="Greek"/>
          <w:kern w:val="2"/>
          <w:sz w:val="24"/>
          <w:szCs w:val="24"/>
          <w14:ligatures w14:val="standardContextual"/>
        </w:rPr>
        <w:t xml:space="preserve">Óti toàto p©j Ð ¥nqrwpoj, </w:t>
      </w:r>
    </w:p>
    <w:p w14:paraId="4F4A13A8" w14:textId="77777777" w:rsidR="00FD2E1F" w:rsidRPr="00FD2E1F" w:rsidRDefault="00FD2E1F" w:rsidP="00FD2E1F">
      <w:pPr>
        <w:spacing w:after="120" w:line="240" w:lineRule="auto"/>
        <w:ind w:left="567" w:right="567"/>
        <w:jc w:val="both"/>
        <w:rPr>
          <w:rFonts w:ascii="Arial" w:hAnsi="Arial"/>
          <w:kern w:val="2"/>
          <w:sz w:val="24"/>
          <w14:ligatures w14:val="standardContextual"/>
        </w:rPr>
      </w:pPr>
      <w:r w:rsidRPr="00FD2E1F">
        <w:rPr>
          <w:rFonts w:ascii="Arial" w:hAnsi="Arial" w:cs="Arial"/>
          <w:i/>
          <w:iCs/>
          <w:kern w:val="2"/>
          <w:sz w:val="24"/>
          <w14:ligatures w14:val="standardContextual"/>
        </w:rPr>
        <w:t xml:space="preserve">perché qui sta tutto l’uomo e </w:t>
      </w:r>
      <w:r w:rsidRPr="00FD2E1F">
        <w:rPr>
          <w:rFonts w:ascii="Arial" w:hAnsi="Arial"/>
          <w:i/>
          <w:kern w:val="2"/>
          <w:sz w:val="24"/>
          <w14:ligatures w14:val="standardContextual"/>
        </w:rPr>
        <w:t>questo per l'uomo è tutto”</w:t>
      </w:r>
      <w:r w:rsidRPr="00FD2E1F">
        <w:rPr>
          <w:rFonts w:ascii="Arial" w:hAnsi="Arial"/>
          <w:kern w:val="2"/>
          <w:sz w:val="24"/>
          <w14:ligatures w14:val="standardContextual"/>
        </w:rPr>
        <w:t xml:space="preserve"> (Traduzione precedente) non sono la stessa cosa.</w:t>
      </w:r>
    </w:p>
    <w:p w14:paraId="67E0FD3A"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i/>
          <w:kern w:val="2"/>
          <w:sz w:val="24"/>
          <w14:ligatures w14:val="standardContextual"/>
        </w:rPr>
        <w:t>“Questo è infatti tutto l’uomo”</w:t>
      </w:r>
      <w:r w:rsidRPr="00FD2E1F">
        <w:rPr>
          <w:rFonts w:ascii="Arial" w:hAnsi="Arial"/>
          <w:kern w:val="2"/>
          <w:sz w:val="24"/>
          <w14:ligatures w14:val="standardContextual"/>
        </w:rPr>
        <w:t xml:space="preserve"> e </w:t>
      </w:r>
      <w:r w:rsidRPr="00FD2E1F">
        <w:rPr>
          <w:rFonts w:ascii="Arial" w:hAnsi="Arial"/>
          <w:i/>
          <w:kern w:val="2"/>
          <w:sz w:val="24"/>
          <w14:ligatures w14:val="standardContextual"/>
        </w:rPr>
        <w:t>“questo è tutto per l’uomo”</w:t>
      </w:r>
      <w:r w:rsidRPr="00FD2E1F">
        <w:rPr>
          <w:rFonts w:ascii="Arial" w:hAnsi="Arial"/>
          <w:kern w:val="2"/>
          <w:sz w:val="24"/>
          <w14:ligatures w14:val="standardContextual"/>
        </w:rPr>
        <w:t xml:space="preserve"> portano in sé una sostanziale differenza. Nel primo caso si definisce la natura dell’uomo. Egli è obbedienza. È dall’obbedienza. Vive nutrendosi di obbedienza. Senza l’obbedienza l’uomo non è, mai potrà essere. Se l’uomo è obbedienza, è dall’obbedienza, si nutre di obbedienza, diviene e si fa nell’obbedienza, nell’obbedienza supera il suo vuoto naturale ed anche l’altro vuoto, ancora più abissale, che è quello del peccato, le cose a nulla gli servono. Ecco la loro vanità. L’uomo non è dalle cose, non è per le cose, non viene fatto da esse, non è fatto di esse. Le cose non fanno nessun uomo. </w:t>
      </w:r>
    </w:p>
    <w:p w14:paraId="3D5F9B2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Se diciamo invece: </w:t>
      </w:r>
      <w:r w:rsidRPr="00FD2E1F">
        <w:rPr>
          <w:rFonts w:ascii="Arial" w:hAnsi="Arial"/>
          <w:i/>
          <w:kern w:val="2"/>
          <w:sz w:val="24"/>
          <w14:ligatures w14:val="standardContextual"/>
        </w:rPr>
        <w:t>“e questo per l’uomo è tutto”</w:t>
      </w:r>
      <w:r w:rsidRPr="00FD2E1F">
        <w:rPr>
          <w:rFonts w:ascii="Arial" w:hAnsi="Arial"/>
          <w:kern w:val="2"/>
          <w:sz w:val="24"/>
          <w14:ligatures w14:val="standardContextual"/>
        </w:rPr>
        <w:t>, affermiamo esservi due realtà: l’uomo è l’obbedienza ai comandamenti. Tutto lui trova nei comandamenti. L’idea però che lui è il comandamento di Dio, è dal comandamento di Dio, della sua volontà, appare con minore evidenza. Invece dall’inizio alla fine, sulla terra e nell’eternità l’uomo è perennemente comandamento del Signore, dalla sua volontà, nella sua volontà. L’obbedienza fa l’uomo, la non obbedienza mai lo potrà fare. Viene Cristo Gesù e cosa rivela all’uomo? Gli rivela che il suo essere è comandamento. Se il suo essere è comandamento, è fatto comandamento, allora lui vive. Esce dalla vanità, dal vuoto, entra nelle beatitudini. Ma chi è beato?</w:t>
      </w:r>
    </w:p>
    <w:p w14:paraId="17D0BF8D"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Chi trasforma il suo essere in obbedienza, chi possiede un essere di obbedienza, una sostanza di ascolto, chi è perennemente dall’obbedienza, fino alla trasformazione del proprio essere in comandamento, in obbedienza, in ascolto della volontà del suo Signore. Non si tratta di un qualcosa che l’uomo è chiamato a fare o a non fare.</w:t>
      </w:r>
    </w:p>
    <w:p w14:paraId="3E515286"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Si tratta invece di una trasformazione del proprio essere in obbedienza perfetta. Dall’obbedienza, nell’obbedienza, per l’obbedienza perché il proprio essere diventi obbedienza perfetta, natura obbedienziale integra, pura, senza alcuna lacuna o vuoto. </w:t>
      </w:r>
    </w:p>
    <w:p w14:paraId="50D7B166"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kern w:val="2"/>
          <w:sz w:val="24"/>
          <w:szCs w:val="24"/>
          <w14:ligatures w14:val="standardContextual"/>
        </w:rPr>
        <w:t xml:space="preserve">L’obbedienza è tutto l’uomo. Si comprende ora la parola di Gesù. Chi è beato, chi ha lasciato la vanità, chi è uomo: </w:t>
      </w:r>
      <w:r w:rsidRPr="00FD2E1F">
        <w:rPr>
          <w:rFonts w:ascii="Arial" w:hAnsi="Arial"/>
          <w:i/>
          <w:kern w:val="2"/>
          <w:sz w:val="24"/>
          <w:szCs w:val="24"/>
          <w14:ligatures w14:val="standardContextual"/>
        </w:rPr>
        <w:t xml:space="preserve">“I poveri in spirito, quelli che sono nel pianto, </w:t>
      </w:r>
      <w:r w:rsidRPr="00FD2E1F">
        <w:rPr>
          <w:rFonts w:ascii="Arial" w:hAnsi="Arial"/>
          <w:i/>
          <w:iCs/>
          <w:kern w:val="2"/>
          <w:sz w:val="24"/>
          <w:szCs w:val="24"/>
          <w14:ligatures w14:val="standardContextual"/>
        </w:rPr>
        <w:t xml:space="preserve">i miti, quelli che hanno fame e sete della giustizia, i misericordiosi, i puri di cuore, gli operatori di pace, i perseguitati per la giustizia”. </w:t>
      </w:r>
      <w:r w:rsidRPr="00FD2E1F">
        <w:rPr>
          <w:rFonts w:ascii="Arial" w:hAnsi="Arial"/>
          <w:iCs/>
          <w:kern w:val="2"/>
          <w:sz w:val="24"/>
          <w:szCs w:val="24"/>
          <w14:ligatures w14:val="standardContextual"/>
        </w:rPr>
        <w:t xml:space="preserve">Vince la vanità chi dona una nuova essenza al suo essere. Qual è questa nuova essenza? La trasformazione di tutto se stessi in obbedienza, comandamento, ascolto. </w:t>
      </w:r>
    </w:p>
    <w:p w14:paraId="7DBD8445"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 xml:space="preserve">Ecco come conclude Gesù il suo discorso: </w:t>
      </w:r>
    </w:p>
    <w:p w14:paraId="6A8852AF"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“Non chiunque mi dice: “Signore, Signore”, entrerà nel regno dei cieli, ma colui che fa la volontà del Padre mio che è nei cieli. In quel giorno molti mi diranno: “Signore, Signore, non abbiamo forse profetato nel tuo </w:t>
      </w:r>
      <w:r w:rsidRPr="00FD2E1F">
        <w:rPr>
          <w:rFonts w:ascii="Arial" w:hAnsi="Arial"/>
          <w:i/>
          <w:iCs/>
          <w:color w:val="000000"/>
          <w:spacing w:val="-2"/>
          <w:sz w:val="24"/>
          <w:szCs w:val="24"/>
          <w14:ligatures w14:val="standardContextual"/>
        </w:rPr>
        <w:lastRenderedPageBreak/>
        <w:t>nome? E nel tuo nome non abbiamo forse scacciato demòni? E nel tuo nome non abbiamo forse compiuto molti prodigi?”. Ma allora io dichiarerò loro: “Non vi ho mai conosciuti. Allontanatevi da me, voi che operate l’iniquità!”.</w:t>
      </w:r>
    </w:p>
    <w:p w14:paraId="0AD8FB17"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iCs/>
          <w:kern w:val="2"/>
          <w:sz w:val="24"/>
          <w:szCs w:val="24"/>
          <w14:ligatures w14:val="standardContextual"/>
        </w:rPr>
        <w:t xml:space="preserve">Che significa questo per ogni uomo? Non è colui che fa qualcosa dal suo vecchio corpo, vecchio spirito, vecchia anima, vecchia persona che entrerà nella verità eterna e anche nella verità del momento presente. È invece colui che farà se stesso Parola di Dio, verità di Dio, saggezza di Dio, santità di Dio, grazia di Dio, carità di Dio, santità di Dio sulla nostra terra. Tutto questo è l’uomo: volontà di Dio in mezzo ai suoi fratelli. </w:t>
      </w:r>
      <w:r w:rsidRPr="00FD2E1F">
        <w:rPr>
          <w:rFonts w:ascii="Arial" w:hAnsi="Arial"/>
          <w:kern w:val="2"/>
          <w:sz w:val="24"/>
          <w:szCs w:val="24"/>
          <w14:ligatures w14:val="standardContextual"/>
        </w:rPr>
        <w:t xml:space="preserve">Questa verità è eterna. </w:t>
      </w:r>
    </w:p>
    <w:p w14:paraId="412549F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L’uomo è dalla Parola del Signore. La Parola del Signore sempre deve farlo, costruirlo, edificarlo, plasmarlo, realizzarlo. L’uomo è insieme dalle mani di Dio che lo formano dalla terra e dall’alito o soffio di Dio che lo rende essere vivente sempre. Anche se lui in qualche modo è dalle cose, le cose non le assume lui per farsi, è il Signore che le deve assumere. È Dio che prende quella particolare creta e con essa lo plasma. Questo vuol dire che le cose che fanno il corpo dell’uomo non sono dalla volontà dell’uomo. Sono sempre dalla volontà di Dio e secondo la volontà di Dio esse vanno colte perché il corpo dell’uomo ogni giorno si plasmi. Ma le cose formano solo il corpo, non formano l’anima, lo spirito, il cuore, la trascendenza, l’eternità. Queste cose deve essere sempre Dio a donagliele. Sempre da Dio bisogna attingerle. Ecco allora la vanità: le cose non sono spirito. Esse non possono ricolmare l’uomo. Se l’uomo usa le cose per ricolmare se stesso è doppiamente stolto. Perché è sempre Do che deve dare ogni cosa all’uomo. Perché le cose non ricolmano lo spirito.</w:t>
      </w:r>
    </w:p>
    <w:p w14:paraId="4E9373CD" w14:textId="77777777" w:rsidR="00FD2E1F" w:rsidRPr="00FD2E1F" w:rsidRDefault="00FD2E1F" w:rsidP="00FD2E1F">
      <w:pPr>
        <w:spacing w:after="120" w:line="240" w:lineRule="auto"/>
        <w:jc w:val="both"/>
        <w:rPr>
          <w:kern w:val="2"/>
          <w14:ligatures w14:val="standardContextual"/>
        </w:rPr>
      </w:pPr>
      <w:r w:rsidRPr="00FD2E1F">
        <w:rPr>
          <w:rFonts w:ascii="Arial" w:hAnsi="Arial"/>
          <w:kern w:val="2"/>
          <w:sz w:val="24"/>
          <w:szCs w:val="24"/>
          <w14:ligatures w14:val="standardContextual"/>
        </w:rPr>
        <w:t xml:space="preserve">È questo il motivo per cui l’uomo deve essere formato sempre dalla Parola. Questo è in fondo tutto l’uomo: il formato dalla Parola, dalla volontà del suo Dio. Per questo motivo il Qoèlet è il Vangelo prima del Vangelo, la verità dell’uomo prima della Verità eterna che si è fatta uomo. Vergine Maria, Madre della Redenzione, tu che sei dalla Parola, nella Parola, per la Parola, ci hai chiesto di ricordare la Parola perché la Parola deve farsi uomo oggi, domani, sempre. La Parola deve ricolmare ogni corpo, per renderlo corpo vivente. Angeli, Santi, liberateci da ogni stoltezza, insipienza, vanità. Fate che non siamo mai dalle cose. Perché questo non è l’uomo. L’uomo è tutto e interamente Parola di Dio. </w:t>
      </w:r>
    </w:p>
    <w:p w14:paraId="09CE6EF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4F83DE5C"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236" w:name="_Toc155777908"/>
      <w:bookmarkStart w:id="237" w:name="_Toc155977496"/>
      <w:bookmarkStart w:id="238" w:name="_Toc191302572"/>
      <w:r w:rsidRPr="00FD2E1F">
        <w:rPr>
          <w:rFonts w:ascii="Arial" w:eastAsia="Times New Roman" w:hAnsi="Arial"/>
          <w:b/>
          <w:sz w:val="40"/>
          <w:szCs w:val="20"/>
          <w:lang w:eastAsia="it-IT"/>
        </w:rPr>
        <w:t>MORALE NEL CANTICO DEI CANTICI</w:t>
      </w:r>
      <w:bookmarkEnd w:id="236"/>
      <w:bookmarkEnd w:id="237"/>
      <w:bookmarkEnd w:id="238"/>
    </w:p>
    <w:p w14:paraId="10F6471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39" w:name="_Toc155777909"/>
      <w:bookmarkStart w:id="240" w:name="_Toc155977497"/>
      <w:bookmarkStart w:id="241" w:name="_Toc191302573"/>
      <w:r w:rsidRPr="00FD2E1F">
        <w:rPr>
          <w:rFonts w:ascii="Arial" w:hAnsi="Arial"/>
          <w:b/>
          <w:sz w:val="24"/>
          <w:szCs w:val="18"/>
          <w:lang w:eastAsia="it-IT"/>
        </w:rPr>
        <w:t>LE PICCOLE IMPERFEZIONI</w:t>
      </w:r>
      <w:bookmarkEnd w:id="239"/>
      <w:bookmarkEnd w:id="240"/>
      <w:bookmarkEnd w:id="241"/>
    </w:p>
    <w:p w14:paraId="531204C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Cantico dei Cantici, essendo il Libro del Canto Eterno dell’amore tra Dio e la sua creatura, da lui fatta a sua immagine e somiglianza, tra Cristo Gesù e l’anima redenta e salvata, tra lo Spirito Santo e quanti da Lui sono stati condotti nella sua purissima verità, tra la Madre di Dio e tutti i suoi figli rigenerati e santificati in Cristo, con Cristo, per Cristo, ad opera dello Spirito Santo, non dovrebbe contenere alcuna imperfezione e di conseguenza in esso si dovrebbe trovare solo la morale più pura, più vera, più santa, più perfetta. Lo sposo contempla la bellezza della sposa e la descrive e dinanzi a tanta bellezza rimane in una estesi </w:t>
      </w:r>
      <w:r w:rsidRPr="00FD2E1F">
        <w:rPr>
          <w:rFonts w:ascii="Arial" w:hAnsi="Arial" w:cs="Arial"/>
          <w:kern w:val="2"/>
          <w:sz w:val="24"/>
          <w:szCs w:val="24"/>
          <w14:ligatures w14:val="standardContextual"/>
        </w:rPr>
        <w:lastRenderedPageBreak/>
        <w:t>che ha bisogno eternamente di cantare la bellezza della sua sposa, perché in questo canto si compie la sua vita. Anche la sposa contempla la bellezza dello sposo, non una volta, ma cento e cento volte ancora per una eternità di estasi che mai finisce. È il loro un amore di contemplazione estatica, che si consuma nello spirito, nell’anima, nella volontà, nel desiderio. Manca in questo amore la consumazione del corpo, perché vero amore angelico, purissimo amore angelico, amore nel quale il corpo ha superato la sua fisicità materiale ed è entrato nella “fisicità” dello spirito. Sono come veri angeli di Dio.</w:t>
      </w:r>
    </w:p>
    <w:p w14:paraId="754D8AA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 tuttavia anche nel Cantico dei Cantici possiamo trovare qualcosa che ci rivela come la morale della creatura, parlo della morale della sposa, manca di quella perfezione assoluta verso la quale sempre si deve camminare. In cosa consiste questa morale che manca della perfezione assoluta e che riguarda la sposa? Lo sposo bussa alla sua porta. Lei già è tutta unguentata e pronta per dormire. Ha un momento di esitazione. Non apre subito la porta. Attende. Mentre essa attende, lo sposo sparisce. A lei ora l’obbligo di cercarlo, ma senza alcun successo. Lo sposo non si trova, nonostante lei facesse tutto ciò che è nelle sue possibilità. È bastato un solo attimo di indecisione. Un solo momento di esitazione. La perfezione ancora non è raggiunta. </w:t>
      </w:r>
    </w:p>
    <w:p w14:paraId="3ACCEC0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w:t>
      </w:r>
    </w:p>
    <w:p w14:paraId="6287ADC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w:t>
      </w:r>
      <w:r w:rsidRPr="00FD2E1F">
        <w:rPr>
          <w:rFonts w:ascii="Arial" w:hAnsi="Arial" w:cs="Arial"/>
          <w:i/>
          <w:iCs/>
          <w:spacing w:val="-2"/>
          <w:sz w:val="24"/>
          <w:szCs w:val="24"/>
          <w14:ligatures w14:val="standardContextual"/>
        </w:rPr>
        <w:lastRenderedPageBreak/>
        <w:t xml:space="preserve">suo palato; egli è tutto delizie! Questo è l’amato mio, questo l’amico mio, o figlie di Gerusalemme (Ct 5,1-16). </w:t>
      </w:r>
    </w:p>
    <w:p w14:paraId="0A22479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Cosa a noi deve insegnare l’attimo di indecisione della sposa? Una sola verità: il ritardo nell’acquisizione di una virtù, il non sviluppo e la non messa a frutto di ogni grazia elargita a noi dal nostro Dio e Signore, la trasgressione di un minimo precetto, la non piena e perfetta obbedienza ad ogni Parola del Signore, un solo impulso non governato, anche una lieve venialità, potrebbero aprire la porta per noi al fallimento di quanto finora operato per la nostra crescita bene ordinata nella nostra relazione di amore, nella fede e nella speranza, con il nostro Dio e Signore. Chi vuole camminare con il suo Dio e Signore, deve porre ogni impegno per essere perfetto in ogni cosa. A volte un istinto non governato, una passione non dominata, un impulso del cuore non sottomesso, può aprire la porta a grandi disastri. Noi sappiamo che il Re Davide non governò i suoi occhi. Si lasciò ingannare da essi e cadde nel tristissimo peccato prima dell’adulterio e poi anche dell’omicidio. Questo non governo gli costò ance una guerra intestina che fece centinaia e centinaia di morti. Verso la fine della sua vita, ancora per un solo morso della sua superbia non governata, la peste, da lui scelta come espiazione del suo peccato, provocò ben settanta mila morti. Ecco come il Secondo Libro di Samuele narra l’uno e l’altro peccato:</w:t>
      </w:r>
    </w:p>
    <w:p w14:paraId="6022453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DC5965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w:t>
      </w:r>
      <w:r w:rsidRPr="00FD2E1F">
        <w:rPr>
          <w:rFonts w:ascii="Arial" w:hAnsi="Arial" w:cs="Arial"/>
          <w:i/>
          <w:iCs/>
          <w:spacing w:val="-2"/>
          <w:sz w:val="24"/>
          <w:szCs w:val="24"/>
          <w14:ligatures w14:val="standardContextual"/>
        </w:rPr>
        <w:lastRenderedPageBreak/>
        <w:t>dormire sul suo giaciglio con i servi del suo signore e non scese a casa sua.</w:t>
      </w:r>
    </w:p>
    <w:p w14:paraId="40252EC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D80FB8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83D9B4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3E7B69D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F97E53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Davide si adirò contro quell’uomo e disse a Natan: «Per la vita del Signore, chi ha fatto questo è degno di morte. Pagherà quattro volte il valore della pecora, per aver fatto una tal cosa e non averla evitata». </w:t>
      </w:r>
      <w:r w:rsidRPr="00FD2E1F">
        <w:rPr>
          <w:rFonts w:ascii="Arial" w:hAnsi="Arial" w:cs="Arial"/>
          <w:i/>
          <w:iCs/>
          <w:spacing w:val="-2"/>
          <w:sz w:val="24"/>
          <w:szCs w:val="24"/>
          <w14:ligatures w14:val="standardContextual"/>
        </w:rPr>
        <w:lastRenderedPageBreak/>
        <w:t>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140A0A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761142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24F911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Poi Davide consolò Betsabea sua moglie, andando da lei e giacendo con lei: così partorì un figlio, che egli chiamò Salomone. Il Signore lo amò e mandò il profeta Natan perché lo chiamasse Iedidià per ordine del Signore.</w:t>
      </w:r>
    </w:p>
    <w:p w14:paraId="717EB0B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Intanto Ioab assalì Rabbà degli Ammoniti, si impadronì della città regale e inviò messaggeri a Davide per dirgli: «Ho assalito Rabbà e mi sono già impadronito della città delle acque. Ora raduna il resto del popolo, </w:t>
      </w:r>
      <w:r w:rsidRPr="00FD2E1F">
        <w:rPr>
          <w:rFonts w:ascii="Arial" w:hAnsi="Arial" w:cs="Arial"/>
          <w:i/>
          <w:iCs/>
          <w:spacing w:val="-2"/>
          <w:sz w:val="24"/>
          <w:szCs w:val="24"/>
          <w14:ligatures w14:val="standardContextual"/>
        </w:rPr>
        <w:lastRenderedPageBreak/>
        <w:t>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244D681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48A01D7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41964A0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3DA2971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L’angelo del Signore si trovava presso l’aia di Araunà, il Gebuseo. Davide, vedendo l’angelo che colpiva il popolo, disse al Signore: «Io ho peccato, io ho agito male; ma queste pecore che hanno fatto? La tua mano venga contro di me e contro la casa di mio padre!».</w:t>
      </w:r>
    </w:p>
    <w:p w14:paraId="218ABE5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w:t>
      </w:r>
    </w:p>
    <w:p w14:paraId="62B60FC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Prima ancora che Davide, lo stesso Mosè ebbe un attimo di esitazione nella sua fede nella Parola del Signore. Per questa sua esitazione Lui non entrò nella Terra Promessa. Con Lui non entrarono né Aronne e neanche Maria.</w:t>
      </w:r>
    </w:p>
    <w:p w14:paraId="7D87901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Ora tutta la comunità degli Israeliti arrivò al deserto di Sin il primo mese, e il popolo si fermò a Kades. Qui morì e fu sepolta Maria.</w:t>
      </w:r>
    </w:p>
    <w:p w14:paraId="54AFC3E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5FB775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B1F340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Mosè e Aronne radunarono l’assemblea davanti alla roccia e Mosè disse loro: «Ascoltate, o ribelli: vi faremo noi forse uscire acqua da questa roccia?». Mosè alzò la mano, percosse la roccia con il bastone </w:t>
      </w:r>
      <w:r w:rsidRPr="00FD2E1F">
        <w:rPr>
          <w:rFonts w:ascii="Arial" w:hAnsi="Arial" w:cs="Arial"/>
          <w:i/>
          <w:iCs/>
          <w:color w:val="000000"/>
          <w:spacing w:val="-2"/>
          <w:sz w:val="24"/>
          <w:szCs w:val="24"/>
          <w14:ligatures w14:val="standardContextual"/>
        </w:rPr>
        <w:lastRenderedPageBreak/>
        <w:t>due volte e ne uscì acqua in abbondanza; ne bevvero la comunità e il bestiame.</w:t>
      </w:r>
    </w:p>
    <w:p w14:paraId="071CCDF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7715234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A quanti oggi gridano contro la morale, dichiarandola rigida, o che dicono anche che il Vangelo non è un libro di morale, va ricordato che presso il Signore neanche il più piccolo peccato veniale resterà impunito. Questa non è rigidità morale. Questa è purissima Legge evangelica, Legge a noi data da Cristo Signore e confermata dal suo Santo Spirito. Ecco come lo Spirito Santo conferma la perfezione della Legge morale per bocca dell’Apostolo Paolo:</w:t>
      </w:r>
    </w:p>
    <w:p w14:paraId="00F7A31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737FDF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A170CC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15212F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4AF9F4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w:t>
      </w:r>
      <w:r w:rsidRPr="00FD2E1F">
        <w:rPr>
          <w:rFonts w:ascii="Arial" w:hAnsi="Arial" w:cs="Arial"/>
          <w:i/>
          <w:iCs/>
          <w:spacing w:val="-2"/>
          <w:sz w:val="24"/>
          <w:szCs w:val="24"/>
          <w14:ligatures w14:val="standardContextual"/>
        </w:rPr>
        <w:lastRenderedPageBreak/>
        <w:t xml:space="preserve">ciascuno il suo, dice il Signore. Al contrario, se il tuo nemico ha fame, dagli da mangiare; se ha sete, dagli da bere: facendo questo, infatti, accumulerai carboni ardenti sopra il suo capo. Non lasciarti vincere dal male, ma vinci il male con il bene (Rm 12,1-21). </w:t>
      </w:r>
    </w:p>
    <w:p w14:paraId="007E03B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D6161A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BEC9CF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parlassi le lingue degli uomini e degli angeli, ma non avessi la carità, sarei come bronzo che rimbomba o come cimbalo che strepita.</w:t>
      </w:r>
    </w:p>
    <w:p w14:paraId="5F4E657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se avessi il dono della profezia, se conoscessi tutti i misteri e avessi tutta la conoscenza, se possedessi tanta fede da trasportare le montagne, ma non avessi la carità, non sarei nulla.</w:t>
      </w:r>
    </w:p>
    <w:p w14:paraId="5D96F60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se anche dessi in cibo tutti i miei beni e consegnassi il mio corpo per averne vanto, ma non avessi la carità, a nulla mi servirebbe.</w:t>
      </w:r>
    </w:p>
    <w:p w14:paraId="0369FB3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3D6F9B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Signore Dio chiede ai suoi adoratori che siano nel mondo un riflesso perfetto della sua santità. Questa è la vera moralità cristiana: essere nel mondo e nella Chiesa vero riflessione della santità di Gesù Signore. </w:t>
      </w:r>
    </w:p>
    <w:p w14:paraId="3936DD0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08CA904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42" w:name="_Toc155777910"/>
      <w:bookmarkStart w:id="243" w:name="_Toc155977498"/>
      <w:bookmarkStart w:id="244" w:name="_Toc191302574"/>
      <w:r w:rsidRPr="00FD2E1F">
        <w:rPr>
          <w:rFonts w:ascii="Arial" w:hAnsi="Arial"/>
          <w:b/>
          <w:sz w:val="24"/>
          <w:szCs w:val="18"/>
          <w:lang w:eastAsia="it-IT"/>
        </w:rPr>
        <w:lastRenderedPageBreak/>
        <w:t>AMORE INCOMPIUTO</w:t>
      </w:r>
      <w:bookmarkEnd w:id="242"/>
      <w:bookmarkEnd w:id="243"/>
      <w:bookmarkEnd w:id="244"/>
    </w:p>
    <w:p w14:paraId="5E0D4D0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Altra verità che troviamo nel Libro del Cantico dei Cantici è il non compimento nello sposalizio dell’amore dello sposo per la sposa e dello sposo per la sposa. Perché lo Spirito Santo non spinge la sua ispirazione fino al canto delle mozze dello sposo con la sposa e della sposa con lo sposo, nonostante ormai il loro amore si sia rivelato pronto e maturo per giungere allo sposalizio? A questa domanda rispondiamo dicendo che tra lo Sposo Dio e la Sposa l’anima, tra lo Spirito Cristo e la Sposa l’anima, tra lo Sposo Spirito Santo e la Sposa anima, tra la Sposa Vergine Maria e la Sposa l’anima – per anima intendiamo tutta la persona umana sia prima della risurrezione e sia dopo la risurrezione in Cristo, con Cristo, per Cristo – l’attrazione spirituale dovrà essere eterna. Essa inizia, ma senza avere mai fine. L’anima, o la persona umana, ogni istante deve sentirsi attratta dalla bellezza infinita che è il suo Creatore, Signore, Salvatore, Santificatore. Anche dalla bellezza perfettissima l’anima dovrà sentirsi attratta. Questa attrazione dovrà essere sempre nuova, anche se antica, così come sempre nuovo, anche se antico, è il canto della sposa per lo sposo e dallo sposo per la sposa. Senza questa attrazione eterna, il paradiso sarebbe una eterna ripetizione, mai cammino verso la bellezza infinita ed eterna del nostro Dio. </w:t>
      </w:r>
    </w:p>
    <w:p w14:paraId="3F51EF7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455BCEB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Noi abbiamo insegnato che la visione della bellezza incomparabile e irraggiungibile della nostra Madre celeste, deve sempre accompagnare anche la recita del Sento Rosario e deve manifestarsi tra una Ave Maria e l’altra. Se la </w:t>
      </w:r>
      <w:r w:rsidRPr="00FD2E1F">
        <w:rPr>
          <w:rFonts w:ascii="Arial" w:hAnsi="Arial" w:cs="Arial"/>
          <w:kern w:val="2"/>
          <w:sz w:val="24"/>
          <w:szCs w:val="24"/>
          <w14:ligatures w14:val="standardContextual"/>
        </w:rPr>
        <w:lastRenderedPageBreak/>
        <w:t>seconda Ave Maria non crea un’attrazione verso la Madre nostra più forte e più viva vissuta nella prima Ave Maria, allora il Santo Rosario diviene una sterile ripetizione di frasi. Manca in esso il cuore che lo recita. Questa stessa attrazione deve anche viversi tra una Santa Messa e la successiva. Se questa attrazione manca, anche la Santa Messa si trasforma in una recitazione. Anche l’esercizio delle opere di carità o di misericordia devono essere avvolte da questa attrazione. Il Cristo che abbiamo servito ieri deve attrarci in un modo nuovo oggi, affinché lo possiamo servire con una carità nuova, un’opera di misericordia nuova. Se questa attrazione muore, tutto ciò che noi facciamo si riduce ad una ripetizione di opere senza alcun trasporto in esse. Facciamo cose solo per farle.</w:t>
      </w:r>
    </w:p>
    <w:p w14:paraId="6E1533D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Il nostro Dio vuole essere amato con un amore sempre nuovo, così come sempre nuovo è il suo amore per noi. Come il suo amore ci rinnova, così anche il nostro amore deve rinnovare il suo cuore perché sia mosso ad amarci con amore sempre più nuovo. Noi rinnoviamo il cuore di Dio, il cuore di Dio rinnova il nostro cuore e questo dovrà avvenire con una attrazione in noi sempre nuova.</w:t>
      </w:r>
    </w:p>
    <w:p w14:paraId="3E71B8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BC9D09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85493E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3,14-20). </w:t>
      </w:r>
    </w:p>
    <w:p w14:paraId="5FBA538A" w14:textId="77777777" w:rsidR="00FD2E1F" w:rsidRPr="00FD2E1F" w:rsidRDefault="00FD2E1F" w:rsidP="00FD2E1F">
      <w:pPr>
        <w:spacing w:after="120" w:line="240" w:lineRule="auto"/>
        <w:jc w:val="both"/>
        <w:rPr>
          <w:rFonts w:ascii="Arial" w:hAnsi="Arial" w:cs="Arial"/>
          <w:kern w:val="2"/>
          <w:sz w:val="24"/>
          <w:szCs w:val="24"/>
          <w:lang w:val="la-Latn"/>
          <w14:ligatures w14:val="standardContextual"/>
        </w:rPr>
      </w:pPr>
      <w:r w:rsidRPr="00FD2E1F">
        <w:rPr>
          <w:rFonts w:ascii="Arial" w:hAnsi="Arial" w:cs="Arial"/>
          <w:kern w:val="2"/>
          <w:sz w:val="24"/>
          <w:szCs w:val="24"/>
          <w14:ligatures w14:val="standardContextual"/>
        </w:rPr>
        <w:t xml:space="preserve">Il Cantico dei Cantici è questa potentissima rivelazione della purissima verità dell’amore di Dio, ad immagine della quale sempre l’uomo dovrà vivere il suo </w:t>
      </w:r>
      <w:r w:rsidRPr="00FD2E1F">
        <w:rPr>
          <w:rFonts w:ascii="Arial" w:hAnsi="Arial" w:cs="Arial"/>
          <w:kern w:val="2"/>
          <w:sz w:val="24"/>
          <w:szCs w:val="24"/>
          <w14:ligatures w14:val="standardContextual"/>
        </w:rPr>
        <w:lastRenderedPageBreak/>
        <w:t>amore per il suo Dio e in Dio, per Lui e con Lui, verso ogni altro uomo, perché da Lui creato a sua immagine e somiglianza. Ecco l’amore che il Signore ci chiede: un amore mai stanco, mai di ieri, sempre vivo, sempre di oggi, un amore sempre nuovo perché sempre nuova è la bellezza dalla quale viene attratto. Il Signore vuole un amore in tutto simile all’amore che gli ha manifestato il suo Amato Figlio dalla croce. Un amore che diviene totale consumazione di sé per essere totalmente immerso in Dio fino a divenire amore stesso di Dio. Era questo il grido dell’Apostolo Paolo:</w:t>
      </w:r>
      <w:r w:rsidRPr="00FD2E1F">
        <w:rPr>
          <w:rFonts w:ascii="Arial" w:hAnsi="Arial" w:cs="Arial"/>
          <w:kern w:val="2"/>
          <w:sz w:val="24"/>
          <w:szCs w:val="24"/>
          <w:lang w:val="la-Latn"/>
          <w14:ligatures w14:val="standardContextual"/>
        </w:rPr>
        <w:t xml:space="preserve"> “Cupio dissolvi ed esse tecum”.</w:t>
      </w:r>
    </w:p>
    <w:p w14:paraId="0A23BA8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1,21-26). </w:t>
      </w:r>
    </w:p>
    <w:p w14:paraId="17B70437" w14:textId="77777777" w:rsidR="00FD2E1F" w:rsidRPr="00FD2E1F" w:rsidRDefault="00FD2E1F" w:rsidP="00FD2E1F">
      <w:pPr>
        <w:spacing w:after="120" w:line="240" w:lineRule="auto"/>
        <w:ind w:left="567" w:right="567"/>
        <w:jc w:val="both"/>
        <w:rPr>
          <w:rFonts w:ascii="Arial" w:hAnsi="Arial" w:cs="Arial"/>
          <w:i/>
          <w:iCs/>
          <w:spacing w:val="-2"/>
          <w:sz w:val="24"/>
          <w:szCs w:val="24"/>
          <w:lang w:val="la-Latn"/>
          <w14:ligatures w14:val="standardContextual"/>
        </w:rPr>
      </w:pPr>
      <w:r w:rsidRPr="00FD2E1F">
        <w:rPr>
          <w:rFonts w:ascii="Arial" w:hAnsi="Arial" w:cs="Arial"/>
          <w:i/>
          <w:iCs/>
          <w:spacing w:val="-2"/>
          <w:sz w:val="24"/>
          <w:szCs w:val="24"/>
          <w:lang w:val="la-Latn"/>
          <w14:ligatures w14:val="standardContextual"/>
        </w:rPr>
        <w:t xml:space="preserve">Mihi enim vivere Christus est et mori lucrum. Quod si vivere in carne hic mihi fructus operis est et quid eligam ignoro. Coartor autem e duobus desiderium habens dissolvi et cum Christo esse multo magis melius. Permanere autem in carne magis necessarium est propter vos et hoc confidens scio quia manebo et permanebo omnibus vobis ad profectum vestrum et gaudium fidei ut gratulatio vestra abundet in Christo Iesu in me per meum adventum iterum ad vos (Fil 1,21-26). </w:t>
      </w:r>
    </w:p>
    <w:p w14:paraId="6329768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Ecco la suprema verità che lo Spirito Santo ci rivela in questo Canto Sublime: il desiderio dello poso di dissolversi per acquisire la stessa vita della sposa, essere vita della sua vita, anima della sua anima, spirito del suo spirito, corpo del suo corpo e il desiderio ella sposa anche il suo di dissolversi per acquisire la stessa vita dello sposo, esse vita della sua vita, anima della sua anima, spirito del suo spirito, corpo del suo corpo. Questo divino miracolo si compie in noi nel sacramento della Beata Eucaristia. In essa Cristo diviene nostra vita, noi diveniamo vita di Cristo. È il miracolo perenne che Cristo compie per noi. L’Eucaristia è il suo Cantico perenne per noi. Beato è colui che fa dell’Eucaristia il suo Cantico perenne per Cristo Gesù. </w:t>
      </w:r>
    </w:p>
    <w:p w14:paraId="48B56DB0" w14:textId="77777777" w:rsidR="00FD2E1F" w:rsidRPr="00FD2E1F" w:rsidRDefault="00FD2E1F" w:rsidP="00FD2E1F">
      <w:pPr>
        <w:spacing w:after="120" w:line="240" w:lineRule="auto"/>
        <w:jc w:val="both"/>
        <w:rPr>
          <w:rFonts w:ascii="Arial" w:hAnsi="Arial" w:cs="Arial"/>
          <w:i/>
          <w:iCs/>
          <w:kern w:val="2"/>
          <w:sz w:val="24"/>
          <w:szCs w:val="24"/>
          <w14:ligatures w14:val="standardContextual"/>
        </w:rPr>
      </w:pPr>
      <w:r w:rsidRPr="00FD2E1F">
        <w:rPr>
          <w:rFonts w:ascii="Arial" w:hAnsi="Arial" w:cs="Arial"/>
          <w:i/>
          <w:iCs/>
          <w:kern w:val="2"/>
          <w:sz w:val="24"/>
          <w:szCs w:val="24"/>
          <w14:ligatures w14:val="standardContextual"/>
        </w:rPr>
        <w:t>Ecco quanto abbiamo scritto precedentemente sul Cantico dei cantici.</w:t>
      </w:r>
    </w:p>
    <w:p w14:paraId="733DE5C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Prima Riflessione. </w:t>
      </w:r>
      <w:r w:rsidRPr="00FD2E1F">
        <w:rPr>
          <w:rFonts w:ascii="Arial" w:hAnsi="Arial" w:cs="Arial"/>
          <w:kern w:val="2"/>
          <w:sz w:val="24"/>
          <w:szCs w:val="24"/>
          <w14:ligatures w14:val="standardContextual"/>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28A60D1E"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w:t>
      </w:r>
      <w:r w:rsidRPr="00FD2E1F">
        <w:rPr>
          <w:rFonts w:ascii="Arial" w:hAnsi="Arial"/>
          <w:i/>
          <w:iCs/>
          <w:spacing w:val="-2"/>
          <w:sz w:val="24"/>
          <w14:ligatures w14:val="standardContextual"/>
        </w:rPr>
        <w:lastRenderedPageBreak/>
        <w:t xml:space="preserve">fecondi e moltiplicatevi, riempite la terra e soggiogatela, dominate sui pesci del mare e sugli uccelli del cielo e su ogni essere vivente che striscia sulla terra» (Gen 1,26-27). </w:t>
      </w:r>
    </w:p>
    <w:p w14:paraId="0552065A"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6CA64FE"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D9123E4"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Dio prese l’uomo e lo pose nel giardino di Eden, perché lo coltivasse e lo custodisse.</w:t>
      </w:r>
    </w:p>
    <w:p w14:paraId="141A9D7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5C17F4E9"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E1B7333"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Per questo l’uomo lascerà suo padre e sua madre e si unirà a sua moglie, e i due saranno un’unica carne.</w:t>
      </w:r>
    </w:p>
    <w:p w14:paraId="1E1F3C3A"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Ora tutti e due erano nudi, l’uomo e sua moglie, e non provavano vergogna (Gen 2,4-25). </w:t>
      </w:r>
    </w:p>
    <w:p w14:paraId="2F56489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 xml:space="preserve">Chi legge il Cantico dei Cantici noterà che la nudità dell’uomo e della donna è parte preponderante. L’amato contempla nudo il corpo della sua amata e ne tesse l’elogio. Anche l’amata contempla nudo il corpo dell’amato e ne tesse l’elogio. Sono corpi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Tutto è visto non come strumento di male, di passione, di vizio. È invece presentato come via per il completamento della loro vita. Nella separazione non c’è vita. Nell’unione c’è vita. Nella separazione c’è morte. </w:t>
      </w:r>
    </w:p>
    <w:p w14:paraId="1C2BF30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Che l’Autore Ispirato veda “</w:t>
      </w:r>
      <w:r w:rsidRPr="00FD2E1F">
        <w:rPr>
          <w:rFonts w:ascii="Arial" w:hAnsi="Arial" w:cs="Arial"/>
          <w:i/>
          <w:kern w:val="2"/>
          <w:sz w:val="24"/>
          <w:szCs w:val="24"/>
          <w14:ligatures w14:val="standardContextual"/>
        </w:rPr>
        <w:t>Adamo”</w:t>
      </w:r>
      <w:r w:rsidRPr="00FD2E1F">
        <w:rPr>
          <w:rFonts w:ascii="Arial" w:hAnsi="Arial" w:cs="Arial"/>
          <w:kern w:val="2"/>
          <w:sz w:val="24"/>
          <w:szCs w:val="24"/>
          <w14:ligatures w14:val="standardContextual"/>
        </w:rPr>
        <w:t xml:space="preserve"> ed </w:t>
      </w:r>
      <w:r w:rsidRPr="00FD2E1F">
        <w:rPr>
          <w:rFonts w:ascii="Arial" w:hAnsi="Arial" w:cs="Arial"/>
          <w:i/>
          <w:kern w:val="2"/>
          <w:sz w:val="24"/>
          <w:szCs w:val="24"/>
          <w14:ligatures w14:val="standardContextual"/>
        </w:rPr>
        <w:t>“Eva”</w:t>
      </w:r>
      <w:r w:rsidRPr="00FD2E1F">
        <w:rPr>
          <w:rFonts w:ascii="Arial" w:hAnsi="Arial" w:cs="Arial"/>
          <w:kern w:val="2"/>
          <w:sz w:val="24"/>
          <w:szCs w:val="24"/>
          <w14:ligatures w14:val="standardContextual"/>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Il Cantico dei Cantici potrebbe essere considerato come la più pura descrizione della vita così come veniva vissuta da Adamo e da Eva prima del peccato. Potrebbe essere considerato come un capitolo esplicativo di quel momento paradisiaco prima della catastrofe del peccato. </w:t>
      </w:r>
    </w:p>
    <w:p w14:paraId="5D16CDB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questa una buona pista ermeneutica. Oggi l’uomo può cantare la bellezza del corpo della donna? La può cantare ma solo all’interno dell’Istituto Naturale e Sacramentale che è il </w:t>
      </w:r>
      <w:r w:rsidRPr="00FD2E1F">
        <w:rPr>
          <w:rFonts w:ascii="Arial" w:hAnsi="Arial" w:cs="Arial"/>
          <w:i/>
          <w:kern w:val="2"/>
          <w:sz w:val="24"/>
          <w:szCs w:val="24"/>
          <w14:ligatures w14:val="standardContextual"/>
        </w:rPr>
        <w:t>“matrimonio indissolubile”</w:t>
      </w:r>
      <w:r w:rsidRPr="00FD2E1F">
        <w:rPr>
          <w:rFonts w:ascii="Arial" w:hAnsi="Arial" w:cs="Arial"/>
          <w:kern w:val="2"/>
          <w:sz w:val="24"/>
          <w:szCs w:val="24"/>
          <w14:ligatures w14:val="standardContextual"/>
        </w:rPr>
        <w:t>.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La Vergine Maria, la Donna dal purissimo amore, ci aiuti a comprendere ogni parola di questo Libro e così cantare un inno di ringraziamento al Dio Amore Eterno. Angeli e Santi, ci aiutino perché mai ci lasciamo trascinare in nessuna modalità dell’amore sporco, peccaminoso, frutto del peccato dell’uomo.</w:t>
      </w:r>
    </w:p>
    <w:p w14:paraId="4EDE1F6C"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i/>
          <w:iCs/>
          <w:kern w:val="2"/>
          <w14:ligatures w14:val="standardContextual"/>
        </w:rPr>
        <w:t xml:space="preserve">Seconda riflessione. </w:t>
      </w:r>
      <w:r w:rsidRPr="00FD2E1F">
        <w:rPr>
          <w:rFonts w:ascii="Arial" w:hAnsi="Arial"/>
          <w:kern w:val="2"/>
          <w:sz w:val="24"/>
          <w14:ligatures w14:val="standardContextual"/>
        </w:rPr>
        <w:t>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w:t>
      </w:r>
    </w:p>
    <w:p w14:paraId="3A685271"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 xml:space="preserve">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4F2F9B95" w14:textId="77777777" w:rsidR="00FD2E1F" w:rsidRPr="00FD2E1F" w:rsidRDefault="00FD2E1F" w:rsidP="00FD2E1F">
      <w:pPr>
        <w:spacing w:after="120" w:line="240" w:lineRule="auto"/>
        <w:ind w:left="567" w:right="567"/>
        <w:jc w:val="both"/>
        <w:rPr>
          <w:rFonts w:ascii="Arial" w:hAnsi="Arial" w:cs="Arial"/>
          <w:i/>
          <w:iCs/>
          <w:sz w:val="24"/>
          <w14:ligatures w14:val="standardContextual"/>
        </w:rPr>
      </w:pPr>
      <w:r w:rsidRPr="00FD2E1F">
        <w:rPr>
          <w:rFonts w:ascii="Arial" w:hAnsi="Arial" w:cs="Arial"/>
          <w:i/>
          <w:iCs/>
          <w:sz w:val="24"/>
          <w14:ligatures w14:val="standardContextual"/>
        </w:rPr>
        <w:lastRenderedPageBreak/>
        <w:t>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w:t>
      </w:r>
    </w:p>
    <w:p w14:paraId="7070777F" w14:textId="77777777" w:rsidR="00FD2E1F" w:rsidRPr="00FD2E1F" w:rsidRDefault="00FD2E1F" w:rsidP="00FD2E1F">
      <w:pPr>
        <w:spacing w:after="120" w:line="240" w:lineRule="auto"/>
        <w:ind w:left="567" w:right="567"/>
        <w:jc w:val="both"/>
        <w:rPr>
          <w:rFonts w:ascii="Arial" w:hAnsi="Arial" w:cs="Arial"/>
          <w:i/>
          <w:iCs/>
          <w:color w:val="000000"/>
          <w:sz w:val="24"/>
          <w:vertAlign w:val="superscript"/>
          <w14:ligatures w14:val="standardContextual"/>
        </w:rPr>
      </w:pPr>
      <w:r w:rsidRPr="00FD2E1F">
        <w:rPr>
          <w:rFonts w:ascii="Arial" w:hAnsi="Arial" w:cs="Arial"/>
          <w:i/>
          <w:iCs/>
          <w:color w:val="000000"/>
          <w:sz w:val="24"/>
          <w14:ligatures w14:val="standardContextual"/>
        </w:rPr>
        <w:t>Il senso letterale. È quello significato dalle parole della Scrittura e trovato attraverso l'esegesi che segue le regole della retta interpretazione.</w:t>
      </w:r>
      <w:r w:rsidRPr="00FD2E1F">
        <w:rPr>
          <w:rFonts w:ascii="Arial" w:hAnsi="Arial" w:cs="Arial"/>
          <w:i/>
          <w:iCs/>
          <w:color w:val="000000"/>
          <w:sz w:val="24"/>
          <w:lang w:val="la-Latn"/>
          <w14:ligatures w14:val="standardContextual"/>
        </w:rPr>
        <w:t xml:space="preserve"> «Omnes [Sacrae Sripturae] sensus fundentur super unum, scilicet litteralem</w:t>
      </w:r>
      <w:r w:rsidRPr="00FD2E1F">
        <w:rPr>
          <w:rFonts w:ascii="Arial" w:hAnsi="Arial" w:cs="Arial"/>
          <w:i/>
          <w:iCs/>
          <w:color w:val="000000"/>
          <w:sz w:val="24"/>
          <w14:ligatures w14:val="standardContextual"/>
        </w:rPr>
        <w:t xml:space="preserve"> – Tutti i sensi della Sacra Scrittura si basano su quello letterale».</w:t>
      </w:r>
      <w:r w:rsidRPr="00FD2E1F">
        <w:rPr>
          <w:rFonts w:ascii="Arial" w:hAnsi="Arial" w:cs="Arial"/>
          <w:i/>
          <w:iCs/>
          <w:color w:val="000000"/>
          <w:sz w:val="24"/>
          <w:vertAlign w:val="superscript"/>
          <w14:ligatures w14:val="standardContextual"/>
        </w:rPr>
        <w:t xml:space="preserve"> </w:t>
      </w:r>
    </w:p>
    <w:p w14:paraId="25A53135" w14:textId="77777777" w:rsidR="00FD2E1F" w:rsidRPr="00FD2E1F" w:rsidRDefault="00FD2E1F" w:rsidP="00FD2E1F">
      <w:pPr>
        <w:spacing w:after="120" w:line="240" w:lineRule="auto"/>
        <w:ind w:left="567" w:right="567"/>
        <w:jc w:val="both"/>
        <w:rPr>
          <w:rFonts w:ascii="Arial" w:hAnsi="Arial" w:cs="Arial"/>
          <w:i/>
          <w:iCs/>
          <w:color w:val="000000"/>
          <w:sz w:val="24"/>
          <w14:ligatures w14:val="standardContextual"/>
        </w:rPr>
      </w:pPr>
      <w:r w:rsidRPr="00FD2E1F">
        <w:rPr>
          <w:rFonts w:ascii="Arial" w:hAnsi="Arial" w:cs="Arial"/>
          <w:i/>
          <w:iCs/>
          <w:color w:val="000000"/>
          <w:sz w:val="24"/>
          <w14:ligatures w14:val="standardContextual"/>
        </w:rPr>
        <w:t>Il senso spirituale. Data l'unità del disegno di Dio, non soltanto il testo della Scrittura, ma anche le realtà e gli avvenimenti di cui parla possono essere dei segni.</w:t>
      </w:r>
    </w:p>
    <w:p w14:paraId="4D5D91A6" w14:textId="77777777" w:rsidR="00FD2E1F" w:rsidRPr="00FD2E1F" w:rsidRDefault="00FD2E1F" w:rsidP="00FD2E1F">
      <w:pPr>
        <w:spacing w:after="120" w:line="240" w:lineRule="auto"/>
        <w:ind w:left="567" w:right="567"/>
        <w:jc w:val="both"/>
        <w:rPr>
          <w:rFonts w:ascii="Arial" w:hAnsi="Arial" w:cs="Arial"/>
          <w:i/>
          <w:iCs/>
          <w:color w:val="000000"/>
          <w:sz w:val="24"/>
          <w:vertAlign w:val="superscript"/>
          <w14:ligatures w14:val="standardContextual"/>
        </w:rPr>
      </w:pPr>
      <w:r w:rsidRPr="00FD2E1F">
        <w:rPr>
          <w:rFonts w:ascii="Arial" w:hAnsi="Arial" w:cs="Arial"/>
          <w:i/>
          <w:iCs/>
          <w:color w:val="000000"/>
          <w:sz w:val="24"/>
          <w14:ligatures w14:val="standardContextual"/>
        </w:rPr>
        <w:t>Il senso allegorico. Possiamo giungere ad una comprensione più profonda degli avvenimenti se riconosciamo il loro significato in Cristo; così, la traversata del Mar Rosso è un segno della vittoria di Cristo, e quindi del Battesimo.</w:t>
      </w:r>
      <w:r w:rsidRPr="00FD2E1F">
        <w:rPr>
          <w:rFonts w:ascii="Arial" w:hAnsi="Arial" w:cs="Arial"/>
          <w:i/>
          <w:iCs/>
          <w:color w:val="000000"/>
          <w:sz w:val="24"/>
          <w:vertAlign w:val="superscript"/>
          <w14:ligatures w14:val="standardContextual"/>
        </w:rPr>
        <w:t xml:space="preserve"> </w:t>
      </w:r>
    </w:p>
    <w:p w14:paraId="19A96D84" w14:textId="77777777" w:rsidR="00FD2E1F" w:rsidRPr="00FD2E1F" w:rsidRDefault="00FD2E1F" w:rsidP="00FD2E1F">
      <w:pPr>
        <w:spacing w:after="120" w:line="240" w:lineRule="auto"/>
        <w:ind w:left="567" w:right="567"/>
        <w:jc w:val="both"/>
        <w:rPr>
          <w:rFonts w:ascii="Arial" w:hAnsi="Arial" w:cs="Arial"/>
          <w:i/>
          <w:iCs/>
          <w:color w:val="000000"/>
          <w:sz w:val="24"/>
          <w14:ligatures w14:val="standardContextual"/>
        </w:rPr>
      </w:pPr>
      <w:r w:rsidRPr="00FD2E1F">
        <w:rPr>
          <w:rFonts w:ascii="Arial" w:hAnsi="Arial" w:cs="Arial"/>
          <w:i/>
          <w:iCs/>
          <w:color w:val="000000"/>
          <w:sz w:val="24"/>
          <w14:ligatures w14:val="standardContextual"/>
        </w:rPr>
        <w:t>Il senso morale. Gli avvenimenti narrati nella Scrittura possono condurci ad agire rettamente. Sono stati scritti «per ammonimento nostro» (1Cor 10,11).</w:t>
      </w:r>
    </w:p>
    <w:p w14:paraId="13DB1D20" w14:textId="77777777" w:rsidR="00FD2E1F" w:rsidRPr="00FD2E1F" w:rsidRDefault="00FD2E1F" w:rsidP="00FD2E1F">
      <w:pPr>
        <w:spacing w:after="120" w:line="240" w:lineRule="auto"/>
        <w:ind w:left="567" w:right="567"/>
        <w:jc w:val="both"/>
        <w:rPr>
          <w:rFonts w:ascii="Arial" w:hAnsi="Arial" w:cs="Arial"/>
          <w:i/>
          <w:iCs/>
          <w:color w:val="000000"/>
          <w:sz w:val="24"/>
          <w:vertAlign w:val="superscript"/>
          <w14:ligatures w14:val="standardContextual"/>
        </w:rPr>
      </w:pPr>
      <w:r w:rsidRPr="00FD2E1F">
        <w:rPr>
          <w:rFonts w:ascii="Arial" w:hAnsi="Arial" w:cs="Arial"/>
          <w:i/>
          <w:iCs/>
          <w:color w:val="000000"/>
          <w:sz w:val="24"/>
          <w14:ligatures w14:val="standardContextual"/>
        </w:rPr>
        <w:t>Il senso anagogico. Possiamo vedere certe realtà e certi avvenimenti nel loro significato eterno, che ci conduce verso la nostra Patria. Così la Chiesa sulla terra è segno della Gerusalemme celeste.</w:t>
      </w:r>
      <w:r w:rsidRPr="00FD2E1F">
        <w:rPr>
          <w:rFonts w:ascii="Arial" w:hAnsi="Arial" w:cs="Arial"/>
          <w:i/>
          <w:iCs/>
          <w:color w:val="000000"/>
          <w:sz w:val="24"/>
          <w:vertAlign w:val="superscript"/>
          <w14:ligatures w14:val="standardContextual"/>
        </w:rPr>
        <w:t xml:space="preserve"> </w:t>
      </w:r>
    </w:p>
    <w:p w14:paraId="57F902A1" w14:textId="77777777" w:rsidR="00FD2E1F" w:rsidRPr="00FD2E1F" w:rsidRDefault="00FD2E1F" w:rsidP="00FD2E1F">
      <w:pPr>
        <w:spacing w:after="120" w:line="240" w:lineRule="auto"/>
        <w:ind w:left="567" w:right="567"/>
        <w:jc w:val="both"/>
        <w:rPr>
          <w:rFonts w:ascii="Arial" w:hAnsi="Arial" w:cs="Arial"/>
          <w:i/>
          <w:iCs/>
          <w:color w:val="000000"/>
          <w:sz w:val="24"/>
          <w14:ligatures w14:val="standardContextual"/>
        </w:rPr>
      </w:pPr>
      <w:r w:rsidRPr="00FD2E1F">
        <w:rPr>
          <w:rFonts w:ascii="Arial" w:hAnsi="Arial" w:cs="Arial"/>
          <w:i/>
          <w:iCs/>
          <w:color w:val="000000"/>
          <w:sz w:val="24"/>
          <w14:ligatures w14:val="standardContextual"/>
        </w:rPr>
        <w:t>Un distico medievale riassume bene il significato dei quattro sensi: «La lettera insegna i fatti, l'allegoria che cosa credere, il senso morale che cosa fare, e l'anagogia dove tendere».</w:t>
      </w:r>
    </w:p>
    <w:p w14:paraId="06E6C890" w14:textId="77777777" w:rsidR="00FD2E1F" w:rsidRPr="00FD2E1F" w:rsidRDefault="00FD2E1F" w:rsidP="00FD2E1F">
      <w:pPr>
        <w:spacing w:after="120" w:line="240" w:lineRule="auto"/>
        <w:ind w:left="567" w:right="567"/>
        <w:jc w:val="both"/>
        <w:rPr>
          <w:rFonts w:ascii="Arial" w:hAnsi="Arial" w:cs="Arial"/>
          <w:i/>
          <w:iCs/>
          <w:color w:val="000000"/>
          <w:sz w:val="24"/>
          <w14:ligatures w14:val="standardContextual"/>
        </w:rPr>
      </w:pPr>
      <w:r w:rsidRPr="00FD2E1F">
        <w:rPr>
          <w:rFonts w:ascii="Arial" w:hAnsi="Arial" w:cs="Arial"/>
          <w:i/>
          <w:iCs/>
          <w:color w:val="000000"/>
          <w:sz w:val="24"/>
          <w14:ligatures w14:val="standardContextual"/>
        </w:rPr>
        <w:t xml:space="preserv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w:t>
      </w:r>
      <w:r w:rsidRPr="00FD2E1F">
        <w:rPr>
          <w:rFonts w:ascii="Arial" w:hAnsi="Arial" w:cs="Arial"/>
          <w:i/>
          <w:iCs/>
          <w:color w:val="000000"/>
          <w:sz w:val="24"/>
          <w:vertAlign w:val="superscript"/>
          <w14:ligatures w14:val="standardContextual"/>
        </w:rPr>
        <w:t xml:space="preserve"> </w:t>
      </w:r>
      <w:r w:rsidRPr="00FD2E1F">
        <w:rPr>
          <w:rFonts w:ascii="Arial" w:hAnsi="Arial" w:cs="Arial"/>
          <w:i/>
          <w:iCs/>
          <w:color w:val="000000"/>
          <w:sz w:val="24"/>
          <w14:ligatures w14:val="standardContextual"/>
        </w:rPr>
        <w:t>(CCC N. 115-119).</w:t>
      </w:r>
    </w:p>
    <w:p w14:paraId="5EA8E945" w14:textId="77777777" w:rsidR="00FD2E1F" w:rsidRPr="00FD2E1F" w:rsidRDefault="00FD2E1F" w:rsidP="00FD2E1F">
      <w:pPr>
        <w:spacing w:after="120" w:line="240" w:lineRule="auto"/>
        <w:jc w:val="both"/>
        <w:rPr>
          <w:rFonts w:ascii="Arial" w:hAnsi="Arial" w:cs="Arial"/>
          <w:i/>
          <w:iCs/>
          <w:color w:val="000000"/>
          <w:kern w:val="2"/>
          <w:lang w:val="la-Latn"/>
          <w14:ligatures w14:val="standardContextual"/>
        </w:rPr>
      </w:pPr>
      <w:r w:rsidRPr="00FD2E1F">
        <w:rPr>
          <w:rFonts w:ascii="Arial" w:hAnsi="Arial" w:cs="Arial"/>
          <w:bCs/>
          <w:i/>
          <w:iCs/>
          <w:color w:val="000000"/>
          <w:kern w:val="2"/>
          <w:lang w:val="la-Latn"/>
          <w14:ligatures w14:val="standardContextual"/>
        </w:rPr>
        <w:t>Littera</w:t>
      </w:r>
      <w:r w:rsidRPr="00FD2E1F">
        <w:rPr>
          <w:rFonts w:ascii="Arial" w:hAnsi="Arial" w:cs="Arial"/>
          <w:i/>
          <w:iCs/>
          <w:color w:val="000000"/>
          <w:kern w:val="2"/>
          <w:lang w:val="la-Latn"/>
          <w14:ligatures w14:val="standardContextual"/>
        </w:rPr>
        <w:t xml:space="preserve"> gesta docet – quid credas allegoria – moralis quid agas – quo tendas anagogia.</w:t>
      </w:r>
    </w:p>
    <w:p w14:paraId="1109D54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bCs/>
          <w:i/>
          <w:iCs/>
          <w:kern w:val="2"/>
          <w:sz w:val="24"/>
          <w:szCs w:val="24"/>
          <w14:ligatures w14:val="standardContextual"/>
        </w:rPr>
        <w:t>Senso letterale (la lettera insegna i fatti).</w:t>
      </w:r>
      <w:r w:rsidRPr="00FD2E1F">
        <w:rPr>
          <w:rFonts w:ascii="Arial" w:hAnsi="Arial" w:cs="Arial"/>
          <w:bCs/>
          <w:kern w:val="2"/>
          <w:sz w:val="24"/>
          <w:szCs w:val="24"/>
          <w14:ligatures w14:val="standardContextual"/>
        </w:rPr>
        <w:t xml:space="preserve"> </w:t>
      </w:r>
      <w:r w:rsidRPr="00FD2E1F">
        <w:rPr>
          <w:rFonts w:ascii="Arial" w:hAnsi="Arial" w:cs="Arial"/>
          <w:kern w:val="2"/>
          <w:sz w:val="24"/>
          <w:szCs w:val="24"/>
          <w14:ligatures w14:val="standardContextual"/>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4148F7F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Tutto il resto rimane cosa, non vita. L’amore che è dono della vera vita è il bene più grande, il bene sommo. Tutto l’universo non vale questa fusione di vita. Anche perché con l’universo non vi è fusione di vita. 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già che questo è il canto di Adamo e di Eva all’inizio della creazione, quando si era senza peccato.</w:t>
      </w:r>
    </w:p>
    <w:p w14:paraId="275E78E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bCs/>
          <w:i/>
          <w:iCs/>
          <w:kern w:val="2"/>
          <w:sz w:val="24"/>
          <w:szCs w:val="24"/>
          <w14:ligatures w14:val="standardContextual"/>
        </w:rPr>
        <w:t xml:space="preserve">Senso allegorico (l’allegoria cosa credere). </w:t>
      </w:r>
      <w:r w:rsidRPr="00FD2E1F">
        <w:rPr>
          <w:rFonts w:ascii="Arial" w:hAnsi="Arial" w:cs="Arial"/>
          <w:kern w:val="2"/>
          <w:sz w:val="24"/>
          <w:szCs w:val="24"/>
          <w14:ligatures w14:val="standardContextual"/>
        </w:rPr>
        <w:t xml:space="preserve">Il Cantico dei Cantici ci mostra </w:t>
      </w:r>
      <w:r w:rsidRPr="00FD2E1F">
        <w:rPr>
          <w:rFonts w:ascii="Arial" w:hAnsi="Arial" w:cs="Arial"/>
          <w:i/>
          <w:kern w:val="2"/>
          <w:sz w:val="24"/>
          <w:szCs w:val="24"/>
          <w14:ligatures w14:val="standardContextual"/>
        </w:rPr>
        <w:t>“uno squarcio di creazione prima del peccato”</w:t>
      </w:r>
      <w:r w:rsidRPr="00FD2E1F">
        <w:rPr>
          <w:rFonts w:ascii="Arial" w:hAnsi="Arial" w:cs="Arial"/>
          <w:kern w:val="2"/>
          <w:sz w:val="24"/>
          <w:szCs w:val="24"/>
          <w14:ligatures w14:val="standardContextual"/>
        </w:rPr>
        <w:t>.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w:t>
      </w:r>
    </w:p>
    <w:p w14:paraId="6E51278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formano con lui una sola vita.</w:t>
      </w:r>
    </w:p>
    <w:p w14:paraId="3A658E2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Sono condannate alla non realizzazione di se stesse. Sono donne non donne, perché vengono private dell’unico, particolare, singolare, loro amato. Neanche la poliandria è vero amore. Non può una donna avere più uomini. Un solo uomo, una sola donna. Questa verità va gridata oggi, domani sempre. 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 Nessuno lo vuole confessare. Da quando il divorzio è stato introdotto, tutta la società si sta involvendo verso il suo non ritorno. Manca all’uomo l’àncora della vita.</w:t>
      </w:r>
    </w:p>
    <w:p w14:paraId="650B459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bCs/>
          <w:i/>
          <w:iCs/>
          <w:kern w:val="2"/>
          <w:sz w:val="24"/>
          <w:szCs w:val="24"/>
          <w14:ligatures w14:val="standardContextual"/>
        </w:rPr>
        <w:t xml:space="preserve">Senso morale (cosa fare). </w:t>
      </w:r>
      <w:r w:rsidRPr="00FD2E1F">
        <w:rPr>
          <w:rFonts w:ascii="Arial" w:hAnsi="Arial" w:cs="Arial"/>
          <w:kern w:val="2"/>
          <w:sz w:val="24"/>
          <w:szCs w:val="24"/>
          <w14:ligatures w14:val="standardContextual"/>
        </w:rPr>
        <w:t xml:space="preserve">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w:t>
      </w:r>
      <w:r w:rsidRPr="00FD2E1F">
        <w:rPr>
          <w:rFonts w:ascii="Arial" w:hAnsi="Arial" w:cs="Arial"/>
          <w:kern w:val="2"/>
          <w:sz w:val="24"/>
          <w:szCs w:val="24"/>
          <w14:ligatures w14:val="standardContextual"/>
        </w:rPr>
        <w:lastRenderedPageBreak/>
        <w:t>illegittima, ogni divorzio, ogni adulterio, ogni altra modalità che degrada il vero amore. Si deve anche distruggere, iniziando dai pensieri, le falsità che si gridano sull’amore tra uomo e uomo (sodomia) e tra donna e donna (lesbismo o saffismo). La gioia, quella vera, è con la propria donna, con il proprio uomo.</w:t>
      </w:r>
    </w:p>
    <w:p w14:paraId="7C7A4A8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Così il Libro dei Proverbi contro l’amore di adulterio e a favore dell’amore sacro, vero, divino. </w:t>
      </w:r>
    </w:p>
    <w:p w14:paraId="7A8A53F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27C32D3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w:t>
      </w:r>
    </w:p>
    <w:p w14:paraId="05AADA7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Non ho ascoltato la voce dei miei maestri, non ho prestato orecchio a chi m’istruiva. Per poco non mi sono trovato nel colmo dei mali in mezzo alla folla e all’assemblea» (Pr 5,1-14). </w:t>
      </w:r>
    </w:p>
    <w:p w14:paraId="068C039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w:t>
      </w:r>
    </w:p>
    <w:p w14:paraId="4473659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1A0D3D9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p>
    <w:p w14:paraId="09011E6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w:t>
      </w:r>
    </w:p>
    <w:p w14:paraId="0AF9218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w:t>
      </w:r>
    </w:p>
    <w:p w14:paraId="1287068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6112AA3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2418976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Bevi l’acqua della tua cisterna e quella che zampilla dal tuo pozzo, perché non si effondano al di fuori le tue sorgenti e nelle piazze i tuoi ruscelli, ed essi siano per te solo e non per degli estranei che sono con te.</w:t>
      </w:r>
    </w:p>
    <w:p w14:paraId="5E76518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5,15-23).</w:t>
      </w:r>
    </w:p>
    <w:p w14:paraId="7C2321A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Questa non è verità per chi crede. È verità della natura umana. È verità della persona umana. È di tutta l’umanità, non di una parte di essa o di poche persone. </w:t>
      </w:r>
      <w:r w:rsidRPr="00FD2E1F">
        <w:rPr>
          <w:rFonts w:ascii="Arial" w:hAnsi="Arial" w:cs="Arial"/>
          <w:kern w:val="2"/>
          <w:sz w:val="24"/>
          <w:szCs w:val="24"/>
          <w14:ligatures w14:val="standardContextual"/>
        </w:rPr>
        <w:lastRenderedPageBreak/>
        <w:t>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 La vita dell’amato è dalla sola amata. La vita dell’amata è dal solo amato. Ogni intromissione in questo amore genera morte, solo morte.</w:t>
      </w:r>
    </w:p>
    <w:p w14:paraId="6ACDF90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bCs/>
          <w:i/>
          <w:iCs/>
          <w:kern w:val="2"/>
          <w:sz w:val="24"/>
          <w:szCs w:val="24"/>
          <w14:ligatures w14:val="standardContextual"/>
        </w:rPr>
        <w:t xml:space="preserve">Senso anagogico (dove tendere). </w:t>
      </w:r>
      <w:r w:rsidRPr="00FD2E1F">
        <w:rPr>
          <w:rFonts w:ascii="Arial" w:hAnsi="Arial" w:cs="Arial"/>
          <w:kern w:val="2"/>
          <w:sz w:val="24"/>
          <w:szCs w:val="24"/>
          <w14:ligatures w14:val="standardContextual"/>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7AD8405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Parola del Signore rivolta a Osea, figlio di Beerì, al tempo di Ozia, di Iotam, di Acaz, di Ezechia, re di Giuda, e al tempo di Geroboamo, figlio di Ioas, re d’Israele.</w:t>
      </w:r>
    </w:p>
    <w:p w14:paraId="552A052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Quando il Signore cominciò a parlare a Osea, gli disse: «Va’, prenditi in moglie una prostituta, genera figli di prostituzione, poiché il paese non fa che prostituirsi allontanandosi dal Signore».</w:t>
      </w:r>
    </w:p>
    <w:p w14:paraId="481398A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32D349E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6EC8097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Quando ebbe svezzato Non-amata, Gomer concepì e partorì un figlio. E il Signore disse a Osea: «Chiamalo Non-popolo-mio, perché voi non siete popolo mio e io per voi non sono (Os 1,1-9). </w:t>
      </w:r>
    </w:p>
    <w:p w14:paraId="0B1F606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4DC1871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Dite ai vostri fratelli: “Popolo mio”, e alle vostre sorelle: “Amata”. Accusate vostra madre, accusatela, perché lei non è più mia moglie e io non sono più suo marito! Si tolga dalla faccia i segni delle sue </w:t>
      </w:r>
      <w:r w:rsidRPr="00FD2E1F">
        <w:rPr>
          <w:rFonts w:ascii="Arial" w:hAnsi="Arial"/>
          <w:i/>
          <w:iCs/>
          <w:spacing w:val="-2"/>
          <w:sz w:val="24"/>
          <w:szCs w:val="24"/>
          <w14:ligatures w14:val="standardContextual"/>
        </w:rPr>
        <w:lastRenderedPageBreak/>
        <w:t>prostituzioni e i segni del suo adulterio dal suo petto; altrimenti la spoglierò tutta nuda e la renderò simile a quando nacque, e la ridurrò a un deserto, come una terra arida, e la farò morire di sete.</w:t>
      </w:r>
    </w:p>
    <w:p w14:paraId="1469328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p>
    <w:p w14:paraId="22C3904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dirà: “Ritornerò al mio marito di prima, perché stavo meglio di adesso”. Non capì che io le davo grano, vino nuovo e olio, e la coprivo d’argento e d’oro, che hanno usato per Baal.</w:t>
      </w:r>
    </w:p>
    <w:p w14:paraId="4383A31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Perciò anch’io tornerò a riprendere il mio grano, a suo tempo, il mio vino nuovo nella sua stagione; porterò via la mia lana e il mio lino, che dovevano coprire le sue nudità.</w:t>
      </w:r>
    </w:p>
    <w:p w14:paraId="2C15011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CD70D9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Perciò, ecco, io la sedurrò, la condurrò nel deserto e parlerò al suo cuore. Le renderò le sue vigne e trasformerò la valle di Acor in porta di speranza. Là mi risponderà come nei giorni della sua giovinezza, come quando uscì dal paese d’Egitto.</w:t>
      </w:r>
    </w:p>
    <w:p w14:paraId="2130617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 avverrà, in quel giorno – oracolo del Signore – mi chiamerai: “Marito mio”, e non mi chiamerai più: “Baal, mio padrone”. </w:t>
      </w:r>
    </w:p>
    <w:p w14:paraId="5817303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Le toglierò dalla bocca i nomi dei Baal e non saranno più chiamati per nome.</w:t>
      </w:r>
    </w:p>
    <w:p w14:paraId="0CA1E46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In quel tempo farò per loro un’alleanza con gli animali selvatici e gli uccelli del cielo e i rettili del suolo; arco e spada e guerra eliminerò dal paese, e li farò riposare tranquilli.</w:t>
      </w:r>
    </w:p>
    <w:p w14:paraId="39C5351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D937B9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Ezechiele rafforza la verità dello sposalizio tra Dio e il suo popolo, considerato come sua vera sposa, mostrando l’immensa bontà dell’amore del Signore. </w:t>
      </w:r>
      <w:r w:rsidRPr="00FD2E1F">
        <w:rPr>
          <w:rFonts w:ascii="Arial" w:hAnsi="Arial" w:cs="Arial"/>
          <w:kern w:val="2"/>
          <w:sz w:val="24"/>
          <w:szCs w:val="24"/>
          <w14:ligatures w14:val="standardContextual"/>
        </w:rPr>
        <w:lastRenderedPageBreak/>
        <w:t>All’infinita, sconfinata, illimitata misericordia e compassione del Signore, la sua sposa risponde con altrettanta illimitata, infinita, sconfinata incoscienza. Israele infatti tradisce il suo sposo moltiplicando i suoi adulteri. Non esiste idolo al mando con il quale non entri in adulterio, peccando gravissimamente contro Dio. Nella lingua originale le parole di Ezechiele sono forti, dure, senza alcuna edulcorazione o addolcimento. Addirittura potrebbero sembrare anche volgari.</w:t>
      </w:r>
    </w:p>
    <w:p w14:paraId="7DFA2D5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1A9833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F1BF2D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E408A8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D0F79F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w:t>
      </w:r>
      <w:r w:rsidRPr="00FD2E1F">
        <w:rPr>
          <w:rFonts w:ascii="Arial" w:hAnsi="Arial"/>
          <w:i/>
          <w:iCs/>
          <w:spacing w:val="-2"/>
          <w:sz w:val="24"/>
          <w:szCs w:val="24"/>
          <w14:ligatures w14:val="standardContextual"/>
        </w:rPr>
        <w:lastRenderedPageBreak/>
        <w:t>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5C5FA0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715B27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66C437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265FE7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w:t>
      </w:r>
      <w:r w:rsidRPr="00FD2E1F">
        <w:rPr>
          <w:rFonts w:ascii="Arial" w:hAnsi="Arial"/>
          <w:i/>
          <w:iCs/>
          <w:spacing w:val="-2"/>
          <w:sz w:val="24"/>
          <w:szCs w:val="24"/>
          <w14:ligatures w14:val="standardContextual"/>
        </w:rPr>
        <w:lastRenderedPageBreak/>
        <w:t>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DDFA57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7DCCE8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w:t>
      </w:r>
      <w:r w:rsidRPr="00FD2E1F">
        <w:rPr>
          <w:rFonts w:ascii="Arial" w:hAnsi="Arial" w:cs="Arial"/>
          <w:kern w:val="2"/>
          <w:sz w:val="24"/>
          <w:szCs w:val="24"/>
          <w14:ligatures w14:val="standardContextual"/>
        </w:rPr>
        <w:lastRenderedPageBreak/>
        <w:t>dono che si può vivere solo come sola carne, solo soffio di vita, solo unità inscindibile e inseparabile, solo come creazione irreversibile di un solo essere.</w:t>
      </w:r>
    </w:p>
    <w:p w14:paraId="7CECFA1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la potenza della vita divina che è in lui a motivo del dono che Dio gli ha fatto.</w:t>
      </w:r>
    </w:p>
    <w:p w14:paraId="2A445D9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chiamato ad essere, è essere di Dio nel mondo, è sua essenza.</w:t>
      </w:r>
    </w:p>
    <w:p w14:paraId="1BC82EA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w:t>
      </w:r>
    </w:p>
    <w:p w14:paraId="69B33FC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Con Cristo Gesù avviene una cosa inaudita. Il Figlio unigenito sposa la natura umana completa in modo fisico, reale e non solo spirituale. Il Verbo Eterno diviene uomo, si fa carne, assume la natura umana, la sposa nella sua Persona Divina, facendola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FD2E1F">
        <w:rPr>
          <w:rFonts w:ascii="Arial" w:hAnsi="Arial" w:cs="Arial"/>
          <w:i/>
          <w:kern w:val="2"/>
          <w:sz w:val="24"/>
          <w:szCs w:val="24"/>
          <w14:ligatures w14:val="standardContextual"/>
        </w:rPr>
        <w:t>“incarnazione”</w:t>
      </w:r>
      <w:r w:rsidRPr="00FD2E1F">
        <w:rPr>
          <w:rFonts w:ascii="Arial" w:hAnsi="Arial" w:cs="Arial"/>
          <w:kern w:val="2"/>
          <w:sz w:val="24"/>
          <w:szCs w:val="24"/>
          <w14:ligatures w14:val="standardContextual"/>
        </w:rPr>
        <w:t xml:space="preserve"> avviene per assunzione di ogni persona umana. Questa seconda </w:t>
      </w:r>
      <w:r w:rsidRPr="00FD2E1F">
        <w:rPr>
          <w:rFonts w:ascii="Arial" w:hAnsi="Arial" w:cs="Arial"/>
          <w:i/>
          <w:kern w:val="2"/>
          <w:sz w:val="24"/>
          <w:szCs w:val="24"/>
          <w14:ligatures w14:val="standardContextual"/>
        </w:rPr>
        <w:t>“incarnazione”</w:t>
      </w:r>
      <w:r w:rsidRPr="00FD2E1F">
        <w:rPr>
          <w:rFonts w:ascii="Arial" w:hAnsi="Arial" w:cs="Arial"/>
          <w:kern w:val="2"/>
          <w:sz w:val="24"/>
          <w:szCs w:val="24"/>
          <w14:ligatures w14:val="standardContextual"/>
        </w:rPr>
        <w:t xml:space="preserve"> è speciale, singolare. Avviene per la fede, cioè per l’accoglienza dell’offerta di amore che il Verbo della vita fa ad ogni singolo uomo. 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1CA246C1"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w:t>
      </w:r>
      <w:r w:rsidRPr="00FD2E1F">
        <w:rPr>
          <w:rFonts w:ascii="Arial" w:hAnsi="Arial"/>
          <w:i/>
          <w:iCs/>
          <w:color w:val="000000"/>
          <w:spacing w:val="-2"/>
          <w:sz w:val="24"/>
          <w:szCs w:val="24"/>
          <w14:ligatures w14:val="standardContextual"/>
        </w:rPr>
        <w:lastRenderedPageBreak/>
        <w:t xml:space="preserve">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88119F4"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BCD7631"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43BF365"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0AF52902"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w:t>
      </w:r>
      <w:r w:rsidRPr="00FD2E1F">
        <w:rPr>
          <w:rFonts w:ascii="Arial" w:hAnsi="Arial"/>
          <w:i/>
          <w:iCs/>
          <w:color w:val="000000"/>
          <w:spacing w:val="-2"/>
          <w:sz w:val="24"/>
          <w:szCs w:val="24"/>
          <w14:ligatures w14:val="standardContextual"/>
        </w:rPr>
        <w:lastRenderedPageBreak/>
        <w:t xml:space="preserve">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A32F7DB"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105B8D5D"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Allora Làbano e Betuèl risposero: «La cosa procede dal Signore, non possiamo replicarti nulla, né in bene né in male. Ecco Rebecca davanti </w:t>
      </w:r>
      <w:r w:rsidRPr="00FD2E1F">
        <w:rPr>
          <w:rFonts w:ascii="Arial" w:hAnsi="Arial"/>
          <w:i/>
          <w:iCs/>
          <w:color w:val="000000"/>
          <w:spacing w:val="-2"/>
          <w:sz w:val="24"/>
          <w:szCs w:val="24"/>
          <w14:ligatures w14:val="standardContextual"/>
        </w:rPr>
        <w:lastRenderedPageBreak/>
        <w:t xml:space="preserve">a te: prendila, va’ e sia la moglie del figlio del tuo padrone, come ha parlato il Signore». </w:t>
      </w:r>
    </w:p>
    <w:p w14:paraId="234AE58E"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FD2E1F">
        <w:rPr>
          <w:rFonts w:ascii="Arial" w:hAnsi="Arial"/>
          <w:i/>
          <w:iCs/>
          <w:color w:val="000000"/>
          <w:spacing w:val="-2"/>
          <w:sz w:val="24"/>
          <w:szCs w:val="24"/>
          <w14:ligatures w14:val="standardContextual"/>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B5537F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Gesù ha sposato l’umanità in una maniera unica, detta unione ipostatica – </w:t>
      </w:r>
      <w:r w:rsidRPr="00FD2E1F">
        <w:rPr>
          <w:rFonts w:ascii="Arial" w:hAnsi="Arial" w:cs="Arial"/>
          <w:bCs/>
          <w:color w:val="000000"/>
          <w:kern w:val="2"/>
          <w:sz w:val="24"/>
          <w:szCs w:val="24"/>
          <w:lang w:val="la-Latn"/>
          <w14:ligatures w14:val="standardContextual"/>
        </w:rPr>
        <w:t>inconfuse</w:t>
      </w:r>
      <w:r w:rsidRPr="00FD2E1F">
        <w:rPr>
          <w:rFonts w:ascii="Arial" w:hAnsi="Arial" w:cs="Arial"/>
          <w:b/>
          <w:color w:val="000000"/>
          <w:kern w:val="2"/>
          <w:sz w:val="24"/>
          <w:szCs w:val="24"/>
          <w:lang w:val="la-Latn"/>
          <w14:ligatures w14:val="standardContextual"/>
        </w:rPr>
        <w:t xml:space="preserve">, </w:t>
      </w:r>
      <w:r w:rsidRPr="00FD2E1F">
        <w:rPr>
          <w:rFonts w:ascii="Arial" w:hAnsi="Arial" w:cs="Arial"/>
          <w:bCs/>
          <w:color w:val="000000"/>
          <w:kern w:val="2"/>
          <w:sz w:val="24"/>
          <w:szCs w:val="24"/>
          <w:lang w:val="la-Latn"/>
          <w14:ligatures w14:val="standardContextual"/>
        </w:rPr>
        <w:t>immutabiliter</w:t>
      </w:r>
      <w:r w:rsidRPr="00FD2E1F">
        <w:rPr>
          <w:rFonts w:ascii="Arial" w:hAnsi="Arial" w:cs="Arial"/>
          <w:b/>
          <w:color w:val="000000"/>
          <w:kern w:val="2"/>
          <w:sz w:val="24"/>
          <w:szCs w:val="24"/>
          <w:lang w:val="la-Latn"/>
          <w14:ligatures w14:val="standardContextual"/>
        </w:rPr>
        <w:t xml:space="preserve">, </w:t>
      </w:r>
      <w:r w:rsidRPr="00FD2E1F">
        <w:rPr>
          <w:rFonts w:ascii="Arial" w:hAnsi="Arial" w:cs="Arial"/>
          <w:bCs/>
          <w:color w:val="000000"/>
          <w:kern w:val="2"/>
          <w:sz w:val="24"/>
          <w:szCs w:val="24"/>
          <w:lang w:val="la-Latn"/>
          <w14:ligatures w14:val="standardContextual"/>
        </w:rPr>
        <w:t>indivise</w:t>
      </w:r>
      <w:r w:rsidRPr="00FD2E1F">
        <w:rPr>
          <w:rFonts w:ascii="Arial" w:hAnsi="Arial" w:cs="Arial"/>
          <w:b/>
          <w:color w:val="000000"/>
          <w:kern w:val="2"/>
          <w:sz w:val="24"/>
          <w:szCs w:val="24"/>
          <w:lang w:val="la-Latn"/>
          <w14:ligatures w14:val="standardContextual"/>
        </w:rPr>
        <w:t xml:space="preserve">, </w:t>
      </w:r>
      <w:r w:rsidRPr="00FD2E1F">
        <w:rPr>
          <w:rFonts w:ascii="Arial" w:hAnsi="Arial" w:cs="Arial"/>
          <w:bCs/>
          <w:color w:val="000000"/>
          <w:kern w:val="2"/>
          <w:sz w:val="24"/>
          <w:szCs w:val="24"/>
          <w:lang w:val="la-Latn"/>
          <w14:ligatures w14:val="standardContextual"/>
        </w:rPr>
        <w:t>inseparabiliter</w:t>
      </w:r>
      <w:r w:rsidRPr="00FD2E1F">
        <w:rPr>
          <w:rFonts w:ascii="Arial" w:hAnsi="Arial" w:cs="Arial"/>
          <w:b/>
          <w:color w:val="000000"/>
          <w:kern w:val="2"/>
          <w:sz w:val="24"/>
          <w:szCs w:val="24"/>
          <w14:ligatures w14:val="standardContextual"/>
        </w:rPr>
        <w:t xml:space="preserve"> </w:t>
      </w:r>
      <w:r w:rsidRPr="00FD2E1F">
        <w:rPr>
          <w:rFonts w:ascii="Arial" w:hAnsi="Arial" w:cs="Arial"/>
          <w:color w:val="000000"/>
          <w:kern w:val="2"/>
          <w:sz w:val="24"/>
          <w:szCs w:val="24"/>
          <w14:ligatures w14:val="standardContextual"/>
        </w:rPr>
        <w:t xml:space="preserve">–. Questo sposalizio però è incompleto. È necessario che ogni uomo, per ricevere tutta la vita di Cristo, tutti i frutti della sua passione morte, risurrezione, si sposi con Lui, divenendo un solo corpo. Questa è l’opera missionaria della Chiesa: portare ogni anima a Cristo, 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w:t>
      </w:r>
      <w:r w:rsidRPr="00FD2E1F">
        <w:rPr>
          <w:rFonts w:ascii="Arial" w:hAnsi="Arial" w:cs="Arial"/>
          <w:color w:val="000000"/>
          <w:kern w:val="2"/>
          <w:sz w:val="24"/>
          <w:szCs w:val="24"/>
          <w14:ligatures w14:val="standardContextual"/>
        </w:rPr>
        <w:lastRenderedPageBreak/>
        <w:t xml:space="preserve">sua. Il tema dello sposalizio è peculiare dell’Evangelista Giovanni. È il tema portante della sua cristologia contenuta nel Vangelo, nella Prima Lettera, nell’Apocalisse. </w:t>
      </w:r>
    </w:p>
    <w:p w14:paraId="5F513EE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4AE7BA0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36D9682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D7D7B6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1F50DF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124AE5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4742217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4F0BB45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F12581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San Paolo sviluppa il tema dello sposalizio di Cristo e della Chiesa ponendolo come verità per ogni sposalizio umano tra un uomo e una donna.</w:t>
      </w:r>
    </w:p>
    <w:p w14:paraId="4DC9D56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30BA31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07D3DD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Ma vi è una verità mai pensata prima, mai immaginata. Questa verità riguarda la modalità attraverso la quale Cristo Gesù si dona come vita alla sua sposa. Egli 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w:t>
      </w:r>
    </w:p>
    <w:p w14:paraId="5FBA44A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w:t>
      </w:r>
    </w:p>
    <w:p w14:paraId="07E9D6C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mai potrà colmare il vuoto divino. Dio ha creato l’uomo perché sia sua vera immagine, ma sua vera immagine è Cristo Signore.</w:t>
      </w:r>
    </w:p>
    <w:p w14:paraId="30E15022" w14:textId="77777777" w:rsidR="00FD2E1F" w:rsidRPr="00FD2E1F" w:rsidRDefault="00FD2E1F" w:rsidP="00FD2E1F">
      <w:pPr>
        <w:spacing w:after="120" w:line="240" w:lineRule="auto"/>
        <w:jc w:val="both"/>
        <w:rPr>
          <w:rFonts w:ascii="Arial" w:hAnsi="Arial" w:cs="Arial"/>
          <w:i/>
          <w:iCs/>
          <w:kern w:val="2"/>
          <w:sz w:val="24"/>
          <w:szCs w:val="24"/>
          <w14:ligatures w14:val="standardContextual"/>
        </w:rPr>
      </w:pPr>
      <w:r w:rsidRPr="00FD2E1F">
        <w:rPr>
          <w:rFonts w:ascii="Arial" w:hAnsi="Arial" w:cs="Arial"/>
          <w:i/>
          <w:iCs/>
          <w:kern w:val="2"/>
          <w:sz w:val="24"/>
          <w:szCs w:val="24"/>
          <w14:ligatures w14:val="standardContextual"/>
        </w:rPr>
        <w:t>Ecco quanto abbiamo già scritto sul mistero dell’Eucaristia:</w:t>
      </w:r>
    </w:p>
    <w:p w14:paraId="4ECBF8E6"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PREMESSA</w:t>
      </w:r>
    </w:p>
    <w:p w14:paraId="02187383"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La parzialità nell’insegnamento del mistero di Dio distrugge la fede, corrompe la morale, disorienta l’ascesi, impedisce il cammino nella verità, non permette che si possa costruire il vero discepolo di Gesù. 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7F1427E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434BB56B"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w:t>
      </w:r>
      <w:r w:rsidRPr="00FD2E1F">
        <w:rPr>
          <w:rFonts w:ascii="Arial" w:hAnsi="Arial" w:cs="Arial"/>
          <w:i/>
          <w:iCs/>
          <w:color w:val="000000"/>
          <w:spacing w:val="-2"/>
          <w:sz w:val="24"/>
          <w:szCs w:val="24"/>
          <w14:ligatures w14:val="standardContextual"/>
        </w:rPr>
        <w:lastRenderedPageBreak/>
        <w:t xml:space="preserve">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A7B950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210E824"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5DA66233"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p>
    <w:p w14:paraId="5312366A"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DI UNITÀ</w:t>
      </w:r>
    </w:p>
    <w:p w14:paraId="7CBE62F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2EE76B2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La prima narrazione della creazione pone l’uomo al vertice del creato. Lo pone però in questa mirabile unità. Unità creata da Dio, affidata all’uomo perché in essa si costruisca.</w:t>
      </w:r>
    </w:p>
    <w:p w14:paraId="7F05C34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B206E88"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w:t>
      </w:r>
      <w:r w:rsidRPr="00FD2E1F">
        <w:rPr>
          <w:rFonts w:ascii="Arial" w:hAnsi="Arial" w:cs="Arial"/>
          <w:bCs/>
          <w:color w:val="000000"/>
          <w:kern w:val="2"/>
          <w:sz w:val="24"/>
          <w:szCs w:val="24"/>
          <w14:ligatures w14:val="standardContextual"/>
        </w:rPr>
        <w:lastRenderedPageBreak/>
        <w:t xml:space="preserve">operosità, lo ha anche reso partecipe del mistero del dono della vita. Ora tutto è nelle mani dell’uomo. </w:t>
      </w:r>
    </w:p>
    <w:p w14:paraId="463D09AF"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 Questa verità viene rivelata in un modo ancora più mirabile nel secondo racconto della creazione, che secondo gli esegeti, è il più antico. Leggiamo prima il testo.</w:t>
      </w:r>
    </w:p>
    <w:p w14:paraId="2EA953D8"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102541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15FFEC5"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Dio vede questa lacuna, questa imperfezione. È lui stesso che dice </w:t>
      </w:r>
      <w:r w:rsidRPr="00FD2E1F">
        <w:rPr>
          <w:rFonts w:ascii="Arial" w:hAnsi="Arial" w:cs="Arial"/>
          <w:bCs/>
          <w:color w:val="000000"/>
          <w:kern w:val="2"/>
          <w:sz w:val="24"/>
          <w:szCs w:val="24"/>
          <w14:ligatures w14:val="standardContextual"/>
        </w:rPr>
        <w:lastRenderedPageBreak/>
        <w:t>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1ABDA94E"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 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 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7914D1BA"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2EBEB5D9"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p>
    <w:p w14:paraId="65530140"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DI DISGREGAZIONE</w:t>
      </w:r>
    </w:p>
    <w:p w14:paraId="3C63CFAA"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5C22774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Alla donna disse: «Moltiplicherò i tuoi dolori e le tue gravidanze, con dolore partorirai figli. Verso tuo marito sarà il tuo istinto, ed egli ti dominerà».</w:t>
      </w:r>
    </w:p>
    <w:p w14:paraId="314807A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3359CE4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Se non vi fossero queste due forze, istinto e dominio, l’uomo e la donna ritornerebbero ad essere due solitudini di morte. Dove i peccati susseguenti </w:t>
      </w:r>
      <w:r w:rsidRPr="00FD2E1F">
        <w:rPr>
          <w:rFonts w:ascii="Arial" w:hAnsi="Arial" w:cs="Arial"/>
          <w:color w:val="000000"/>
          <w:kern w:val="2"/>
          <w:sz w:val="24"/>
          <w:szCs w:val="24"/>
          <w14:ligatures w14:val="standardContextual"/>
        </w:rPr>
        <w:lastRenderedPageBreak/>
        <w:t xml:space="preserve">distruggono anche questo residuo di bene che il primo peccato ha lasciato nella natura umana, è la fine della vita. </w:t>
      </w:r>
    </w:p>
    <w:p w14:paraId="174C7B3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 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6C20215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FD2E1F">
        <w:rPr>
          <w:rFonts w:ascii="Arial" w:hAnsi="Arial" w:cs="Arial"/>
          <w:i/>
          <w:iCs/>
          <w:color w:val="000000"/>
          <w:spacing w:val="-2"/>
          <w:position w:val="4"/>
          <w:sz w:val="24"/>
          <w:szCs w:val="24"/>
          <w14:ligatures w14:val="standardContextual"/>
        </w:rPr>
        <w:t xml:space="preserve"> </w:t>
      </w:r>
      <w:r w:rsidRPr="00FD2E1F">
        <w:rPr>
          <w:rFonts w:ascii="Arial" w:hAnsi="Arial" w:cs="Arial"/>
          <w:i/>
          <w:iCs/>
          <w:color w:val="000000"/>
          <w:spacing w:val="-2"/>
          <w:sz w:val="24"/>
          <w:szCs w:val="24"/>
          <w14:ligatures w14:val="standardContextual"/>
        </w:rPr>
        <w:t>Essi dunque non hanno alcun motivo di scusa perché, pur avendo conosciuto Dio, non lo hanno glorificato né ringraziato come Dio, ma si sono perduti nei loro vani ragionamenti e la loro mente ottusa si è ottenebrata.</w:t>
      </w:r>
      <w:r w:rsidRPr="00FD2E1F">
        <w:rPr>
          <w:rFonts w:ascii="Arial" w:hAnsi="Arial" w:cs="Arial"/>
          <w:i/>
          <w:iCs/>
          <w:color w:val="000000"/>
          <w:spacing w:val="-2"/>
          <w:position w:val="4"/>
          <w:sz w:val="24"/>
          <w:szCs w:val="24"/>
          <w14:ligatures w14:val="standardContextual"/>
        </w:rPr>
        <w:t xml:space="preserve"> </w:t>
      </w:r>
      <w:r w:rsidRPr="00FD2E1F">
        <w:rPr>
          <w:rFonts w:ascii="Arial" w:hAnsi="Arial" w:cs="Arial"/>
          <w:i/>
          <w:iCs/>
          <w:color w:val="000000"/>
          <w:spacing w:val="-2"/>
          <w:sz w:val="24"/>
          <w:szCs w:val="24"/>
          <w14:ligatures w14:val="standardContextual"/>
        </w:rPr>
        <w:t>Mentre si dichiaravano sapienti, sono diventati stolti e hanno scambiato la gloria del Dio incorruttibile con un’immagine e una figura di uomo corruttibile, di uccelli, di quadrupedi e di rettili.</w:t>
      </w:r>
    </w:p>
    <w:p w14:paraId="27AB9BB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D825DD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D56626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Chiaramente San Paolo si rifà al Libro della Sapienza. Essa descrive questo mondo di peccato, frutto dell’idolatria, dell’empietà, della stoltezza dell’uomo. </w:t>
      </w:r>
    </w:p>
    <w:p w14:paraId="460937D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AAF548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634B4FD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5B436BF5"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44918952"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1E4DD72C"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DI INCARNAZIONE</w:t>
      </w:r>
    </w:p>
    <w:p w14:paraId="2B44784B"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w:t>
      </w:r>
      <w:r w:rsidRPr="00FD2E1F">
        <w:rPr>
          <w:rFonts w:ascii="Arial" w:hAnsi="Arial" w:cs="Arial"/>
          <w:bCs/>
          <w:color w:val="000000"/>
          <w:kern w:val="2"/>
          <w:sz w:val="24"/>
          <w:szCs w:val="24"/>
          <w14:ligatures w14:val="standardContextual"/>
        </w:rPr>
        <w:lastRenderedPageBreak/>
        <w:t xml:space="preserve">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7CC7AFC2"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13AE8F8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2AC3FC3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BB088B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w:t>
      </w:r>
      <w:r w:rsidRPr="00FD2E1F">
        <w:rPr>
          <w:rFonts w:ascii="Arial" w:hAnsi="Arial" w:cs="Arial"/>
          <w:i/>
          <w:iCs/>
          <w:color w:val="000000"/>
          <w:spacing w:val="-2"/>
          <w:sz w:val="24"/>
          <w:szCs w:val="24"/>
          <w14:ligatures w14:val="standardContextual"/>
        </w:rPr>
        <w:lastRenderedPageBreak/>
        <w:t xml:space="preserve">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7E7A15D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7,1-10). </w:t>
      </w:r>
    </w:p>
    <w:p w14:paraId="2CA5DEBC"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725E9A2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324CAB6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w:t>
      </w:r>
      <w:r w:rsidRPr="00FD2E1F">
        <w:rPr>
          <w:rFonts w:ascii="Arial" w:hAnsi="Arial" w:cs="Arial"/>
          <w:i/>
          <w:iCs/>
          <w:color w:val="000000"/>
          <w:spacing w:val="-2"/>
          <w:sz w:val="24"/>
          <w:szCs w:val="24"/>
          <w14:ligatures w14:val="standardContextual"/>
        </w:rPr>
        <w:lastRenderedPageBreak/>
        <w:t>credono nel suo nome, i quali, non da sangue né da volere di carne né da volere di uomo, ma da Dio sono stati generati.</w:t>
      </w:r>
    </w:p>
    <w:p w14:paraId="425945B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5D57F5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1A83D77F"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4EEEEC57"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 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3EEDB134"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3FB3EB70"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DI SACRIFICIO</w:t>
      </w:r>
    </w:p>
    <w:p w14:paraId="745BEF77"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lastRenderedPageBreak/>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05FEA8E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5A1BB4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789B1A3D"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14A88DF"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5371D6CF"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514AB085"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Gesù rispose loro: «È venuta l’ora che il Figlio dell’uomo sia glorificato. In verità, in verità io vi dico: se il chicco di grano, caduto in terra, non muore, rimane solo; se invece muore, produce molto frutto.</w:t>
      </w:r>
      <w:r w:rsidRPr="00FD2E1F">
        <w:rPr>
          <w:rFonts w:ascii="Arial" w:hAnsi="Arial" w:cs="Arial"/>
          <w:i/>
          <w:iCs/>
          <w:color w:val="000000"/>
          <w:spacing w:val="-2"/>
          <w:position w:val="4"/>
          <w:sz w:val="24"/>
          <w:szCs w:val="24"/>
          <w14:ligatures w14:val="standardContextual"/>
        </w:rPr>
        <w:t xml:space="preserve"> </w:t>
      </w:r>
      <w:r w:rsidRPr="00FD2E1F">
        <w:rPr>
          <w:rFonts w:ascii="Arial" w:hAnsi="Arial" w:cs="Arial"/>
          <w:i/>
          <w:iCs/>
          <w:color w:val="000000"/>
          <w:spacing w:val="-2"/>
          <w:sz w:val="24"/>
          <w:szCs w:val="24"/>
          <w14:ligatures w14:val="standardContextual"/>
        </w:rPr>
        <w:t xml:space="preserve">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w:t>
      </w:r>
      <w:r w:rsidRPr="00FD2E1F">
        <w:rPr>
          <w:rFonts w:ascii="Arial" w:hAnsi="Arial" w:cs="Arial"/>
          <w:i/>
          <w:iCs/>
          <w:color w:val="000000"/>
          <w:spacing w:val="-2"/>
          <w:sz w:val="24"/>
          <w:szCs w:val="24"/>
          <w14:ligatures w14:val="standardContextual"/>
        </w:rPr>
        <w:lastRenderedPageBreak/>
        <w:t>glorifica il tuo nome». Venne allora una voce dal cielo: «L’ho glorificato e lo glorificherò ancora!».</w:t>
      </w:r>
    </w:p>
    <w:p w14:paraId="3962B8A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1B53C74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811918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550845C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396AA303"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4AFC8640"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p>
    <w:p w14:paraId="54B72F1F"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DI RISURREZIONE</w:t>
      </w:r>
    </w:p>
    <w:p w14:paraId="1297AB5B"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5F957588"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Satana avrebbe voluto essere il signore di Cristo, i poveri i signori di Cristo, gli ammalati i signori di Cristo, i farisei i signori di Cristo, scribi e sadducei i signori di Cristo, sommi sacerdoti e capi del popolo i signori di Cristo. Lo stesso Pietro e </w:t>
      </w:r>
      <w:r w:rsidRPr="00FD2E1F">
        <w:rPr>
          <w:rFonts w:ascii="Arial" w:hAnsi="Arial" w:cs="Arial"/>
          <w:bCs/>
          <w:color w:val="000000"/>
          <w:kern w:val="2"/>
          <w:sz w:val="24"/>
          <w:szCs w:val="24"/>
          <w14:ligatures w14:val="standardContextual"/>
        </w:rPr>
        <w:lastRenderedPageBreak/>
        <w:t>i suoi discepoli avrebbero voluto condurre Cristo nella loro volontà. Tutta la folla che lo acclamava desiderava essere signore di Cristo.</w:t>
      </w:r>
    </w:p>
    <w:p w14:paraId="03CADA7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182AFA7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3D68F4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1943628C"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492860D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w:t>
      </w:r>
      <w:r w:rsidRPr="00FD2E1F">
        <w:rPr>
          <w:rFonts w:ascii="Arial" w:hAnsi="Arial" w:cs="Arial"/>
          <w:bCs/>
          <w:color w:val="000000"/>
          <w:kern w:val="2"/>
          <w:sz w:val="24"/>
          <w:szCs w:val="24"/>
          <w14:ligatures w14:val="standardContextual"/>
        </w:rPr>
        <w:lastRenderedPageBreak/>
        <w:t>luce, un corpo di dannazione, non di gloria eterna. Questa verità va gridata. Altrimenti la Chiesa viene meno nel suo ministero di luce.</w:t>
      </w:r>
    </w:p>
    <w:p w14:paraId="2D17D2A0"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05F818A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19D6479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p>
    <w:p w14:paraId="4C851092"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DI SOLO CORPO</w:t>
      </w:r>
    </w:p>
    <w:p w14:paraId="27D98B08"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5FB76B2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1A968851"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1BF85A6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1B0E621"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A79491F"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Perciò, fratelli miei, quando vi radunate per la cena, aspettatevi gli uni gli altri. E se qualcuno ha fame, mangi a casa, perché non vi raduniate a vostra condanna. Quanto alle altre cose, le sistemerò alla mia venuta (1Cor 11,17-34). </w:t>
      </w:r>
    </w:p>
    <w:p w14:paraId="39F6E887"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50435AB5"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w:t>
      </w:r>
      <w:r w:rsidRPr="00FD2E1F">
        <w:rPr>
          <w:rFonts w:ascii="Arial" w:hAnsi="Arial" w:cs="Arial"/>
          <w:bCs/>
          <w:color w:val="000000"/>
          <w:kern w:val="2"/>
          <w:sz w:val="24"/>
          <w:szCs w:val="24"/>
          <w14:ligatures w14:val="standardContextual"/>
        </w:rPr>
        <w:lastRenderedPageBreak/>
        <w:t>ricevendo l’Eucaristia mi nutro facendolo mia stessa vita, uno che è il mio stesso corpo, perché corpo di Cristo, corpo della Chiesa.</w:t>
      </w:r>
    </w:p>
    <w:p w14:paraId="42FBBF8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4EEF557D"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4EAF862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3EB9AB81"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p>
    <w:p w14:paraId="73F555F1"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 xml:space="preserve">MISTERO DI RICOMPOSIZIONE DELL’UNITÀ </w:t>
      </w:r>
    </w:p>
    <w:p w14:paraId="25EEF5D7"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5B59F32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FD2E1F">
        <w:rPr>
          <w:rFonts w:ascii="Arial" w:hAnsi="Arial" w:cs="Arial"/>
          <w:i/>
          <w:iCs/>
          <w:color w:val="000000"/>
          <w:spacing w:val="-2"/>
          <w:sz w:val="24"/>
          <w:szCs w:val="24"/>
          <w14:ligatures w14:val="standardContextual"/>
        </w:rPr>
        <w:lastRenderedPageBreak/>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4D2D66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Ed egli ha dato ad alcuni di essere apostoli, ad altri di essere profeti, ad altri ancora di essere evangelisti, ad altri di essere</w:t>
      </w:r>
      <w:r w:rsidRPr="00FD2E1F">
        <w:rPr>
          <w:rFonts w:ascii="Arial" w:hAnsi="Arial" w:cs="Arial"/>
          <w:b/>
          <w:i/>
          <w:iCs/>
          <w:color w:val="000000"/>
          <w:spacing w:val="-2"/>
          <w:sz w:val="24"/>
          <w:szCs w:val="24"/>
          <w14:ligatures w14:val="standardContextual"/>
        </w:rPr>
        <w:t xml:space="preserve"> </w:t>
      </w:r>
      <w:r w:rsidRPr="00FD2E1F">
        <w:rPr>
          <w:rFonts w:ascii="Arial" w:hAnsi="Arial" w:cs="Arial"/>
          <w:i/>
          <w:iCs/>
          <w:color w:val="000000"/>
          <w:spacing w:val="-2"/>
          <w:sz w:val="24"/>
          <w:szCs w:val="24"/>
          <w14:ligatures w14:val="standardContextual"/>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778B53E"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7CCDD45A"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FD2E1F">
        <w:rPr>
          <w:rFonts w:ascii="Arial" w:hAnsi="Arial" w:cs="Arial"/>
          <w:bCs/>
          <w:i/>
          <w:color w:val="000000"/>
          <w:kern w:val="2"/>
          <w:sz w:val="24"/>
          <w:szCs w:val="24"/>
          <w14:ligatures w14:val="standardContextual"/>
        </w:rPr>
        <w:t>“affare privato”,</w:t>
      </w:r>
      <w:r w:rsidRPr="00FD2E1F">
        <w:rPr>
          <w:rFonts w:ascii="Arial" w:hAnsi="Arial" w:cs="Arial"/>
          <w:bCs/>
          <w:color w:val="000000"/>
          <w:kern w:val="2"/>
          <w:sz w:val="24"/>
          <w:szCs w:val="24"/>
          <w14:ligatures w14:val="standardContextual"/>
        </w:rPr>
        <w:t xml:space="preserve"> una relazione per attingere una qualche grazia per osservare qualche legge morale anche difficile o impossibile per il mio corpo e la mia carne. Questa visione </w:t>
      </w:r>
      <w:r w:rsidRPr="00FD2E1F">
        <w:rPr>
          <w:rFonts w:ascii="Arial" w:hAnsi="Arial" w:cs="Arial"/>
          <w:bCs/>
          <w:i/>
          <w:color w:val="000000"/>
          <w:kern w:val="2"/>
          <w:sz w:val="24"/>
          <w:szCs w:val="24"/>
          <w14:ligatures w14:val="standardContextual"/>
        </w:rPr>
        <w:t>“privata”</w:t>
      </w:r>
      <w:r w:rsidRPr="00FD2E1F">
        <w:rPr>
          <w:rFonts w:ascii="Arial" w:hAnsi="Arial" w:cs="Arial"/>
          <w:bCs/>
          <w:color w:val="000000"/>
          <w:kern w:val="2"/>
          <w:sz w:val="24"/>
          <w:szCs w:val="24"/>
          <w14:ligatures w14:val="standardContextual"/>
        </w:rPr>
        <w:t xml:space="preserve"> non è la verità piena dell’Eucaristia.</w:t>
      </w:r>
    </w:p>
    <w:p w14:paraId="7F586FCF"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EC666C9"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C62205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lastRenderedPageBreak/>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7B7F4BB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5D87DE4E"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40682CE1"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778E85B5"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p>
    <w:p w14:paraId="31AC6605"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 xml:space="preserve">MISTERO DEL COMPIMENTO DI OGNI MISTERO IN CRISTO </w:t>
      </w:r>
    </w:p>
    <w:p w14:paraId="3DD28BA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 xml:space="preserve">Nell’Eucaristia si compiono mirabilmente tutti i misteri che riguardano la vita del Verbo Incarnato, del Figlio Unigenito del Padre che si è fatto carne: </w:t>
      </w:r>
      <w:r w:rsidRPr="00FD2E1F">
        <w:rPr>
          <w:rFonts w:ascii="Arial" w:hAnsi="Arial" w:cs="Arial"/>
          <w:bCs/>
          <w:i/>
          <w:iCs/>
          <w:color w:val="000000"/>
          <w:kern w:val="2"/>
          <w:sz w:val="24"/>
          <w:szCs w:val="24"/>
          <w14:ligatures w14:val="standardContextual"/>
        </w:rPr>
        <w:t>mistero di incarnazione, mistero di evangelizzazione, mistero di passione, mistero di morte, mistero di risurrezione, mistero di redenzione, mistero della Chiesa, mistero della vita eterna</w:t>
      </w:r>
      <w:r w:rsidRPr="00FD2E1F">
        <w:rPr>
          <w:rFonts w:ascii="Arial" w:hAnsi="Arial" w:cs="Arial"/>
          <w:bCs/>
          <w:color w:val="000000"/>
          <w:kern w:val="2"/>
          <w:sz w:val="24"/>
          <w:szCs w:val="24"/>
          <w14:ligatures w14:val="standardContextual"/>
        </w:rPr>
        <w:t xml:space="preserve">. </w:t>
      </w:r>
    </w:p>
    <w:p w14:paraId="51439A1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dell’Incarnazione</w:t>
      </w:r>
      <w:r w:rsidRPr="00FD2E1F">
        <w:rPr>
          <w:rFonts w:ascii="Arial" w:hAnsi="Arial" w:cs="Arial"/>
          <w:bCs/>
          <w:color w:val="000000"/>
          <w:kern w:val="2"/>
          <w:sz w:val="24"/>
          <w:szCs w:val="24"/>
          <w14:ligatures w14:val="standardContextual"/>
        </w:rPr>
        <w:t xml:space="preserve">: Con il mistero dell’incarnazione Gesù ha assunto una carne particolare, assumendo in essa tutta l’umanità. È divenuto vero Figlio dell’uomo, vero Figlio di Adamo. Questo mistero, attraverso il quale, </w:t>
      </w:r>
      <w:r w:rsidRPr="00FD2E1F">
        <w:rPr>
          <w:rFonts w:ascii="Arial" w:hAnsi="Arial" w:cs="Arial"/>
          <w:bCs/>
          <w:color w:val="000000"/>
          <w:kern w:val="2"/>
          <w:sz w:val="24"/>
          <w:szCs w:val="24"/>
          <w14:ligatures w14:val="standardContextual"/>
        </w:rPr>
        <w:lastRenderedPageBreak/>
        <w:t>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297A84AC"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dell’Evangelizzazione</w:t>
      </w:r>
      <w:r w:rsidRPr="00FD2E1F">
        <w:rPr>
          <w:rFonts w:ascii="Arial" w:hAnsi="Arial" w:cs="Arial"/>
          <w:bCs/>
          <w:color w:val="000000"/>
          <w:kern w:val="2"/>
          <w:sz w:val="24"/>
          <w:szCs w:val="24"/>
          <w14:ligatures w14:val="standardContextual"/>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C40960C"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 passione</w:t>
      </w:r>
      <w:r w:rsidRPr="00FD2E1F">
        <w:rPr>
          <w:rFonts w:ascii="Arial" w:hAnsi="Arial" w:cs="Arial"/>
          <w:bCs/>
          <w:color w:val="000000"/>
          <w:kern w:val="2"/>
          <w:sz w:val="24"/>
          <w:szCs w:val="24"/>
          <w14:ligatures w14:val="standardContextual"/>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34C922DA"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di morte</w:t>
      </w:r>
      <w:r w:rsidRPr="00FD2E1F">
        <w:rPr>
          <w:rFonts w:ascii="Arial" w:hAnsi="Arial" w:cs="Arial"/>
          <w:bCs/>
          <w:color w:val="000000"/>
          <w:kern w:val="2"/>
          <w:sz w:val="24"/>
          <w:szCs w:val="24"/>
          <w14:ligatures w14:val="standardContextual"/>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w:t>
      </w:r>
      <w:r w:rsidRPr="00FD2E1F">
        <w:rPr>
          <w:rFonts w:ascii="Arial" w:hAnsi="Arial" w:cs="Arial"/>
          <w:bCs/>
          <w:color w:val="000000"/>
          <w:kern w:val="2"/>
          <w:sz w:val="24"/>
          <w:szCs w:val="24"/>
          <w14:ligatures w14:val="standardContextual"/>
        </w:rPr>
        <w:lastRenderedPageBreak/>
        <w:t>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234ACC8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7952DE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FD2E1F">
        <w:rPr>
          <w:rFonts w:ascii="Arial" w:hAnsi="Arial" w:cs="Arial"/>
          <w:i/>
          <w:iCs/>
          <w:color w:val="000000"/>
          <w:spacing w:val="-2"/>
          <w:position w:val="4"/>
          <w:sz w:val="24"/>
          <w:szCs w:val="24"/>
          <w14:ligatures w14:val="standardContextual"/>
        </w:rPr>
        <w:t xml:space="preserve"> </w:t>
      </w:r>
      <w:r w:rsidRPr="00FD2E1F">
        <w:rPr>
          <w:rFonts w:ascii="Arial" w:hAnsi="Arial" w:cs="Arial"/>
          <w:i/>
          <w:iCs/>
          <w:color w:val="000000"/>
          <w:spacing w:val="-2"/>
          <w:sz w:val="24"/>
          <w:szCs w:val="24"/>
          <w14:ligatures w14:val="standardContextual"/>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10E24F3"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 risurrezione</w:t>
      </w:r>
      <w:r w:rsidRPr="00FD2E1F">
        <w:rPr>
          <w:rFonts w:ascii="Arial" w:hAnsi="Arial" w:cs="Arial"/>
          <w:bCs/>
          <w:color w:val="000000"/>
          <w:kern w:val="2"/>
          <w:sz w:val="24"/>
          <w:szCs w:val="24"/>
          <w14:ligatures w14:val="standardContextual"/>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FD2E1F">
        <w:rPr>
          <w:rFonts w:ascii="Arial" w:hAnsi="Arial" w:cs="Arial"/>
          <w:bCs/>
          <w:i/>
          <w:iCs/>
          <w:color w:val="000000"/>
          <w:kern w:val="2"/>
          <w:sz w:val="24"/>
          <w:szCs w:val="24"/>
          <w14:ligatures w14:val="standardContextual"/>
        </w:rPr>
        <w:t xml:space="preserve">Voi siete la </w:t>
      </w:r>
      <w:r w:rsidRPr="00FD2E1F">
        <w:rPr>
          <w:rFonts w:ascii="Arial" w:hAnsi="Arial" w:cs="Arial"/>
          <w:bCs/>
          <w:i/>
          <w:iCs/>
          <w:color w:val="000000"/>
          <w:kern w:val="2"/>
          <w:sz w:val="24"/>
          <w:szCs w:val="24"/>
          <w14:ligatures w14:val="standardContextual"/>
        </w:rPr>
        <w:lastRenderedPageBreak/>
        <w:t>luce del mondo</w:t>
      </w:r>
      <w:r w:rsidRPr="00FD2E1F">
        <w:rPr>
          <w:rFonts w:ascii="Arial" w:hAnsi="Arial" w:cs="Arial"/>
          <w:bCs/>
          <w:color w:val="000000"/>
          <w:kern w:val="2"/>
          <w:sz w:val="24"/>
          <w:szCs w:val="24"/>
          <w14:ligatures w14:val="standardContextual"/>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6AC3CB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 redenzione</w:t>
      </w:r>
      <w:r w:rsidRPr="00FD2E1F">
        <w:rPr>
          <w:rFonts w:ascii="Arial" w:hAnsi="Arial" w:cs="Arial"/>
          <w:bCs/>
          <w:color w:val="000000"/>
          <w:kern w:val="2"/>
          <w:sz w:val="24"/>
          <w:szCs w:val="24"/>
          <w14:ligatures w14:val="standardContextual"/>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68A137E7"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 Chiesa</w:t>
      </w:r>
      <w:r w:rsidRPr="00FD2E1F">
        <w:rPr>
          <w:rFonts w:ascii="Arial" w:hAnsi="Arial" w:cs="Arial"/>
          <w:bCs/>
          <w:color w:val="000000"/>
          <w:kern w:val="2"/>
          <w:sz w:val="24"/>
          <w:szCs w:val="24"/>
          <w14:ligatures w14:val="standardContextual"/>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0BEA89F3"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lastRenderedPageBreak/>
        <w:t>Si compie il mistero della vita eterna</w:t>
      </w:r>
      <w:r w:rsidRPr="00FD2E1F">
        <w:rPr>
          <w:rFonts w:ascii="Arial" w:hAnsi="Arial" w:cs="Arial"/>
          <w:bCs/>
          <w:color w:val="000000"/>
          <w:kern w:val="2"/>
          <w:sz w:val="24"/>
          <w:szCs w:val="24"/>
          <w14:ligatures w14:val="standardContextual"/>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w:t>
      </w:r>
    </w:p>
    <w:p w14:paraId="3FBAF629"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bCs/>
          <w:i/>
          <w:iCs/>
          <w:color w:val="000000"/>
          <w:spacing w:val="-2"/>
          <w:sz w:val="24"/>
          <w:szCs w:val="24"/>
          <w14:ligatures w14:val="standardContextual"/>
        </w:rPr>
        <w:t>“</w:t>
      </w:r>
      <w:r w:rsidRPr="00FD2E1F">
        <w:rPr>
          <w:rFonts w:ascii="Arial" w:hAnsi="Arial" w:cs="Arial"/>
          <w:i/>
          <w:iCs/>
          <w:color w:val="000000"/>
          <w:spacing w:val="-2"/>
          <w:sz w:val="24"/>
          <w:szCs w:val="24"/>
          <w14:ligatures w14:val="standardContextual"/>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è questa vita è nel cristiano”. </w:t>
      </w:r>
    </w:p>
    <w:p w14:paraId="0282564B"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5D353517"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p>
    <w:p w14:paraId="5D4295E3"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DEL COMPIMENTO DEL MISTERO DI DIO.</w:t>
      </w:r>
    </w:p>
    <w:p w14:paraId="5E7D10D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7EFBC6BE"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dell’amore del Padre</w:t>
      </w:r>
      <w:r w:rsidRPr="00FD2E1F">
        <w:rPr>
          <w:rFonts w:ascii="Arial" w:hAnsi="Arial" w:cs="Arial"/>
          <w:bCs/>
          <w:color w:val="000000"/>
          <w:kern w:val="2"/>
          <w:sz w:val="24"/>
          <w:szCs w:val="24"/>
          <w14:ligatures w14:val="standardContextual"/>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w:t>
      </w:r>
      <w:r w:rsidRPr="00FD2E1F">
        <w:rPr>
          <w:rFonts w:ascii="Arial" w:hAnsi="Arial" w:cs="Arial"/>
          <w:bCs/>
          <w:color w:val="000000"/>
          <w:kern w:val="2"/>
          <w:sz w:val="24"/>
          <w:szCs w:val="24"/>
          <w14:ligatures w14:val="standardContextual"/>
        </w:rPr>
        <w:lastRenderedPageBreak/>
        <w:t>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1C046189"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 comunione dello Spirito Santo</w:t>
      </w:r>
      <w:r w:rsidRPr="00FD2E1F">
        <w:rPr>
          <w:rFonts w:ascii="Arial" w:hAnsi="Arial" w:cs="Arial"/>
          <w:bCs/>
          <w:color w:val="000000"/>
          <w:kern w:val="2"/>
          <w:sz w:val="24"/>
          <w:szCs w:val="24"/>
          <w14:ligatures w14:val="standardContextual"/>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6F1E77A5"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 creazione</w:t>
      </w:r>
      <w:r w:rsidRPr="00FD2E1F">
        <w:rPr>
          <w:rFonts w:ascii="Arial" w:hAnsi="Arial" w:cs="Arial"/>
          <w:bCs/>
          <w:color w:val="000000"/>
          <w:kern w:val="2"/>
          <w:sz w:val="24"/>
          <w:szCs w:val="24"/>
          <w14:ligatures w14:val="standardContextual"/>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w:t>
      </w:r>
      <w:r w:rsidRPr="00FD2E1F">
        <w:rPr>
          <w:rFonts w:ascii="Arial" w:hAnsi="Arial" w:cs="Arial"/>
          <w:bCs/>
          <w:color w:val="000000"/>
          <w:kern w:val="2"/>
          <w:sz w:val="24"/>
          <w:szCs w:val="24"/>
          <w14:ligatures w14:val="standardContextual"/>
        </w:rPr>
        <w:lastRenderedPageBreak/>
        <w:t>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7EE0DB97"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13552A5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5470B06"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 xml:space="preserve">Si compie il mistero della vera immagine e della vera somiglianza: </w:t>
      </w:r>
      <w:r w:rsidRPr="00FD2E1F">
        <w:rPr>
          <w:rFonts w:ascii="Arial" w:hAnsi="Arial" w:cs="Arial"/>
          <w:bCs/>
          <w:color w:val="000000"/>
          <w:kern w:val="2"/>
          <w:sz w:val="24"/>
          <w:szCs w:val="24"/>
          <w14:ligatures w14:val="standardContextual"/>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517ECBD5"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 ritorno della creazione in Dio</w:t>
      </w:r>
      <w:r w:rsidRPr="00FD2E1F">
        <w:rPr>
          <w:rFonts w:ascii="Arial" w:hAnsi="Arial" w:cs="Arial"/>
          <w:bCs/>
          <w:color w:val="000000"/>
          <w:kern w:val="2"/>
          <w:sz w:val="24"/>
          <w:szCs w:val="24"/>
          <w14:ligatures w14:val="standardContextual"/>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w:t>
      </w:r>
      <w:r w:rsidRPr="00FD2E1F">
        <w:rPr>
          <w:rFonts w:ascii="Arial" w:hAnsi="Arial" w:cs="Arial"/>
          <w:bCs/>
          <w:color w:val="000000"/>
          <w:kern w:val="2"/>
          <w:sz w:val="24"/>
          <w:szCs w:val="24"/>
          <w14:ligatures w14:val="standardContextual"/>
        </w:rPr>
        <w:lastRenderedPageBreak/>
        <w:t>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085E7E61"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Si compie il mistero dell’abitazione di Dio nell’uomo e dell’uomo in Dio</w:t>
      </w:r>
      <w:r w:rsidRPr="00FD2E1F">
        <w:rPr>
          <w:rFonts w:ascii="Arial" w:hAnsi="Arial" w:cs="Arial"/>
          <w:bCs/>
          <w:color w:val="000000"/>
          <w:kern w:val="2"/>
          <w:sz w:val="24"/>
          <w:szCs w:val="24"/>
          <w14:ligatures w14:val="standardContextual"/>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FD2E1F">
        <w:rPr>
          <w:rFonts w:ascii="Arial" w:hAnsi="Arial" w:cs="Arial"/>
          <w:bCs/>
          <w:i/>
          <w:color w:val="000000"/>
          <w:kern w:val="2"/>
          <w:sz w:val="24"/>
          <w:szCs w:val="24"/>
          <w14:ligatures w14:val="standardContextual"/>
        </w:rPr>
        <w:t>“si fa”</w:t>
      </w:r>
      <w:r w:rsidRPr="00FD2E1F">
        <w:rPr>
          <w:rFonts w:ascii="Arial" w:hAnsi="Arial" w:cs="Arial"/>
          <w:bCs/>
          <w:color w:val="000000"/>
          <w:kern w:val="2"/>
          <w:sz w:val="24"/>
          <w:szCs w:val="24"/>
          <w14:ligatures w14:val="standardContextual"/>
        </w:rPr>
        <w:t xml:space="preserve"> uomo in lui e attraverso di lui opera, secondo perfezione di amore e di verità, come in Cristo Gesù. Abitando l’uomo in Dio, </w:t>
      </w:r>
      <w:r w:rsidRPr="00FD2E1F">
        <w:rPr>
          <w:rFonts w:ascii="Arial" w:hAnsi="Arial" w:cs="Arial"/>
          <w:bCs/>
          <w:i/>
          <w:color w:val="000000"/>
          <w:kern w:val="2"/>
          <w:sz w:val="24"/>
          <w:szCs w:val="24"/>
          <w14:ligatures w14:val="standardContextual"/>
        </w:rPr>
        <w:t>“si fa”</w:t>
      </w:r>
      <w:r w:rsidRPr="00FD2E1F">
        <w:rPr>
          <w:rFonts w:ascii="Arial" w:hAnsi="Arial" w:cs="Arial"/>
          <w:bCs/>
          <w:color w:val="000000"/>
          <w:kern w:val="2"/>
          <w:sz w:val="24"/>
          <w:szCs w:val="24"/>
          <w14:ligatures w14:val="standardContextual"/>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2C22F41B"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p>
    <w:p w14:paraId="53FB715F" w14:textId="77777777" w:rsidR="00FD2E1F" w:rsidRPr="00FD2E1F" w:rsidRDefault="00FD2E1F" w:rsidP="00FD2E1F">
      <w:pPr>
        <w:spacing w:after="120" w:line="240" w:lineRule="auto"/>
        <w:rPr>
          <w:rFonts w:ascii="Arial" w:hAnsi="Arial" w:cs="Arial"/>
          <w:b/>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MISTERO DI ETERNITÀ E DI TEMPO, DI CIELO E DI TERRA.</w:t>
      </w:r>
    </w:p>
    <w:p w14:paraId="703920E0"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Cs/>
          <w:color w:val="000000"/>
          <w:kern w:val="2"/>
          <w:sz w:val="24"/>
          <w:szCs w:val="24"/>
          <w14:ligatures w14:val="standardContextual"/>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5AAF29A2"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lastRenderedPageBreak/>
        <w:t xml:space="preserve">L’Eucaristia è mistero di eternità: </w:t>
      </w:r>
      <w:r w:rsidRPr="00FD2E1F">
        <w:rPr>
          <w:rFonts w:ascii="Arial" w:hAnsi="Arial" w:cs="Arial"/>
          <w:bCs/>
          <w:color w:val="000000"/>
          <w:kern w:val="2"/>
          <w:sz w:val="24"/>
          <w:szCs w:val="24"/>
          <w14:ligatures w14:val="standardContextual"/>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0CDD1A39" w14:textId="77777777" w:rsidR="00FD2E1F" w:rsidRPr="00FD2E1F" w:rsidRDefault="00FD2E1F" w:rsidP="00FD2E1F">
      <w:pPr>
        <w:spacing w:after="120" w:line="240" w:lineRule="auto"/>
        <w:jc w:val="both"/>
        <w:rPr>
          <w:rFonts w:ascii="Arial" w:hAnsi="Arial" w:cs="Arial"/>
          <w:bCs/>
          <w:color w:val="000000"/>
          <w:kern w:val="2"/>
          <w:sz w:val="24"/>
          <w:szCs w:val="24"/>
          <w14:ligatures w14:val="standardContextual"/>
        </w:rPr>
      </w:pPr>
      <w:r w:rsidRPr="00FD2E1F">
        <w:rPr>
          <w:rFonts w:ascii="Arial" w:hAnsi="Arial" w:cs="Arial"/>
          <w:b/>
          <w:bCs/>
          <w:color w:val="000000"/>
          <w:kern w:val="2"/>
          <w:sz w:val="24"/>
          <w:szCs w:val="24"/>
          <w14:ligatures w14:val="standardContextual"/>
        </w:rPr>
        <w:t>L’Eucaristia è mistero di tempo</w:t>
      </w:r>
      <w:r w:rsidRPr="00FD2E1F">
        <w:rPr>
          <w:rFonts w:ascii="Arial" w:hAnsi="Arial" w:cs="Arial"/>
          <w:bCs/>
          <w:color w:val="000000"/>
          <w:kern w:val="2"/>
          <w:sz w:val="24"/>
          <w:szCs w:val="24"/>
          <w14:ligatures w14:val="standardContextual"/>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1943C58A"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57FE07E3"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w:t>
      </w:r>
      <w:r w:rsidRPr="00FD2E1F">
        <w:rPr>
          <w:rFonts w:ascii="Arial" w:hAnsi="Arial" w:cs="Arial"/>
          <w:i/>
          <w:iCs/>
          <w:color w:val="000000"/>
          <w:spacing w:val="-2"/>
          <w:sz w:val="24"/>
          <w:szCs w:val="24"/>
          <w14:ligatures w14:val="standardContextual"/>
        </w:rPr>
        <w:lastRenderedPageBreak/>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781779D"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b/>
          <w:color w:val="000000"/>
          <w:kern w:val="2"/>
          <w:sz w:val="24"/>
          <w:szCs w:val="24"/>
          <w14:ligatures w14:val="standardContextual"/>
        </w:rPr>
        <w:t>L’Eucaristia è mistero del Cielo</w:t>
      </w:r>
      <w:r w:rsidRPr="00FD2E1F">
        <w:rPr>
          <w:rFonts w:ascii="Arial" w:hAnsi="Arial" w:cs="Arial"/>
          <w:color w:val="000000"/>
          <w:kern w:val="2"/>
          <w:sz w:val="24"/>
          <w:szCs w:val="24"/>
          <w14:ligatures w14:val="standardContextual"/>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4CD6AE4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b/>
          <w:color w:val="000000"/>
          <w:kern w:val="2"/>
          <w:sz w:val="24"/>
          <w:szCs w:val="24"/>
          <w14:ligatures w14:val="standardContextual"/>
        </w:rPr>
        <w:t xml:space="preserve">L’Eucaristia è mistero della terra: </w:t>
      </w:r>
      <w:r w:rsidRPr="00FD2E1F">
        <w:rPr>
          <w:rFonts w:ascii="Arial" w:hAnsi="Arial" w:cs="Arial"/>
          <w:color w:val="000000"/>
          <w:kern w:val="2"/>
          <w:sz w:val="24"/>
          <w:szCs w:val="24"/>
          <w14:ligatures w14:val="standardContextual"/>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w:t>
      </w:r>
      <w:r w:rsidRPr="00FD2E1F">
        <w:rPr>
          <w:rFonts w:ascii="Arial" w:hAnsi="Arial" w:cs="Arial"/>
          <w:color w:val="000000"/>
          <w:kern w:val="2"/>
          <w:sz w:val="24"/>
          <w:szCs w:val="24"/>
          <w14:ligatures w14:val="standardContextual"/>
        </w:rPr>
        <w:lastRenderedPageBreak/>
        <w:t xml:space="preserve">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62E9D23B" w14:textId="77777777" w:rsidR="00FD2E1F" w:rsidRPr="00FD2E1F" w:rsidRDefault="00FD2E1F" w:rsidP="00FD2E1F">
      <w:pPr>
        <w:spacing w:after="120" w:line="240" w:lineRule="auto"/>
        <w:rPr>
          <w:rFonts w:ascii="Arial" w:hAnsi="Arial" w:cs="Arial"/>
          <w:b/>
          <w:color w:val="000000"/>
          <w:kern w:val="2"/>
          <w:sz w:val="24"/>
          <w:szCs w:val="24"/>
          <w14:ligatures w14:val="standardContextual"/>
        </w:rPr>
      </w:pPr>
      <w:r w:rsidRPr="00FD2E1F">
        <w:rPr>
          <w:rFonts w:ascii="Arial" w:hAnsi="Arial" w:cs="Arial"/>
          <w:b/>
          <w:color w:val="000000"/>
          <w:kern w:val="2"/>
          <w:sz w:val="24"/>
          <w:szCs w:val="24"/>
          <w14:ligatures w14:val="standardContextual"/>
        </w:rPr>
        <w:t>CONCLUSIONE</w:t>
      </w:r>
    </w:p>
    <w:p w14:paraId="3F3310DA"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Nell’Eucaristia, mistero nel quale si compie ogni mistero di Dio, di Cristo Gesù, dell’uomo, dell’intero universo, avviene qualcosa di indicibilmente grande, sempre per opera dello Spirito Santo. </w:t>
      </w:r>
    </w:p>
    <w:p w14:paraId="251A58D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7ECFA558"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F070E5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CBEE71E"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2B541F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EAF7E70"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Ora io sono lieto nelle sofferenze che sopporto per voi e do compimento a ciò che, dei patimenti di Cristo, manca nella mia carne, a favore del suo corpo che è la Chiesa.</w:t>
      </w:r>
      <w:r w:rsidRPr="00FD2E1F">
        <w:rPr>
          <w:rFonts w:ascii="Arial" w:hAnsi="Arial" w:cs="Arial"/>
          <w:i/>
          <w:iCs/>
          <w:color w:val="000000"/>
          <w:spacing w:val="-2"/>
          <w:position w:val="4"/>
          <w:sz w:val="24"/>
          <w:szCs w:val="24"/>
          <w14:ligatures w14:val="standardContextual"/>
        </w:rPr>
        <w:t xml:space="preserve"> </w:t>
      </w:r>
      <w:r w:rsidRPr="00FD2E1F">
        <w:rPr>
          <w:rFonts w:ascii="Arial" w:hAnsi="Arial" w:cs="Arial"/>
          <w:i/>
          <w:iCs/>
          <w:color w:val="000000"/>
          <w:spacing w:val="-2"/>
          <w:sz w:val="24"/>
          <w:szCs w:val="24"/>
          <w14:ligatures w14:val="standardContextual"/>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D9257E4"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242B16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In lui siamo stati fatti anche eredi, predestinati – secondo il progetto di colui che tutto opera secondo la sua volontà – a essere lode della sua gloria, noi, che già prima abbiamo sperato nel Cristo. In lui anche voi, </w:t>
      </w:r>
      <w:r w:rsidRPr="00FD2E1F">
        <w:rPr>
          <w:rFonts w:ascii="Arial" w:hAnsi="Arial" w:cs="Arial"/>
          <w:i/>
          <w:iCs/>
          <w:color w:val="000000"/>
          <w:spacing w:val="-2"/>
          <w:sz w:val="24"/>
          <w:szCs w:val="24"/>
          <w14:ligatures w14:val="standardContextual"/>
        </w:rPr>
        <w:lastRenderedPageBreak/>
        <w:t>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9D7626"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ACA314C" w14:textId="77777777" w:rsidR="00FD2E1F" w:rsidRPr="00FD2E1F" w:rsidRDefault="00FD2E1F" w:rsidP="00FD2E1F">
      <w:pPr>
        <w:spacing w:after="120" w:line="240" w:lineRule="auto"/>
        <w:ind w:left="567" w:right="567"/>
        <w:jc w:val="both"/>
        <w:rPr>
          <w:rFonts w:ascii="Arial" w:hAnsi="Arial" w:cs="Arial"/>
          <w:i/>
          <w:iCs/>
          <w:color w:val="000000"/>
          <w:spacing w:val="-2"/>
          <w:sz w:val="24"/>
          <w:szCs w:val="24"/>
          <w14:ligatures w14:val="standardContextual"/>
        </w:rPr>
      </w:pPr>
      <w:r w:rsidRPr="00FD2E1F">
        <w:rPr>
          <w:rFonts w:ascii="Arial" w:hAnsi="Arial" w:cs="Arial"/>
          <w:i/>
          <w:iCs/>
          <w:color w:val="000000"/>
          <w:spacing w:val="-2"/>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49D211DE"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color w:val="000000"/>
          <w:kern w:val="2"/>
          <w:sz w:val="24"/>
          <w:szCs w:val="24"/>
          <w14:ligatures w14:val="standardContextual"/>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1B0442A6" w14:textId="77777777" w:rsidR="00FD2E1F" w:rsidRPr="00FD2E1F" w:rsidRDefault="00FD2E1F" w:rsidP="00FD2E1F">
      <w:pPr>
        <w:spacing w:after="120" w:line="240" w:lineRule="auto"/>
        <w:jc w:val="both"/>
        <w:rPr>
          <w:kern w:val="2"/>
          <w:sz w:val="24"/>
          <w:szCs w:val="24"/>
          <w14:ligatures w14:val="standardContextual"/>
        </w:rPr>
      </w:pPr>
      <w:r w:rsidRPr="00FD2E1F">
        <w:rPr>
          <w:rFonts w:ascii="Arial" w:hAnsi="Arial" w:cs="Arial"/>
          <w:color w:val="000000"/>
          <w:kern w:val="2"/>
          <w:sz w:val="24"/>
          <w:szCs w:val="24"/>
          <w14:ligatures w14:val="standardContextual"/>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w:t>
      </w:r>
      <w:r w:rsidRPr="00FD2E1F">
        <w:rPr>
          <w:rFonts w:ascii="Arial" w:hAnsi="Arial" w:cs="Arial"/>
          <w:color w:val="000000"/>
          <w:kern w:val="2"/>
          <w:sz w:val="24"/>
          <w:szCs w:val="24"/>
          <w14:ligatures w14:val="standardContextual"/>
        </w:rPr>
        <w:lastRenderedPageBreak/>
        <w:t>una sola Eucaristia. Vergine Maria, Madre della Redenzione, aiutaci a far nostro il mistero eucaristico di Cristo, per essere noi oggi la sua vivente Eucaristia. Angeli e Santi, elevateci a vera Eucaristia per la salvezza del mondo.</w:t>
      </w:r>
    </w:p>
    <w:p w14:paraId="0D7D9B5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L’Apostolo Giovanni in questo è il vero Maestro. In uno stupendo racconto del suo Vangelo ci rivela tutto il mistero contenuto nell’Eucaristia.</w:t>
      </w:r>
    </w:p>
    <w:p w14:paraId="26BD4BE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716651D"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131F535"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Allora la gente, visto il segno che egli aveva compiuto, diceva: «Questi è davvero il profeta, colui che viene nel mondo!». Ma Gesù, sapendo che venivano a prenderlo per farlo re, si ritirò di nuovo sul monte, lui da solo.</w:t>
      </w:r>
    </w:p>
    <w:p w14:paraId="3498CCC5"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4F4653A"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EDC3CBD"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212C9E5"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5D8289E"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09AE162"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0C537FA"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90167AE"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w:t>
      </w:r>
      <w:r w:rsidRPr="00FD2E1F">
        <w:rPr>
          <w:rFonts w:ascii="Arial" w:hAnsi="Arial"/>
          <w:i/>
          <w:iCs/>
          <w:color w:val="000000"/>
          <w:spacing w:val="-2"/>
          <w:sz w:val="24"/>
          <w:szCs w:val="24"/>
          <w14:ligatures w14:val="standardContextual"/>
        </w:rPr>
        <w:lastRenderedPageBreak/>
        <w:t>Come il Padre, che ha la vita, ha mandato me e io vivo per il Padre, così anche colui che mangia me vivrà per me. Questo è il pane disceso dal cielo; non è come quello che mangiarono i padri e morirono. Chi mangia questo pane vivrà in eterno».</w:t>
      </w:r>
    </w:p>
    <w:p w14:paraId="25F373C6"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7AD4C8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E5E53A1" w14:textId="77777777" w:rsidR="00FD2E1F" w:rsidRPr="00FD2E1F" w:rsidRDefault="00FD2E1F" w:rsidP="00FD2E1F">
      <w:pPr>
        <w:spacing w:after="120" w:line="240" w:lineRule="auto"/>
        <w:jc w:val="both"/>
        <w:rPr>
          <w:rFonts w:ascii="Arial" w:hAnsi="Arial" w:cs="Arial"/>
          <w:iCs/>
          <w:kern w:val="2"/>
          <w:sz w:val="24"/>
          <w:szCs w:val="24"/>
          <w14:ligatures w14:val="standardContextual"/>
        </w:rPr>
      </w:pPr>
      <w:r w:rsidRPr="00FD2E1F">
        <w:rPr>
          <w:rFonts w:ascii="Arial" w:hAnsi="Arial" w:cs="Arial"/>
          <w:iCs/>
          <w:kern w:val="2"/>
          <w:sz w:val="24"/>
          <w:szCs w:val="24"/>
          <w14:ligatures w14:val="standardContextual"/>
        </w:rPr>
        <w:t xml:space="preserve">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w:t>
      </w:r>
    </w:p>
    <w:p w14:paraId="23BB06E1" w14:textId="77777777" w:rsidR="00FD2E1F" w:rsidRPr="00FD2E1F" w:rsidRDefault="00FD2E1F" w:rsidP="00FD2E1F">
      <w:pPr>
        <w:spacing w:after="120" w:line="240" w:lineRule="auto"/>
        <w:jc w:val="both"/>
        <w:rPr>
          <w:rFonts w:ascii="Arial" w:hAnsi="Arial" w:cs="Arial"/>
          <w:iCs/>
          <w:kern w:val="2"/>
          <w:sz w:val="24"/>
          <w:szCs w:val="24"/>
          <w14:ligatures w14:val="standardContextual"/>
        </w:rPr>
      </w:pPr>
      <w:r w:rsidRPr="00FD2E1F">
        <w:rPr>
          <w:rFonts w:ascii="Arial" w:hAnsi="Arial" w:cs="Arial"/>
          <w:iCs/>
          <w:kern w:val="2"/>
          <w:sz w:val="24"/>
          <w:szCs w:val="24"/>
          <w14:ligatures w14:val="standardContextual"/>
        </w:rPr>
        <w:t>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5903B2D7"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w:t>
      </w:r>
      <w:r w:rsidRPr="00FD2E1F">
        <w:rPr>
          <w:rFonts w:ascii="Arial" w:hAnsi="Arial"/>
          <w:i/>
          <w:iCs/>
          <w:color w:val="000000"/>
          <w:sz w:val="24"/>
          <w:szCs w:val="24"/>
          <w14:ligatures w14:val="standardContextual"/>
        </w:rPr>
        <w:lastRenderedPageBreak/>
        <w:t>Cristo. Ma la maggior parte di loro non fu gradita a Dio e perciò furono sterminati nel deserto.</w:t>
      </w:r>
    </w:p>
    <w:p w14:paraId="7DF0B86B"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6DFEAAB"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73A5719"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42C1DAC"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B7AFCD1"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 xml:space="preserve">Dunque, sia che mangiate sia che beviate sia che facciate qualsiasi altra cosa, fate tutto per la gloria di Dio. Non siate motivo di scandalo </w:t>
      </w:r>
      <w:r w:rsidRPr="00FD2E1F">
        <w:rPr>
          <w:rFonts w:ascii="Arial" w:hAnsi="Arial"/>
          <w:i/>
          <w:iCs/>
          <w:color w:val="000000"/>
          <w:sz w:val="24"/>
          <w:szCs w:val="24"/>
          <w14:ligatures w14:val="standardContextual"/>
        </w:rPr>
        <w:lastRenderedPageBreak/>
        <w:t xml:space="preserve">né ai Giudei, né ai Greci, né alla Chiesa di Dio; così come io mi sforzo di piacere a tutti in tutto, senza cercare il mio interesse ma quello di molti, perché giungano alla salvezza (1Cor 10,1-33). </w:t>
      </w:r>
    </w:p>
    <w:p w14:paraId="2841B3A5"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B9592FC"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434C9C7"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82DB76D"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w:t>
      </w:r>
      <w:r w:rsidRPr="00FD2E1F">
        <w:rPr>
          <w:rFonts w:ascii="Arial" w:hAnsi="Arial"/>
          <w:i/>
          <w:iCs/>
          <w:color w:val="000000"/>
          <w:sz w:val="24"/>
          <w:szCs w:val="24"/>
          <w14:ligatures w14:val="standardContextual"/>
        </w:rPr>
        <w:lastRenderedPageBreak/>
        <w:t>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CE2AC29" w14:textId="77777777" w:rsidR="00FD2E1F" w:rsidRPr="00FD2E1F" w:rsidRDefault="00FD2E1F" w:rsidP="00FD2E1F">
      <w:pPr>
        <w:spacing w:after="120" w:line="240" w:lineRule="auto"/>
        <w:ind w:left="567" w:right="567"/>
        <w:jc w:val="both"/>
        <w:rPr>
          <w:rFonts w:ascii="Arial" w:hAnsi="Arial"/>
          <w:i/>
          <w:iCs/>
          <w:color w:val="000000"/>
          <w:sz w:val="24"/>
          <w:szCs w:val="24"/>
          <w14:ligatures w14:val="standardContextual"/>
        </w:rPr>
      </w:pPr>
      <w:r w:rsidRPr="00FD2E1F">
        <w:rPr>
          <w:rFonts w:ascii="Arial" w:hAnsi="Arial"/>
          <w:i/>
          <w:iCs/>
          <w:color w:val="000000"/>
          <w:sz w:val="24"/>
          <w:szCs w:val="24"/>
          <w14:ligatures w14:val="standardContextual"/>
        </w:rPr>
        <w:t xml:space="preserve">Perciò, fratelli miei, quando vi radunate per la cena, aspettatevi gli uni gli altri. E se qualcuno ha fame, mangi a casa, perché non vi raduniate a vostra condanna. Quanto alle altre cose, le sistemerò alla mia venuta (1Cor 11,1-34). </w:t>
      </w:r>
    </w:p>
    <w:p w14:paraId="5EF37962"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bCs/>
          <w:i/>
          <w:iCs/>
          <w:kern w:val="2"/>
          <w:sz w:val="24"/>
          <w:szCs w:val="24"/>
          <w14:ligatures w14:val="standardContextual"/>
        </w:rPr>
        <w:t xml:space="preserve">Senso spirituale (tutto può essere un segno). </w:t>
      </w:r>
      <w:r w:rsidRPr="00FD2E1F">
        <w:rPr>
          <w:rFonts w:ascii="Arial" w:hAnsi="Arial"/>
          <w:kern w:val="2"/>
          <w:sz w:val="24"/>
          <w:szCs w:val="24"/>
          <w14:ligatures w14:val="standardContextual"/>
        </w:rPr>
        <w:t>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malata di amore per Cristo. È giusto che ci si fermi a questi brevi cenni e ci si immerga nella lettura del Testo. La Vergine Maria, Sposa sempre Vergine per il suo Dio, ci aiuti a penetrare questo mistero dal quale e nel quale è il vero compimento dell’uomo. Angeli e Santi ci aiutino perché il nostro amore sponsale per Cristo sia sempre più puro, più santo, semplicemente divino.</w:t>
      </w:r>
    </w:p>
    <w:p w14:paraId="3D84924C"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i/>
          <w:kern w:val="2"/>
          <w:sz w:val="24"/>
          <w:szCs w:val="24"/>
          <w14:ligatures w14:val="standardContextual"/>
        </w:rPr>
        <w:t xml:space="preserve">Terza riflessione. </w:t>
      </w:r>
      <w:r w:rsidRPr="00FD2E1F">
        <w:rPr>
          <w:rFonts w:ascii="Arial" w:hAnsi="Arial"/>
          <w:kern w:val="2"/>
          <w:sz w:val="24"/>
          <w:szCs w:val="24"/>
          <w14:ligatures w14:val="standardContextual"/>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21ED447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2667DDA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w:t>
      </w:r>
    </w:p>
    <w:p w14:paraId="79AE018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Vieni dal Libano, o sposa, vieni dal Libano, vieni! Scendi dalla vetta dell’Amana, dalla cima del Senir e dell’Ermon, dalle spelonche dei leoni, dai monti dei leopardi. Tu mi hai rapito il cuore, sorella mia, mia sposa, </w:t>
      </w:r>
      <w:r w:rsidRPr="00FD2E1F">
        <w:rPr>
          <w:rFonts w:ascii="Arial" w:hAnsi="Arial"/>
          <w:i/>
          <w:iCs/>
          <w:spacing w:val="-2"/>
          <w:sz w:val="24"/>
          <w:szCs w:val="24"/>
          <w14:ligatures w14:val="standardContextual"/>
        </w:rPr>
        <w:lastRenderedPageBreak/>
        <w:t>tu mi hai rapito il cuore con un solo tuo sguardo, con una perla sola della tua collana!</w:t>
      </w:r>
    </w:p>
    <w:p w14:paraId="237DF0B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w:t>
      </w:r>
    </w:p>
    <w:p w14:paraId="318941D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Àlzati, vento del settentrione, vieni, vieni vento del meridione, soffia nel mio giardino, si effondano i suoi aromi. Venga l’amato mio nel suo giardino e ne mangi i frutti squisiti (Ct 4,1-16).</w:t>
      </w:r>
    </w:p>
    <w:p w14:paraId="79AF1A3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w:t>
      </w:r>
    </w:p>
    <w:p w14:paraId="4D8D6C4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w:t>
      </w:r>
    </w:p>
    <w:p w14:paraId="458081F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w:t>
      </w:r>
    </w:p>
    <w:p w14:paraId="6E07B3B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w:t>
      </w:r>
      <w:r w:rsidRPr="00FD2E1F">
        <w:rPr>
          <w:rFonts w:ascii="Arial" w:hAnsi="Arial"/>
          <w:i/>
          <w:iCs/>
          <w:spacing w:val="-2"/>
          <w:sz w:val="24"/>
          <w:szCs w:val="24"/>
          <w14:ligatures w14:val="standardContextual"/>
        </w:rPr>
        <w:tab/>
        <w:t xml:space="preserve">e la chioma del tuo capo è come porpora; un re è tutto preso dalle tue trecce. </w:t>
      </w:r>
    </w:p>
    <w:p w14:paraId="3885F6B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Quanto sei bella e quanto sei graziosa, o amore, piena di delizie! La tua statura è slanciata come una palma e i tuoi seni sembrano grappoli. Ho detto: «Salirò sulla palma, coglierò i grappoli di datteri». Siano per me i </w:t>
      </w:r>
      <w:r w:rsidRPr="00FD2E1F">
        <w:rPr>
          <w:rFonts w:ascii="Arial" w:hAnsi="Arial"/>
          <w:i/>
          <w:iCs/>
          <w:spacing w:val="-2"/>
          <w:sz w:val="24"/>
          <w:szCs w:val="24"/>
          <w14:ligatures w14:val="standardContextual"/>
        </w:rPr>
        <w:lastRenderedPageBreak/>
        <w:t xml:space="preserve">tuoi seni come grappoli d’uva e il tuo respiro come profumo di mele. Il tuo palato è come vino squisito, che scorre morbidamente verso di me e fluisce sulle labbra e sui denti! Io sono del mio amato e il suo desiderio è verso di me (Ct 6,4-7,11). </w:t>
      </w:r>
    </w:p>
    <w:p w14:paraId="06562A0A"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3297828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79770DB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6755364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w:t>
      </w:r>
    </w:p>
    <w:p w14:paraId="4B10797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520FC59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21CB82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62D293A0"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437655F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DCBB8D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B7F1C7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73236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A22B03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FCE05FE"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w:t>
      </w:r>
    </w:p>
    <w:p w14:paraId="5DC8B1F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776068F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8A868F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Vi erano là sei anfore di pietra per la purificazione rituale dei Giudei, contenenti ciascuna da ottanta a centoventi litri. E Gesù disse loro: </w:t>
      </w:r>
      <w:r w:rsidRPr="00FD2E1F">
        <w:rPr>
          <w:rFonts w:ascii="Arial" w:hAnsi="Arial"/>
          <w:i/>
          <w:iCs/>
          <w:spacing w:val="-2"/>
          <w:sz w:val="24"/>
          <w:szCs w:val="24"/>
          <w14:ligatures w14:val="standardContextual"/>
        </w:rPr>
        <w:lastRenderedPageBreak/>
        <w:t xml:space="preserve">«Riempite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7FD0528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Questo, a Cana di Galilea, fu l’inizio dei segni compiuti da Gesù; egli manifestò la sua gloria e i suoi discepoli credettero in lui (Gv 2,1-11).</w:t>
      </w:r>
    </w:p>
    <w:p w14:paraId="75F9F939"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w:t>
      </w:r>
    </w:p>
    <w:p w14:paraId="11DB024F"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La differenza non è accidentale, ma sostanziale, perché sostanzialmente differente è il corpo dell’uomo da quello della donna. 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19F45B4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E5D9C30"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Ciò che la Vergine Maria ha fatto per il Figlio lo deve fare per il discepolo. Deve generarlo, partorirlo, accompagnarlo, condurlo fin sulla croce. 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w:t>
      </w:r>
    </w:p>
    <w:p w14:paraId="783DB387"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lastRenderedPageBreak/>
        <w:t xml:space="preserve">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 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721D36E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65D1301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w:t>
      </w:r>
    </w:p>
    <w:p w14:paraId="252E9DED"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w:t>
      </w:r>
    </w:p>
    <w:p w14:paraId="086D501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Angeli e Santi, venite in nostro soccorso. Il mistero è oltre la nostra mente, oltre lo stesso nostro cuore. Dateci intelligenza e sapienza per entrare in esso. Di questo mistero si può affermare quanto Paolo dice del Paradiso: </w:t>
      </w:r>
      <w:r w:rsidRPr="00FD2E1F">
        <w:rPr>
          <w:rFonts w:ascii="Arial" w:hAnsi="Arial"/>
          <w:i/>
          <w:iCs/>
          <w:kern w:val="2"/>
          <w:sz w:val="24"/>
          <w:szCs w:val="24"/>
          <w14:ligatures w14:val="standardContextual"/>
        </w:rPr>
        <w:t xml:space="preserve">“Fu rapito in </w:t>
      </w:r>
      <w:r w:rsidRPr="00FD2E1F">
        <w:rPr>
          <w:rFonts w:ascii="Arial" w:hAnsi="Arial"/>
          <w:i/>
          <w:kern w:val="2"/>
          <w:sz w:val="24"/>
          <w:szCs w:val="24"/>
          <w14:ligatures w14:val="standardContextual"/>
        </w:rPr>
        <w:t>paradiso e udì parole indicibili che non è lecito ad alcuno pronunciare”</w:t>
      </w:r>
      <w:r w:rsidRPr="00FD2E1F">
        <w:rPr>
          <w:rFonts w:ascii="Arial" w:hAnsi="Arial"/>
          <w:kern w:val="2"/>
          <w:sz w:val="24"/>
          <w:szCs w:val="24"/>
          <w14:ligatures w14:val="standardContextual"/>
        </w:rPr>
        <w:t xml:space="preserve"> (2Cor 12,4). Anch’io avrei voluto parlare di questo mistero, ma le parole sono rimaste nella mente e nel cuore. Dinanzi ad esso ci si deve solo arrendere.</w:t>
      </w:r>
    </w:p>
    <w:p w14:paraId="64A61E4D" w14:textId="77777777" w:rsidR="00FD2E1F" w:rsidRPr="00FD2E1F" w:rsidRDefault="00FD2E1F" w:rsidP="00FD2E1F">
      <w:pPr>
        <w:spacing w:after="120" w:line="240" w:lineRule="auto"/>
        <w:jc w:val="both"/>
        <w:rPr>
          <w:rFonts w:ascii="Arial" w:hAnsi="Arial"/>
          <w:i/>
          <w:kern w:val="2"/>
          <w:sz w:val="24"/>
          <w:szCs w:val="24"/>
          <w14:ligatures w14:val="standardContextual"/>
        </w:rPr>
      </w:pPr>
    </w:p>
    <w:p w14:paraId="53E566A8"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245" w:name="_Toc155777911"/>
      <w:bookmarkStart w:id="246" w:name="_Toc155977499"/>
      <w:bookmarkStart w:id="247" w:name="_Toc191302575"/>
      <w:r w:rsidRPr="00FD2E1F">
        <w:rPr>
          <w:rFonts w:ascii="Arial" w:eastAsia="Times New Roman" w:hAnsi="Arial"/>
          <w:b/>
          <w:sz w:val="40"/>
          <w:szCs w:val="20"/>
          <w:lang w:eastAsia="it-IT"/>
        </w:rPr>
        <w:t>LA MORALE NEL LIBRO DELLA SAPIENZA</w:t>
      </w:r>
      <w:bookmarkEnd w:id="245"/>
      <w:bookmarkEnd w:id="246"/>
      <w:bookmarkEnd w:id="247"/>
    </w:p>
    <w:p w14:paraId="22A03072"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48" w:name="_Toc155777912"/>
      <w:bookmarkStart w:id="249" w:name="_Toc155977500"/>
      <w:bookmarkStart w:id="250" w:name="_Toc191302576"/>
      <w:r w:rsidRPr="00FD2E1F">
        <w:rPr>
          <w:rFonts w:ascii="Arial" w:hAnsi="Arial"/>
          <w:b/>
          <w:sz w:val="24"/>
          <w:szCs w:val="18"/>
          <w:lang w:eastAsia="it-IT"/>
        </w:rPr>
        <w:t>L’AMORE PER LA GIUSTIZIA</w:t>
      </w:r>
      <w:bookmarkEnd w:id="248"/>
      <w:bookmarkEnd w:id="249"/>
      <w:bookmarkEnd w:id="250"/>
    </w:p>
    <w:p w14:paraId="766F511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Libro della Sapienza inizia con un invito: i giudici della terra sono chiamati ad amare la giustizia, a pensare al Signore con bontà d’animo, a cercare il Signore con cuore semplice. Ecco la morale che sempre dovrà guidare ogni azione di quanti sulla terra sono posti sopra gli altri e questa morale obbliga sia i giudici religiosi e sia i giudici nelle cose della vita di ogni giorno. Ecco un elenco dei </w:t>
      </w:r>
      <w:r w:rsidRPr="00FD2E1F">
        <w:rPr>
          <w:rFonts w:ascii="Arial" w:hAnsi="Arial" w:cs="Arial"/>
          <w:kern w:val="2"/>
          <w:sz w:val="24"/>
          <w:szCs w:val="24"/>
          <w14:ligatures w14:val="standardContextual"/>
        </w:rPr>
        <w:lastRenderedPageBreak/>
        <w:t>giudici della terra. In capo religioso per noi chiesa di Dio: Papa, Cardinali, Metropoliti, Arcivescovi, Vescovi, Parroci, Presbiteri, Diaconi, Cresimati e Battezzati, ognuno secondo il particolare sacramento ricevuto e ogni altro dono di grazia e di verità elargita dallo Spirito Santo: Apostolo, Profeta, Pastore, Maestro, Dottore, Evangelista, Missionario nel mondo della divina Parola. Tutti costoro sono obbligati ad amare la giustizia, a pensare al Signore con bontà d’animo, a cercarlo con cuore semplice. Nel campo sociale, civile, militare, economico, finanziario, scolastico, medico, infermieristico, scientifico, di qualsiasi altra natura ognuno per la sua personale responsabilità è chiamato ad amare la giustizia, a pensare al Signore con bontà d’animo, a cercare il Signore con cuore semplice. Questa legge morale obbliga tutti. Nessuno deve sentirsi escluso.</w:t>
      </w:r>
    </w:p>
    <w:p w14:paraId="2786CAB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Si ama la giustizia, amando la volontà di Dio. Si ama la volontà di amando la sua voce, ascoltando la sua Parola, obbedendo ad ogni Comando, ogni Norma, ogni Statuto, ogni Prescrizione, ogni Legge, ogni Parola. Amare la giustizia non è creare noi la nostra giustizia. Sarebbe questo vero atto di idolatria e di insubordinazione. Amare la giustizia è governare dalla Parola del Signore, dal suo Vangelo, dalla Verità dello Spirito Santo. Chi comanda l’obbedienza alla Legge del Signore, alla sua Parola, al suo Vangelo, deve essere il Primo Obbediente alla Legge del Signore, alla sua Parola, al suo Vangelo. Già sono sufficienti queste pochissime parole sulla giustizia per poter affermare che oggi la giustizia non si ama più. Tutto viene vissuto dalla volontà dell’uomo. Addirittura si sta giungendo a sostenere che il giudice è creatore lui della giustizia. Questa è tirannia. Mai potrà dirsi giustizia. La giustizia discende da Dio, mai potrà essere il frutto di un cuore sia esso posto in alto o posto in basso. La giustizia è oggettiva e non soggettiva, è universale e non particolare. La giustizia è Legge divina alla quale tutti sono chiamati ad obbedire. Infatti i giudici della terra sono invitati ad amare la giustizia che discende da Dio, non a creare essi stessi la giustizia.</w:t>
      </w:r>
    </w:p>
    <w:p w14:paraId="791C26A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Se non si ama la giustizia, neanche si pensa al Signore con bontà d’animo e neanche lo si cerca con cuore semplice. La bontà d’animo è la natura buona che ama il bene e il bene cerca. Un cuore che non ama il bene, mai cercherà il bene. Chi ama la verità, la verità sempre cercherà. Chi non ama la verità, sarà governato dalla falsità, dalla maldicenza, dalla calunnia, da ogni falsa testimonianza, da ogni inganno, proprio perché non cerca la verità. Non ama la verità un cuore nel quale abita il peccato. Se nel cuore non abita il Signore, il cuore cerca il Signore. Il Signore si cerca con cuore semplice, cioè con cuore puro, con cuore non contaminato, non macchiato dal peccato, non governato dal male. Il cuore semplice vede Dio in ogni cosa. Il cuore di peccato non vede Dio. Il cuore semplice dalla sua semplicità è proteso verso il Signore. Il cuore complesso, perché pieno di peccato, dal Signore si allontana. È il peccato che allontana dalla sorgente della verità e della giustizia, della santità e della vera libertà. Il cuore semplice è sempre rivolto verso Dio per ascoltare ogni sua Parola. Possiamo avere come immagine del cuore semplice, Maria, la sorella di Marta:</w:t>
      </w:r>
    </w:p>
    <w:p w14:paraId="4803896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w:t>
      </w:r>
      <w:r w:rsidRPr="00FD2E1F">
        <w:rPr>
          <w:rFonts w:ascii="Arial" w:hAnsi="Arial" w:cs="Arial"/>
          <w:i/>
          <w:iCs/>
          <w:spacing w:val="-2"/>
          <w:sz w:val="24"/>
          <w:szCs w:val="24"/>
          <w14:ligatures w14:val="standardContextual"/>
        </w:rPr>
        <w:lastRenderedPageBreak/>
        <w:t xml:space="preserve">mi aiuti». Ma il Signore le rispose: «Marta, Marta, tu ti affanni e ti agiti per molte cose, ma di una cosa sola c’è bisogno. Maria ha scelto la parte migliore, che non le sarà tolta» (Lc 10,38-42). </w:t>
      </w:r>
    </w:p>
    <w:p w14:paraId="4ABBA2E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Non si ama la giustizia per un giorno e neanche per un giorno si pensa al Signore o lo si cerca. Amare, pensare, cercare dovranno essere essenza e sostanza dell’essere giudici della terra. Altrimenti si lascia la giustizia secondo Dio e si instaura la propria, La propria giustizia non è giustizia, perché è somma ingiustizia. È quanto l’Apostolo Paolo rivela per rapporto ai figli di Abramo:</w:t>
      </w:r>
    </w:p>
    <w:p w14:paraId="1B65CB1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10,1-5). </w:t>
      </w:r>
    </w:p>
    <w:p w14:paraId="2B2C1FC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rischio che tutti possiamo cadere in questo baratro di stabilire ognuno la propria verità, la propria giustizia, il proprio Vangelo, la propria fede, la propria morale. Quando si cade in questo baratro, è allora che il male regna sulla terra e le ingiustizie si moltiplicano. Questo accade perché chi governa impone poi la sua verità, la sua giustizia, il suo Vangelo, la sua fede, la sua morale, le sue leggi. Oggi non siamo noi governati da leggi di iniquità? Non è forse legge di iniquità quella che legalizza l’aborto? Così pure non è legge di iniquità quella che legalizza il divorzio e l’altra ancora che legalizza l’eutanasia? Che forse è legge di giustizia secondo Dio quella che è finalizzata a legalizzare le unioni tra gli stessi sessi? Chi è onesto verso Dio confesserà che oggi molte sono le leggi di iniquità. Non è forse legge ed editto di iniquità quella legge che condanna un uomo negandogli ogni diritto alla difesa? Questo diritto neanche a Cristo Gesù fu negato, eppure l’odio del mondo si era rivolto tutto contro di Lui. Non sono sentenze di iniquità tutte quelle sentenze che storcono il diritto per giudicare dalla propria volontà? Le ingiustizie contro la vera giustizia oggi sono infinite. </w:t>
      </w:r>
    </w:p>
    <w:p w14:paraId="56CBA52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Grande sarà il suo dominio e la pace non avrà fine sul trono di Davide e sul regno, che egli viene a consolidare e rafforzare con il diritto e la giustizia, ora e sempre; questo farà lo zelo del Signore degli eserciti (Is 9, 6). Io porrò il diritto come misura e la giustizia come una livella. La grandine spazzerà via il vostro rifugio fallace, le acque travolgeranno il vostro riparo (Is 28, 17). Ecco, un re regnerà secondo giustizia e i principi governeranno secondo il diritto (Is 32, 1). Nel deserto prenderà dimora il diritto e la giustizia regnerà nel giardino (Is 32, 16). Ecco il mio servo che io sostengo, il mio eletto di cui mi compiaccio. Ho posto il mio spirito su di lui; egli porterà il diritto alle nazioni (Is 42, 1). Non spezzerà una canna incrinata, non spegnerà uno stoppino dalla fiamma smorta. Proclamerà il diritto con fermezza (Is 42, 3). </w:t>
      </w:r>
    </w:p>
    <w:p w14:paraId="5D8C9CA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verrà meno e non si abbatterà, finché non avrà stabilito il diritto sulla terra; e per la sua dottrina saranno in attesa le isole (Is 42, 4). Così dice il Signore: "Osservate il diritto e praticate la giustizia, perché prossima a venire è la mia salvezza; la mia giustizia sta per rivelarsi" (Is 56, 1). Mi ricercano ogni giorno, bramano di conoscere le mie vie, come </w:t>
      </w:r>
      <w:r w:rsidRPr="00FD2E1F">
        <w:rPr>
          <w:rFonts w:ascii="Arial" w:hAnsi="Arial" w:cs="Arial"/>
          <w:i/>
          <w:iCs/>
          <w:spacing w:val="-2"/>
          <w:sz w:val="24"/>
          <w:szCs w:val="24"/>
          <w14:ligatures w14:val="standardContextual"/>
        </w:rPr>
        <w:lastRenderedPageBreak/>
        <w:t xml:space="preserve">un popolo che pratichi la giustizia e non abbia abbandonato il diritto del suo Dio; mi chiedono giudizi giusti, bramano la vicinanza di Dio (Is 58, 2).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w:t>
      </w:r>
    </w:p>
    <w:p w14:paraId="7663267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Poiché io sono il Signore che amo il diritto e odio la rapina e l'ingiustizia: io darò loro fedelmente il salario, concluderò con loro un'alleanza perenne (Is 1, 8).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w:t>
      </w:r>
    </w:p>
    <w:p w14:paraId="54C83F2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Anatot, perché a te spetta il diritto di riscatto per acquistarlo" (Ger 32, 7).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 (Ger 32, 8). Se uno è giusto e osserva il diritto e la giustizia (Ez 18, 5). Dice il Signore Dio: "Basta, prìncipi d'Israele, basta con le violenze e le rapine! Agite secondo il diritto e la giustizia; eliminate le vostre estorsioni dal mio popolo. Parola del Signore Dio (Ez 45, 9). Essi trasformano il diritto in veleno e gettano a terra la giustizia (Am 5, 7). Odiate il male e amate il bene e ristabilite nei tribunali il diritto; forse il Signore, Dio degli eserciti, avrà pietà del resto di Giuseppe (Am 5, 15). Piuttosto scorra come acqua il diritto e la giustizia come un torrente perenne (Am 5, 24). Corrono forse i cavalli sulle rocce e si ara il mare con i buoi? Poiché voi cambiate il diritto in veleno e il frutto della giustizia in assenzio (Am 6, 12). Non ha più forza la legge, né mai si afferma il diritto. L'empio infatti raggira il giusto e il giudizio ne esce stravolto (Ab 1, 4). </w:t>
      </w:r>
    </w:p>
    <w:p w14:paraId="212ADE56" w14:textId="77777777" w:rsidR="00FD2E1F" w:rsidRPr="00FD2E1F" w:rsidRDefault="00FD2E1F" w:rsidP="00FD2E1F">
      <w:pPr>
        <w:spacing w:after="120" w:line="240" w:lineRule="auto"/>
        <w:ind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Sui giudici della terra ecco quanto noi abbiamo precedentemente scritto: Giudicate con giusto giudizio!</w:t>
      </w:r>
    </w:p>
    <w:p w14:paraId="04A03AB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Gesù chiede ad ogni uomo di essere vero giudice dinanzi ad ogni storia che passa davanti ai suoi occhi. Si è veri giudici se si giudica con giusto giudizio. Si </w:t>
      </w:r>
      <w:r w:rsidRPr="00FD2E1F">
        <w:rPr>
          <w:rFonts w:ascii="Arial" w:hAnsi="Arial" w:cs="Arial"/>
          <w:kern w:val="2"/>
          <w:sz w:val="24"/>
          <w:szCs w:val="24"/>
          <w14:ligatures w14:val="standardContextual"/>
        </w:rPr>
        <w:lastRenderedPageBreak/>
        <w:t xml:space="preserve">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11F8940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Primo principio</w:t>
      </w:r>
      <w:r w:rsidRPr="00FD2E1F">
        <w:rPr>
          <w:rFonts w:ascii="Arial" w:hAnsi="Arial" w:cs="Arial"/>
          <w:kern w:val="2"/>
          <w:sz w:val="24"/>
          <w:szCs w:val="24"/>
          <w14:ligatures w14:val="standardContextual"/>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0852E64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Secondo principio</w:t>
      </w:r>
      <w:r w:rsidRPr="00FD2E1F">
        <w:rPr>
          <w:rFonts w:ascii="Arial" w:hAnsi="Arial" w:cs="Arial"/>
          <w:kern w:val="2"/>
          <w:sz w:val="24"/>
          <w:szCs w:val="24"/>
          <w14:ligatures w14:val="standardContextual"/>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F59B5B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Terzo principio</w:t>
      </w:r>
      <w:r w:rsidRPr="00FD2E1F">
        <w:rPr>
          <w:rFonts w:ascii="Arial" w:hAnsi="Arial" w:cs="Arial"/>
          <w:kern w:val="2"/>
          <w:sz w:val="24"/>
          <w:szCs w:val="24"/>
          <w14:ligatures w14:val="standardContextual"/>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w:t>
      </w:r>
      <w:r w:rsidRPr="00FD2E1F">
        <w:rPr>
          <w:rFonts w:ascii="Arial" w:hAnsi="Arial" w:cs="Arial"/>
          <w:kern w:val="2"/>
          <w:sz w:val="24"/>
          <w:szCs w:val="24"/>
          <w14:ligatures w14:val="standardContextual"/>
        </w:rPr>
        <w:lastRenderedPageBreak/>
        <w:t xml:space="preserve">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F9D31F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Quarto principio</w:t>
      </w:r>
      <w:r w:rsidRPr="00FD2E1F">
        <w:rPr>
          <w:rFonts w:ascii="Arial" w:hAnsi="Arial" w:cs="Arial"/>
          <w:kern w:val="2"/>
          <w:sz w:val="24"/>
          <w:szCs w:val="24"/>
          <w14:ligatures w14:val="standardContextual"/>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2C923CE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Prima fossa</w:t>
      </w:r>
      <w:r w:rsidRPr="00FD2E1F">
        <w:rPr>
          <w:rFonts w:ascii="Arial" w:hAnsi="Arial" w:cs="Arial"/>
          <w:kern w:val="2"/>
          <w:sz w:val="24"/>
          <w:szCs w:val="24"/>
          <w14:ligatures w14:val="standardContextual"/>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Vi cadono per i loro giudizi sommari e senza verità. </w:t>
      </w:r>
    </w:p>
    <w:p w14:paraId="0136320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Seconda fossa</w:t>
      </w:r>
      <w:r w:rsidRPr="00FD2E1F">
        <w:rPr>
          <w:rFonts w:ascii="Arial" w:hAnsi="Arial" w:cs="Arial"/>
          <w:kern w:val="2"/>
          <w:sz w:val="24"/>
          <w:szCs w:val="24"/>
          <w14:ligatures w14:val="standardContextual"/>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w:t>
      </w:r>
      <w:r w:rsidRPr="00FD2E1F">
        <w:rPr>
          <w:rFonts w:ascii="Arial" w:hAnsi="Arial" w:cs="Arial"/>
          <w:kern w:val="2"/>
          <w:sz w:val="24"/>
          <w:szCs w:val="24"/>
          <w14:ligatures w14:val="standardContextual"/>
        </w:rPr>
        <w:lastRenderedPageBreak/>
        <w:t xml:space="preserve">neanche minima. Non si può giudicare per sentito dire. Si può giudicare solo per indagine rigorosa, nella quale bene e male vanno riconosciuti anche nei più piccoli dettagli. </w:t>
      </w:r>
    </w:p>
    <w:p w14:paraId="172AB39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Terza fossa</w:t>
      </w:r>
      <w:r w:rsidRPr="00FD2E1F">
        <w:rPr>
          <w:rFonts w:ascii="Arial" w:hAnsi="Arial" w:cs="Arial"/>
          <w:kern w:val="2"/>
          <w:sz w:val="24"/>
          <w:szCs w:val="24"/>
          <w14:ligatures w14:val="standardContextual"/>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5C37F79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Quarta fossa</w:t>
      </w:r>
      <w:r w:rsidRPr="00FD2E1F">
        <w:rPr>
          <w:rFonts w:ascii="Arial" w:hAnsi="Arial" w:cs="Arial"/>
          <w:kern w:val="2"/>
          <w:sz w:val="24"/>
          <w:szCs w:val="24"/>
          <w14:ligatures w14:val="standardContextual"/>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6A22B52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Quinta fossa</w:t>
      </w:r>
      <w:r w:rsidRPr="00FD2E1F">
        <w:rPr>
          <w:rFonts w:ascii="Arial" w:hAnsi="Arial" w:cs="Arial"/>
          <w:kern w:val="2"/>
          <w:sz w:val="24"/>
          <w:szCs w:val="24"/>
          <w14:ligatures w14:val="standardContextual"/>
        </w:rPr>
        <w:t xml:space="preserve">: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w:t>
      </w:r>
      <w:r w:rsidRPr="00FD2E1F">
        <w:rPr>
          <w:rFonts w:ascii="Arial" w:hAnsi="Arial" w:cs="Arial"/>
          <w:kern w:val="2"/>
          <w:sz w:val="24"/>
          <w:szCs w:val="24"/>
          <w14:ligatures w14:val="standardContextual"/>
        </w:rPr>
        <w:lastRenderedPageBreak/>
        <w:t>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08DB35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Sesta fossa</w:t>
      </w:r>
      <w:r w:rsidRPr="00FD2E1F">
        <w:rPr>
          <w:rFonts w:ascii="Arial" w:hAnsi="Arial" w:cs="Arial"/>
          <w:kern w:val="2"/>
          <w:sz w:val="24"/>
          <w:szCs w:val="24"/>
          <w14:ligatures w14:val="standardContextual"/>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7255C8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Settima fossa</w:t>
      </w:r>
      <w:r w:rsidRPr="00FD2E1F">
        <w:rPr>
          <w:rFonts w:ascii="Arial" w:hAnsi="Arial" w:cs="Arial"/>
          <w:kern w:val="2"/>
          <w:sz w:val="24"/>
          <w:szCs w:val="24"/>
          <w14:ligatures w14:val="standardContextual"/>
        </w:rPr>
        <w:t>: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w:t>
      </w:r>
    </w:p>
    <w:p w14:paraId="1F5B9E0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Ottava fossa</w:t>
      </w:r>
      <w:r w:rsidRPr="00FD2E1F">
        <w:rPr>
          <w:rFonts w:ascii="Arial" w:hAnsi="Arial" w:cs="Arial"/>
          <w:kern w:val="2"/>
          <w:sz w:val="24"/>
          <w:szCs w:val="24"/>
          <w14:ligatures w14:val="standardContextual"/>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w:t>
      </w:r>
      <w:r w:rsidRPr="00FD2E1F">
        <w:rPr>
          <w:rFonts w:ascii="Arial" w:hAnsi="Arial" w:cs="Arial"/>
          <w:kern w:val="2"/>
          <w:sz w:val="24"/>
          <w:szCs w:val="24"/>
          <w14:ligatures w14:val="standardContextual"/>
        </w:rPr>
        <w:lastRenderedPageBreak/>
        <w:t xml:space="preserve">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8CA5D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Nona fossa</w:t>
      </w:r>
      <w:r w:rsidRPr="00FD2E1F">
        <w:rPr>
          <w:rFonts w:ascii="Arial" w:hAnsi="Arial" w:cs="Arial"/>
          <w:kern w:val="2"/>
          <w:sz w:val="24"/>
          <w:szCs w:val="24"/>
          <w14:ligatures w14:val="standardContextual"/>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26707FC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Decima fossa</w:t>
      </w:r>
      <w:r w:rsidRPr="00FD2E1F">
        <w:rPr>
          <w:rFonts w:ascii="Arial" w:hAnsi="Arial" w:cs="Arial"/>
          <w:kern w:val="2"/>
          <w:sz w:val="24"/>
          <w:szCs w:val="24"/>
          <w14:ligatures w14:val="standardContextual"/>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4E32EE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Undicesima fossa</w:t>
      </w:r>
      <w:r w:rsidRPr="00FD2E1F">
        <w:rPr>
          <w:rFonts w:ascii="Arial" w:hAnsi="Arial" w:cs="Arial"/>
          <w:kern w:val="2"/>
          <w:sz w:val="24"/>
          <w:szCs w:val="24"/>
          <w14:ligatures w14:val="standardContextual"/>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w:t>
      </w:r>
      <w:r w:rsidRPr="00FD2E1F">
        <w:rPr>
          <w:rFonts w:ascii="Arial" w:hAnsi="Arial" w:cs="Arial"/>
          <w:kern w:val="2"/>
          <w:sz w:val="24"/>
          <w:szCs w:val="24"/>
          <w14:ligatures w14:val="standardContextual"/>
        </w:rPr>
        <w:lastRenderedPageBreak/>
        <w:t>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A8AB7B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Dodicesima fossa</w:t>
      </w:r>
      <w:r w:rsidRPr="00FD2E1F">
        <w:rPr>
          <w:rFonts w:ascii="Arial" w:hAnsi="Arial" w:cs="Arial"/>
          <w:kern w:val="2"/>
          <w:sz w:val="24"/>
          <w:szCs w:val="24"/>
          <w14:ligatures w14:val="standardContextual"/>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6B7E8D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Quinto principio</w:t>
      </w:r>
      <w:r w:rsidRPr="00FD2E1F">
        <w:rPr>
          <w:rFonts w:ascii="Arial" w:hAnsi="Arial" w:cs="Arial"/>
          <w:kern w:val="2"/>
          <w:sz w:val="24"/>
          <w:szCs w:val="24"/>
          <w14:ligatures w14:val="standardContextual"/>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86C3A6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Sesto principio</w:t>
      </w:r>
      <w:r w:rsidRPr="00FD2E1F">
        <w:rPr>
          <w:rFonts w:ascii="Arial" w:hAnsi="Arial" w:cs="Arial"/>
          <w:kern w:val="2"/>
          <w:sz w:val="24"/>
          <w:szCs w:val="24"/>
          <w14:ligatures w14:val="standardContextual"/>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w:t>
      </w:r>
      <w:r w:rsidRPr="00FD2E1F">
        <w:rPr>
          <w:rFonts w:ascii="Arial" w:hAnsi="Arial" w:cs="Arial"/>
          <w:kern w:val="2"/>
          <w:sz w:val="24"/>
          <w:szCs w:val="24"/>
          <w14:ligatures w14:val="standardContextual"/>
        </w:rPr>
        <w:lastRenderedPageBreak/>
        <w:t xml:space="preserve">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B09410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D10B1E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w:t>
      </w:r>
      <w:r w:rsidRPr="00FD2E1F">
        <w:rPr>
          <w:rFonts w:ascii="Arial" w:hAnsi="Arial" w:cs="Arial"/>
          <w:kern w:val="2"/>
          <w:sz w:val="24"/>
          <w:szCs w:val="24"/>
          <w14:ligatures w14:val="standardContextual"/>
        </w:rPr>
        <w:lastRenderedPageBreak/>
        <w:t>il più giusto giudizio sulle opere di Dio nel suo Cantico del Magnificat, ci aiuti. Vogliamo anche noi essere giudici dai giudizi giusti, equi, santi.</w:t>
      </w:r>
    </w:p>
    <w:p w14:paraId="548627F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Nessuno che ama Dio con purezza di spirito e con semplicità di cuore, sostituirà il diritto e la giustizia di Dio con il proprio diritto e la propria giustizia.</w:t>
      </w:r>
    </w:p>
    <w:p w14:paraId="39B7ECE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6008EA6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Altra verità da mettere nel cuore è questa: la sapienza – la vera giustizia è frutto della sapienza – non abita in un cuore nel quale vive il peccato. Il peccato allontana la giustizia, la giustizia allontana il peccato. Se nel cuore regna il peccato, le azioni e i giudizi saranno di peccato. Sempre quando un cuore emana giudizi di peccato, attesta di essere senza alcuna sapienza. Senza sapienza nessuno potrà emettere un solo giudizio secondo giustizia. Ogni parola che esce dalla nostra bocca è un giudizio. Se il cuore è governato dal peccato, il giudizio è di iniquità e di grande falsità e menzogna. Se il cuore è governato dalla sapienza, il giudizio sarà sempre giusto perché governato dall’amore. Perché i giudizi del Signore sono tuttu giusti e santi? Perché il suo cuore è ricco di amore, bontà, misericordia, compassione. Giudicando dalla compassione e dall’amore, i suoi giudizi sono sempre frutto della sua bontà. </w:t>
      </w:r>
    </w:p>
    <w:p w14:paraId="51166FD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64CDDBA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51" w:name="_Toc155777913"/>
      <w:bookmarkStart w:id="252" w:name="_Toc155977501"/>
      <w:bookmarkStart w:id="253" w:name="_Toc191302577"/>
      <w:r w:rsidRPr="00FD2E1F">
        <w:rPr>
          <w:rFonts w:ascii="Arial" w:hAnsi="Arial"/>
          <w:b/>
          <w:sz w:val="24"/>
          <w:szCs w:val="18"/>
          <w:lang w:eastAsia="it-IT"/>
        </w:rPr>
        <w:lastRenderedPageBreak/>
        <w:t>I FALSI RAGIONAMENTI DEGLI EMPI</w:t>
      </w:r>
      <w:bookmarkEnd w:id="251"/>
      <w:bookmarkEnd w:id="252"/>
      <w:bookmarkEnd w:id="253"/>
      <w:r w:rsidRPr="00FD2E1F">
        <w:rPr>
          <w:rFonts w:ascii="Arial" w:hAnsi="Arial"/>
          <w:b/>
          <w:sz w:val="24"/>
          <w:szCs w:val="18"/>
          <w:lang w:eastAsia="it-IT"/>
        </w:rPr>
        <w:t xml:space="preserve"> </w:t>
      </w:r>
    </w:p>
    <w:p w14:paraId="486F9CBC" w14:textId="77777777" w:rsidR="00FD2E1F" w:rsidRPr="00FD2E1F" w:rsidRDefault="00FD2E1F" w:rsidP="00FD2E1F">
      <w:pPr>
        <w:spacing w:after="120" w:line="240" w:lineRule="auto"/>
        <w:jc w:val="both"/>
        <w:rPr>
          <w:rFonts w:ascii="Arial" w:hAnsi="Arial" w:cs="Arial"/>
          <w:color w:val="000000"/>
          <w:kern w:val="2"/>
          <w:sz w:val="24"/>
          <w:szCs w:val="24"/>
          <w14:ligatures w14:val="standardContextual"/>
        </w:rPr>
      </w:pPr>
      <w:r w:rsidRPr="00FD2E1F">
        <w:rPr>
          <w:rFonts w:ascii="Arial" w:hAnsi="Arial" w:cs="Arial"/>
          <w:kern w:val="2"/>
          <w:sz w:val="24"/>
          <w:szCs w:val="24"/>
          <w14:ligatures w14:val="standardContextual"/>
        </w:rPr>
        <w:t xml:space="preserve">Gli empi sono coloro la cui vita è racchiusa nel momento presente ed è tutta nelle loro mani. Per essi non è Dio sopra di loro e neanche c’è giudizio di Dio sulle loro azioni. Non c’è eternità da attendere. Essendo empi, sono privi di qualsiasi principio di verità e di giustizia. I loro ragionamenti li conducono a trovare ogni via per la soddisfazione dei loro istinti che sono il frutto di una vita di peccato, di menzogna, di falsità, di inganno. Essi eleggono la violenza a legge della loro vita. Non contenti del male da essi operato, giungono all’odio violento e crudele contro gli uomini pii e giusti. Perché questo loro odio? Perché il pio e il giusto con la loro stessa vita gli attestano che il loro modo di pensare e di agire è errato. Vedono nel giusto e nel pio un pungolo per la loro coscienza orma indurita nella falsità e nel peccato. </w:t>
      </w:r>
      <w:r w:rsidRPr="00FD2E1F">
        <w:rPr>
          <w:rFonts w:ascii="Arial" w:hAnsi="Arial" w:cs="Arial"/>
          <w:color w:val="000000"/>
          <w:kern w:val="2"/>
          <w:sz w:val="24"/>
          <w:szCs w:val="24"/>
          <w14:ligatures w14:val="standardContextual"/>
        </w:rPr>
        <w:t xml:space="preserve">Poiché questo pungolo a loro fa male, essi decidono di ucciderlo. Mentre lo uccidano sfidano il Signore, certi che Lui nulla potrà fare per ridare la vita al suo giusto. Questo lo fanno perché il giusto ha consegnato la sua vita a Dio, sapendo che il Signore gliel’avrebbe custodita e anche un giorno ridata. Noi sappiamo che il Signore a tutti i suoi giusti darà la vita con la risurrezione. </w:t>
      </w:r>
    </w:p>
    <w:p w14:paraId="7CDCABB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w:t>
      </w:r>
      <w:r w:rsidRPr="00FD2E1F">
        <w:rPr>
          <w:rFonts w:ascii="Arial" w:hAnsi="Arial" w:cs="Arial"/>
          <w:i/>
          <w:iCs/>
          <w:spacing w:val="-2"/>
          <w:sz w:val="24"/>
          <w:szCs w:val="24"/>
          <w14:ligatures w14:val="standardContextual"/>
        </w:rPr>
        <w:lastRenderedPageBreak/>
        <w:t xml:space="preserve">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8B3858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vita degli empi è consegnata alla falsità, alla menzogna, al male, alla cattiveria, alla malvagità, alla persecuzione del giusto che crede nel Signore. Perché fanno tutto questo? Perché manca nel loro cuore la verità, la luce, la giustizia, la compassione, la misericordia che scendono nel loro cuore solo dal cuore di Dio. Quando in Dio non si crede, perché non si vuole credere, allora il peccato, l’istinto, la carne, la superbia, la concupiscenza, il male prendono possesso del cuore lo conducono secondo la loro natura di male, che a volte raggiunge il limite dello stesso male e diviene il male assoluto. Dinanzi a questa “macchina” del male, non vi sono umane possibilità che la possano arrestare. Si deve lasciare che esso faccia il suo corso, finché il Signore concede ad esso tempo, rimanendo sempre però il giusto nel bene, mai passando nel male, sperando di poterlo vincere con lo stesso male. Il male non vince il male. Il male è vinto solo rimanendo il giusto nel bene e lasciandosi anche crocifiggere pur di non passare nel male e rispondere al male con il male. La storia del mondo è questa potenza di male che si manifesta in mille forme e assume diecimila volti, ogni giorno forme e volti sempre nuovi. E mentre noi combattiamo contro le forme e i volti di ieri del male, esso oggi ha assunto nuove forme e nuovi volti. Quando ce ne accorgeremo, allora ripeteremo gli stessi errori, perché anche noi privi di quella sapienza attuale che ci permette di vedere il male ovunque esso è all’opera.</w:t>
      </w:r>
    </w:p>
    <w:p w14:paraId="5A15AEC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0CDE1CD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54" w:name="_Toc155777914"/>
      <w:bookmarkStart w:id="255" w:name="_Toc155977502"/>
      <w:bookmarkStart w:id="256" w:name="_Toc191302578"/>
      <w:r w:rsidRPr="00FD2E1F">
        <w:rPr>
          <w:rFonts w:ascii="Arial" w:hAnsi="Arial"/>
          <w:b/>
          <w:sz w:val="24"/>
          <w:szCs w:val="18"/>
          <w:lang w:eastAsia="it-IT"/>
        </w:rPr>
        <w:t>LA VITA DEL GIUSTO NELLE MANI DI DIO</w:t>
      </w:r>
      <w:bookmarkEnd w:id="254"/>
      <w:bookmarkEnd w:id="255"/>
      <w:bookmarkEnd w:id="256"/>
    </w:p>
    <w:p w14:paraId="4005788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Dinanzi alle potenze di male, a volte anche di male assoluto, nel quale è il giusto è chiamato a vivere, dove risiede la sua forza per rimanere nel bene, senza mai passare nel male e rispondere così al male con il male? La forza del giusto è tutta posta nella sua fede. Lui sa che ogni Parola del suo Signore si compirà per lui. La storia potrà condurlo al martirio. Lo potrà spogliare di tutto ciò che possiede. Lo potrà oltraggiare, calunniare, infangare. Lo potrà internare in un carcere a vita. Il giusto sa che il Signore veglia sulla sua vita e con questa fede vive ogni momento di sofferenza e di dolore. Il Signore ha promesso di essere la mia salvezza e mia salvezza sarà. Ignoro come questo accadrà, perché questa scienza è solo del Santo, ma so che Lui è fedele in ogni sua Parola. La storia attesta che nessun sua Parola è mai stata pronunciata vanamente. Se Lui vuole liberarci non facendoci passare per la morte, ci libererà dalla morte. Se Lui vuole liberarci facendoci passare dalla morte, ci libererà dopo la nostra morte. Al giusto nulla importa della sua vita. Gli importa una cosa sola: che la sua vita sia sempre nella Parola del suo Signore, in ogni sua Parola.</w:t>
      </w:r>
    </w:p>
    <w:p w14:paraId="2CEE197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4553506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chi è il giusto: colui che vede la sua vita sempre dalla fede, nella quale lui sempre cresce. Vedendo la sua vita dalla fede, dalla fede e secondo la fede lui la vice. Come si vive una vita secondo la fede? Vedendo dietro ogni persecuzione e ogni sofferenza e ogni dolore, una prova che il Signore permette perché Lui vuole saggiare il suo cuore. Il Signore vuole vedere fin dove giunge la fedeltà di quanti dicono di credere in Lui, dicono di amare Lui, dicono di sperare in Lui. Nel Salmo è il giusto che chiede al Signore di saggiare il suo cuore:</w:t>
      </w:r>
    </w:p>
    <w:p w14:paraId="283F7FE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Preghiera. Di Davide. Ascolta, Signore, la mia giusta causa, sii attento al mio grido. Porgi l’orecchio alla mia preghiera: sulle mie labbra non c’è inganno. Dal tuo volto venga per me il giudizio, i tuoi occhi vedano la giustizia. Saggia il mio cuore, scrutalo nella notte, provami al fuoco: non troverai malizia. La mia bocca non si è resa colpevole, secondo l’agire degli uomini; seguendo la parola delle tue labbra, ho evitato i sentieri del violento. Tieni saldi i miei passi sulle tue vie e i miei piedi non vacilleranno. Io t’invoco poiché tu mi rispondi, o Dio; tendi a me l’orecchio, ascolta le mie parole, mostrami i prodigi della tua misericordia, tu che salvi dai nemici chi si affida alla tua destra. Custodiscimi come pupilla degli occhi, all’ombra delle tue ali nascondimi, di fronte ai malvagi che mi opprimono, ai nemici mortali che </w:t>
      </w:r>
      <w:r w:rsidRPr="00FD2E1F">
        <w:rPr>
          <w:rFonts w:ascii="Arial" w:hAnsi="Arial" w:cs="Arial"/>
          <w:i/>
          <w:iCs/>
          <w:spacing w:val="-2"/>
          <w:sz w:val="24"/>
          <w:szCs w:val="24"/>
          <w14:ligatures w14:val="standardContextual"/>
        </w:rPr>
        <w:lastRenderedPageBreak/>
        <w:t xml:space="preserve">mi accerchiano. Il loro animo è insensibile, le loro bocche parlano con arroganza. Eccoli: avanzano, mi circondano, puntano gli occhi per gettarmi a terra, simili a un leone che brama la preda, a un leoncello che si apposta in agguato. Àlzati, Signore, affrontalo, abbattilo; con la tua spada liberami dal malvagio, con la tua mano, Signore, dai mortali, dai mortali del mondo, la cui sorte è in questa vita. Sazia pure dei tuoi beni il loro ventre, se ne sazino anche i figli e ne avanzi per i loro bambini. Ma io nella giustizia contemplerò il tuo volto, al risveglio mi sazierò della tua immagine (Sal 17,1-15). </w:t>
      </w:r>
    </w:p>
    <w:p w14:paraId="271A21D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09066E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fede, perché possa sorreggere, sostenere, aiutare il giusto perché non vacilli, dovrà essere costantemente vivificata e ravvivata. Come si vivifica e come si ravviva? Prima di tutto con una obbedienza sempre più perfetta ad ogni Parola del Signore. Poi attingendo sempre nuove energie nella preghiera. L’Eucaristia è il sacramento che dona alla nostra fede una forza sempre nuova. Anche il sacramento della penitenza, liberandoci anche dalla più piccola venialità, purifica il cuore e permette così al Signore di operare in noi con maggiore efficacia. Quella fede che non si vivifica e non di ravviva è destinata a morire. Se muore la fede, la nostra consegna al male è immediata.</w:t>
      </w:r>
    </w:p>
    <w:p w14:paraId="2EC7ADA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3D5E2A20"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57" w:name="_Toc155777915"/>
      <w:bookmarkStart w:id="258" w:name="_Toc155977503"/>
      <w:bookmarkStart w:id="259" w:name="_Toc191302579"/>
      <w:r w:rsidRPr="00FD2E1F">
        <w:rPr>
          <w:rFonts w:ascii="Arial" w:hAnsi="Arial"/>
          <w:b/>
          <w:sz w:val="24"/>
          <w:szCs w:val="18"/>
          <w:lang w:eastAsia="it-IT"/>
        </w:rPr>
        <w:lastRenderedPageBreak/>
        <w:t>I FRUTTI DEGLI EMPI E DEI GIUSTI</w:t>
      </w:r>
      <w:bookmarkEnd w:id="257"/>
      <w:bookmarkEnd w:id="258"/>
      <w:bookmarkEnd w:id="259"/>
    </w:p>
    <w:p w14:paraId="6082DF8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verità che nessuno potrà mai soffocare, attestando il suo non compimento sia nella storia che nell’eternità. Ogni uomo deve sapere che le sue opere saranno il frutto della sua natura. Se la sua natura è malvagia, le sue opere saranno malvage. Se la sua natura è cattiva, le sue opere saranno cattivi. Se la sua natura è di peccato, di peccato saranno le sue opere. Se la natura è nel vizio, di vizio saranno anche i suoi frutti. Chi vuole produrre frutti buoni deve trasformare la sua natura, da natura di male in natura di bene, da natura di tenebre in natura di luce, da natura di vizio in natura di virtù. Così dicasi anche del giusto. Se la sua natura è di luce, produrrà frutti di luce. Se la sua natura è di sapienza, produrrà frutti di sapienza. Come la natura può divenire buona se è cattiva, per grazia di Dio, così anche da natura buona, se si lascia tentare e precipita nel peccato, diviene natura cattiva, natura di male. Più ci si inabissa nel peccato e più la natura si trasformerà e diverrà natura di male. Se è divenuta natura di male, anche i frutti saranno di male. Ogni uomo produrrà sempre secondo la sua natura. Ecco cosa rivela il Libro della Sapienza sulla duplice natura; natura di male e natura di bene. </w:t>
      </w:r>
    </w:p>
    <w:p w14:paraId="17C5DF9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 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w:t>
      </w:r>
      <w:r w:rsidRPr="00FD2E1F">
        <w:rPr>
          <w:rFonts w:ascii="Arial" w:hAnsi="Arial" w:cs="Arial"/>
          <w:i/>
          <w:iCs/>
          <w:spacing w:val="-2"/>
          <w:sz w:val="24"/>
          <w:szCs w:val="24"/>
          <w14:ligatures w14:val="standardContextual"/>
        </w:rPr>
        <w:lastRenderedPageBreak/>
        <w:t xml:space="preserve">tra dolori e il loro ricordo perirà. Si presenteranno tremanti al rendiconto dei loro peccati; le loro iniquità si ergeranno contro di loro per accusarli (Sap 4,1-20). </w:t>
      </w:r>
    </w:p>
    <w:p w14:paraId="1D204BE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Altra verità che va messa bene in luce ci dice che anche i pensieri sono il frutto della natura. Se la natura è buona, i pensieri sono buoni. Se la natura è cattiva anche i pensieri sono cattivi. Poiché la parola che noi diciamo anch’essa è frutto del pensiero, essa è parola buona o parola cattiva a seconda dei nostri pensieri. Se essi sono buoni, la nostra parola è buona. Se essi sono cattivi, anche la nostra parola è cattiva. Ora chi può cambiare la natura è solo il Signore. Il Signore però perché intervenga e cambi la nostra natura ha bisogno della nostra volontà. Noi gli manifestiamo la nostra volontà attraverso la nostra preghiera. Più è costante e insistente la nostra volontà e più il Signore potrà intervenire sulla nostra natura. La legge della natura ormai la conosciamo: da natura di male può divenire natura di bene, ma anche da natura di bene può trasformarsi in natura di male. Ogni giusto e ogni pio deve pregare il Signore senza alcuna sosta affinché mai cada nella tentazione, affinché mai conosca il peccato. L’empio invece deve pregare perché il Signore gli cambi la natura e questo potrà avvenire con la sua conversione. Chi vuole che gli uomini cambino i pensieri, deve pregare perché il Signore cambi la loro natura. Questa preghiera va però sempre accompagnata dalla visione che l’altro deve avere dei frutti buoni di parola, di pensiero, di opere che la nostra natura buona produce. Il giusto si deve sempre ricordare che la sua natura di giusto è solo per grazia del Signore e che questa grazia lui sempre dovrà chiedere al Signore. La chiederà con preghiera eterna.</w:t>
      </w:r>
    </w:p>
    <w:p w14:paraId="7B0C836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2A1AFABD"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60" w:name="_Toc155777916"/>
      <w:bookmarkStart w:id="261" w:name="_Toc155977504"/>
      <w:bookmarkStart w:id="262" w:name="_Toc191302580"/>
      <w:r w:rsidRPr="00FD2E1F">
        <w:rPr>
          <w:rFonts w:ascii="Arial" w:hAnsi="Arial"/>
          <w:b/>
          <w:sz w:val="24"/>
          <w:szCs w:val="18"/>
          <w:lang w:eastAsia="it-IT"/>
        </w:rPr>
        <w:t>LA FINE ETERNA DEGLI EMPI</w:t>
      </w:r>
      <w:bookmarkEnd w:id="260"/>
      <w:bookmarkEnd w:id="261"/>
      <w:bookmarkEnd w:id="262"/>
    </w:p>
    <w:p w14:paraId="6811EE2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nostra vita si vive in due momenti. Il primo momento è nel tempo che è brevissimo. Il secondo momento è quello eterno. Che l’uomo creda o non creda, il momento eterno viene per tutti e viene con infallibile puntualità. Il tempo in cui il momento eterno viene, nessuno lo conosce. In ogni momento esso potrebbe venire. Qual è la verità che caratterizza questo momento eterno? Ecco: esso si compone di vita eterna e di morte eterna. La morte eterna è data a coloro che hanno consacrato la loro vita alla stoltezza, all’insipienza, la male. La vita eterna è data a quanti hanno dedicato la loro vita al Signore, lasciandosi condurre dalla sua Parola, dalla sua sapienza, dal solo bene. Essendo stati solo di male i frutti maturati dagli empi durante il momento vissuto nel tempo, vivranno il momento eterna nella morte e nel tormento che diviene sempre vivo e sempre nuovo. In cosa consiste il tormento? Nel rimorso che mai non muore per aver sciupato il momento assai breve del tempo, dedicandolo al male. Nulla hanno aggiunto alla loro vita. Tutto hanno perso nell’eternità. Ecco il loro pensiero:</w:t>
      </w:r>
    </w:p>
    <w:p w14:paraId="12EAA25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w:t>
      </w:r>
      <w:r w:rsidRPr="00FD2E1F">
        <w:rPr>
          <w:rFonts w:ascii="Arial" w:hAnsi="Arial" w:cs="Arial"/>
          <w:i/>
          <w:iCs/>
          <w:spacing w:val="-2"/>
          <w:sz w:val="24"/>
          <w:szCs w:val="24"/>
          <w14:ligatures w14:val="standardContextual"/>
        </w:rPr>
        <w:lastRenderedPageBreak/>
        <w:t xml:space="preserve">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E63B33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Dio ci rivela cosa avviene nell’eternità, o nel tempo senza tempo, perché ognuno sappia cosa sarà domani della sua vita. L’eternità è vita con Dio per i giusti. È morte eterna, lontano da Signore, per gli empi. Il bene produce un frutto eterno di bene. Il male produce un frutto eterno di male. Questa verità è essenza e sostanza della nostra fede ed essa percorre tutta la Divina Rivelazione. Chi dovesse negare questa verità in nome della misericordia di Dio, sappia che lui parla della misericordia di un Dio che lui si è costruito e si è fuso mettendo nel crogiolo i suoi pensieri. Il Dio Abramo, il Dio di Isacco, il Dio di Giacobbe, il Dio di Mosè, il Dio di Giosuè, il Dio di Davide, il Dio dei Profeti, il Dio dei Saggi di Israele, il Dio di Gesù Cristo, il Dio degli Apostoli, il Dio di tutta la Divina Rivelazione è il Dio che dona a ciascuno secondo le sue opere. Ecco alcuni brani sia dell’Antico che del Nuovo Testamento:</w:t>
      </w:r>
    </w:p>
    <w:p w14:paraId="61DEE7E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3F732E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w:t>
      </w:r>
    </w:p>
    <w:p w14:paraId="40D597E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Voi avete stancato il Signore con le vostre parole; eppure chiedete: «Come lo abbiamo stancato?». Quando affermate: «Chiunque fa il male è come se fosse buono agli occhi del Signore e in lui si compiace», o quando esclamate: «Dov’è il Dio della giustizia?» (Mal 2,17).</w:t>
      </w:r>
    </w:p>
    <w:p w14:paraId="5D31411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59A4CA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4B7C22F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Tenete a mente la legge del mio servo Mosè, al quale ordinai sull’Oreb precetti e norme per tutto Israele. Ecco, io invierò il profeta Elia prima che giunga il giorno grande e terribile del Signore: egli convertirà il cuore </w:t>
      </w:r>
      <w:r w:rsidRPr="00FD2E1F">
        <w:rPr>
          <w:rFonts w:ascii="Arial" w:hAnsi="Arial" w:cs="Arial"/>
          <w:i/>
          <w:iCs/>
          <w:spacing w:val="-2"/>
          <w:sz w:val="24"/>
          <w:szCs w:val="24"/>
          <w14:ligatures w14:val="standardContextual"/>
        </w:rPr>
        <w:lastRenderedPageBreak/>
        <w:t>dei padri verso i figli e il cuore dei figli verso i padri, perché io, venendo, non colpisca la terra con lo sterminio (Mal 3,13-24).</w:t>
      </w:r>
    </w:p>
    <w:p w14:paraId="7457798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ADE61F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0625CC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788D789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w:t>
      </w:r>
      <w:r w:rsidRPr="00FD2E1F">
        <w:rPr>
          <w:rFonts w:ascii="Arial" w:hAnsi="Arial" w:cs="Arial"/>
          <w:i/>
          <w:iCs/>
          <w:spacing w:val="-2"/>
          <w:sz w:val="24"/>
          <w:szCs w:val="24"/>
          <w14:ligatures w14:val="standardContextual"/>
        </w:rPr>
        <w:lastRenderedPageBreak/>
        <w:t>Profeti, non saranno persuasi neanche se uno risorgesse dai morti”» (Lc 16,19-31).</w:t>
      </w:r>
    </w:p>
    <w:p w14:paraId="6658D55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p>
    <w:p w14:paraId="78FDF86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230247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BF301C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49728D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607D21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513CFD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4184A6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Io, Gesù, ho mandato il mio angelo per testimoniare a voi queste cose riguardo alle Chiese. Io sono la radice e la stirpe di Davide, la stella radiosa del mattino».</w:t>
      </w:r>
    </w:p>
    <w:p w14:paraId="32EA7A0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Lo Spirito e la sposa dicono: «Vieni!». E chi ascolta, ripeta: «Vieni!». Chi ha sete, venga; chi vuole, prenda gratuitamente l’acqua della vita.</w:t>
      </w:r>
    </w:p>
    <w:p w14:paraId="6859268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F26FE4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Colui che attesta queste cose dice: «Sì, vengo presto!». Amen. Vieni, Signore Gesù. La grazia del Signore Gesù sia con tutti (Ap 22,1-21).</w:t>
      </w:r>
    </w:p>
    <w:p w14:paraId="55F5B45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Ecco la grande stoltezza dell’uomo: pensare che la Parola di Dio non si compia. Oggi alla stoltezza dello stolto, dobbiamo aggiungere la stoltezza del saggio. In cosa consiste la stoltezza del saggio? Nel non proclamare più la Parola del Signore. Lui che è stato chiamato, costituito e mandato per annuncia il Vangelo o la Parola della vita, lasciandosi tentare da Satana e cadendo nella sua tentazione, ha privato della sua verità eterna la Parola del Signore e poi ha detto prima a se stesso e poi agli altri che il Vangelo non va più predicato. Perché questo? Perché ha perso la fede nella purissima verità di Cristo Signore. Così facendo è il saggio è divenuto stolto. Dichiara stolta la Parola del Signore che è Parola di verità e di luce eterna. Proclama invece vera e saggia la sua parola che è parola di lutto e di morte eterna. La Parola di sapienza è dichiarata parola di stoltezza. Essa non va predicata. La Parola di stoltezza è dichiara parola di sapienza ed essa va predicata. Secondo questa parola di sapienza diabolica e satanica, si vuole rifondare tutta la morale. Non più morale secondo la Parola di Cristo Gesù, ma morale secondo questa parola di sapienza diabolica e infernale. E tutto questo viene fatto passare come volontà di Dio. Siamo oggi precipitati nel baratro ella falsa profezia. Chi ancora crede nella Parola di sapienza del Signore, si aggrappi ad essa e perseveri per tutti i suoi giorni. Produrrà per se stesso e per il mondo intero un frutto di luce e di vita eterna. </w:t>
      </w:r>
    </w:p>
    <w:p w14:paraId="4E1489E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04FB5F6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63" w:name="_Toc155777917"/>
      <w:bookmarkStart w:id="264" w:name="_Toc155977505"/>
      <w:bookmarkStart w:id="265" w:name="_Toc191302581"/>
      <w:r w:rsidRPr="00FD2E1F">
        <w:rPr>
          <w:rFonts w:ascii="Arial" w:hAnsi="Arial"/>
          <w:b/>
          <w:sz w:val="24"/>
          <w:szCs w:val="18"/>
          <w:lang w:eastAsia="it-IT"/>
        </w:rPr>
        <w:t>L’INDAGINE RIGOROSA</w:t>
      </w:r>
      <w:bookmarkEnd w:id="263"/>
      <w:bookmarkEnd w:id="264"/>
      <w:bookmarkEnd w:id="265"/>
    </w:p>
    <w:p w14:paraId="3A86B46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 tutti i re dalla stolta, infernale, diabolica sapienza, lo Spirito Santo dona loro una parola di luce eterna: su di essi il Signore farà una indagine rigorosa. Se per ogni parola vana domani si dovrà rendere conto a Dio, molto di più si dovrà rendere conto al Signore per ogni parola che ha pronunciato un giudizio falso. Ogni uomo, in relazione alle sue personali responsabilità dianzi agli altri uomini e al mondo intero, è obbligato a separare con taglio netto giustizia e ingiustizia, verità e falsità, luce e tenebre, sacralità e profanità, santità e peccato, non però secondo il suo cuore, bensì sempre e solo dal cuore di Dio. Non però da un cuore di Dio non conosciuto e non manifestato, ma dal cuore che Dio ha manifestato a iniziare dalla stessa creazione dell’uomo. </w:t>
      </w:r>
    </w:p>
    <w:p w14:paraId="5CC394A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Dio Creatore prima ha manifestato il suo cuore e poi ha creato l’uomo. Dopo averlo creato ancora una volta gli ha manifestato il suo cuore. Dopo il peccato </w:t>
      </w:r>
      <w:r w:rsidRPr="00FD2E1F">
        <w:rPr>
          <w:rFonts w:ascii="Arial" w:hAnsi="Arial" w:cs="Arial"/>
          <w:kern w:val="2"/>
          <w:sz w:val="24"/>
          <w:szCs w:val="24"/>
          <w14:ligatures w14:val="standardContextual"/>
        </w:rPr>
        <w:lastRenderedPageBreak/>
        <w:t xml:space="preserve">Dio sempre ha manifestato il suo cuore. Sappiamo che ai figli di Abramo ha manifestato il suo cuore mediate la sua Parola. A quanti non sono figli di Abramo, anche a loro ha manifestato il suo cuore, attraverso una luce particolare fatta da Lui splendere nella loro coscienza e nella loro razionalità. Secondo il cuore di Dio va operato ogni giudizio sulla nostra terra. È obbligo per ogni uomo. </w:t>
      </w:r>
    </w:p>
    <w:p w14:paraId="562BB91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Per questo nessun discepolo potrà esimersi da giudicare le azioni degli uomini, dichiarando se esse sono secondo il cuore di Dio o se esse non sono secondo il cuore di Dio. Nessuno potrà mai rispondere: </w:t>
      </w:r>
      <w:r w:rsidRPr="00FD2E1F">
        <w:rPr>
          <w:rFonts w:ascii="Arial" w:hAnsi="Arial" w:cs="Arial"/>
          <w:i/>
          <w:iCs/>
          <w:kern w:val="2"/>
          <w:sz w:val="24"/>
          <w:szCs w:val="24"/>
          <w14:ligatures w14:val="standardContextual"/>
        </w:rPr>
        <w:t>“Chi sono io per giudicare?”</w:t>
      </w:r>
      <w:r w:rsidRPr="00FD2E1F">
        <w:rPr>
          <w:rFonts w:ascii="Arial" w:hAnsi="Arial" w:cs="Arial"/>
          <w:kern w:val="2"/>
          <w:sz w:val="24"/>
          <w:szCs w:val="24"/>
          <w14:ligatures w14:val="standardContextual"/>
        </w:rPr>
        <w:t xml:space="preserve">. Tu, cristiano, sei chiamato per giudicare prima di tutto la tua vita se è conforme o non conforma al cuore di Dio e poi sempre dal cuore di Dio devi giudicare qualsiasi altra azione. Ciò che non devi giudicare è la coscienza. La coscienza però va sempre illuminata. Se non posso dire – dal momento che non conosco il cuore dell’altro – se un’azione è peccato o non è peccato, devo poter sempre dire: “Questa cosa è male in sé, intrinseci </w:t>
      </w:r>
      <w:r w:rsidRPr="00FD2E1F">
        <w:rPr>
          <w:rFonts w:ascii="Arial" w:hAnsi="Arial" w:cs="Arial"/>
          <w:kern w:val="2"/>
          <w:sz w:val="24"/>
          <w:szCs w:val="24"/>
          <w:lang w:val="la-Latn"/>
          <w14:ligatures w14:val="standardContextual"/>
        </w:rPr>
        <w:t>malum,</w:t>
      </w:r>
      <w:r w:rsidRPr="00FD2E1F">
        <w:rPr>
          <w:rFonts w:ascii="Arial" w:hAnsi="Arial" w:cs="Arial"/>
          <w:kern w:val="2"/>
          <w:sz w:val="24"/>
          <w:szCs w:val="24"/>
          <w14:ligatures w14:val="standardContextual"/>
        </w:rPr>
        <w:t xml:space="preserve"> o sé un bene in sé, una cosa intrinsecamente buona. Se tutti i cristiani operassero questo discernimento di verità e di conformità al cuore del Padre, di certo non vi regnerebbe oggi quella confusione che tanto male e tanti disaggi sta generando nei cuori, nelle menti, nelle coscienze. Se il cristiano con i suoi falsi discernimenti, turba i cuori e induce a compiere opere disoneste, di ogni opera disonesta compiuta, responsabile è il cristiano che ha omesso il vero, giusto, santo giudizio dal cuore di Dio. </w:t>
      </w:r>
    </w:p>
    <w:p w14:paraId="6667A38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w:t>
      </w:r>
      <w:r w:rsidRPr="00FD2E1F">
        <w:rPr>
          <w:rFonts w:ascii="Arial" w:hAnsi="Arial" w:cs="Arial"/>
          <w:i/>
          <w:iCs/>
          <w:spacing w:val="-2"/>
          <w:sz w:val="24"/>
          <w:szCs w:val="24"/>
          <w14:ligatures w14:val="standardContextual"/>
        </w:rPr>
        <w:lastRenderedPageBreak/>
        <w:t xml:space="preserve">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0FA6B6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ora una Parola chiara per quanti sulla terra esercitano il potere politico, il potere religioso, il potere legislativo, il potere giudiziario, il potere militare, il potere economico, il potere finanziario, il potere scientifico, il potere profetico, il potere teologico, il potere educativo e formativo, il potere sportivo, il potere ludico e ricreativo, il potere giornalistico, il potere cineastico, il potere dei Mass Media, il potere della stampa, il potere teatrale, oggi anche il potere di influencer, ad ogni altro potere, di qualsiasi genere e natura, a tutti questi poteri va detta una parola di somma chiarezza: Per ogni falso discernimento, per ogni errato giudizio, per ogni ingiustizia, per ogni iniquità, per ogni falsa valutazione della realtà, per ogni errore anche minimo frutto di ogni loro parola, decreto, editto, opinione, scritto, risposta, per qualsiasi altra via l’errore viene perpetrato ai danni anche di un solo uomo, da Dio si sarà chiamati in giudizio. A lui si dovrà rendere conto. Nessuna parola resterà impunita. La storia passa. L’eternità sarà lunga, molto lunga. Non passerà mai e anche per un solo giudizio errato si potrà finire nella perdizione eterna. Ogni persona che esercita un potere, sappia che su di essa vi sarà una indagine rigorosa. Anche le molecole delle ingiustizie commesse o fatte commettere saranno raccolte. Questo significa che l’indagine sarà rigorosa.</w:t>
      </w:r>
    </w:p>
    <w:p w14:paraId="11F65E8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Anche sull’esercizio del potere teologico e in modo del tutto particolare proprio su questo potere, l’indagine non sarà rigorosa, sarà rigorosissima. Se il potere teologico viene usato male per qualsiasi ragione o anche usato a servizio del principe o del re, da veri cappellani di corte, di tutto il male che il cattivo servizio produce, male fisico, male spirituale, male nel tempo, male eterno, chi ha esercitato con disonestà o anche con poca onestà questo potere, è responsabile dinanzi a Dio e agli uomini. Tutti coloro che oggi stanno distruggendo la verità della Divina Rivelazione, la verità della dogmatica, la verità della morale, la verità della Chiesa, la verità del Padre e del Figlio e dello Spirito Santo, la verità dell’uomo e della donna, la verità della creazione, sono responsabili dinanzi a Dio del cattivo uso o dell’uso non secondo Dio del potere posto nelle loro mani. Ecco come il Signore ricorda questa verità ai ministri della sua Parola:</w:t>
      </w:r>
    </w:p>
    <w:p w14:paraId="339619C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w:t>
      </w:r>
      <w:r w:rsidRPr="00FD2E1F">
        <w:rPr>
          <w:rFonts w:ascii="Arial" w:hAnsi="Arial" w:cs="Arial"/>
          <w:i/>
          <w:iCs/>
          <w:spacing w:val="-2"/>
          <w:sz w:val="24"/>
          <w:szCs w:val="24"/>
          <w14:ligatures w14:val="standardContextual"/>
        </w:rPr>
        <w:lastRenderedPageBreak/>
        <w:t>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2068610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F5F330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w:t>
      </w:r>
    </w:p>
    <w:p w14:paraId="6235FD3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w:t>
      </w:r>
      <w:r w:rsidRPr="00FD2E1F">
        <w:rPr>
          <w:rFonts w:ascii="Arial" w:hAnsi="Arial" w:cs="Arial"/>
          <w:i/>
          <w:iCs/>
          <w:spacing w:val="-2"/>
          <w:sz w:val="24"/>
          <w:szCs w:val="24"/>
          <w14:ligatures w14:val="standardContextual"/>
        </w:rPr>
        <w:lastRenderedPageBreak/>
        <w:t xml:space="preserve">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4C4121F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w:t>
      </w:r>
    </w:p>
    <w:p w14:paraId="79C0F6E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ACC73D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Ma oggi di questa regola della divina morale neanche più si deve parlare. Oggi chi pronuncia la parola morale, è già accusato di terrorismo psicologico. Neanche più si può dire che il Vangelo è la perfettissima morale a noi consegnata da Cristo Signore. Ormai tutta la Divina Rivelazione deve considerarsi una parola vuota. Oggi moltissimi discepoli di Gesù sono essi i creatori delle regole morali. Questa quotidiana creazione della morale sta conducendo in rovina tutta la Chiesa del Dio vivente. Non vi più un dato oggettivo e universale al quale potersi appellare. Ormai esiste solo il dato soggettivo, dato che però è avvolto in un vortice così tempestoso da modificarne attimo per attimo i contenuti sia di giustizia che di verità. Ormai questo vortice è divenuto inarrestabile e tutto riduce in polvere e cenere sul suo passaggio. Beati coloro che non si lasceranno travolgere e persevereranno sino alla fine nella loro fedeltà al Vangelo e allo Spirito Santo. </w:t>
      </w:r>
    </w:p>
    <w:p w14:paraId="10844E2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3EB7FD2C"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66" w:name="_Toc155777918"/>
      <w:bookmarkStart w:id="267" w:name="_Toc155977506"/>
      <w:bookmarkStart w:id="268" w:name="_Toc191302582"/>
      <w:r w:rsidRPr="00FD2E1F">
        <w:rPr>
          <w:rFonts w:ascii="Arial" w:hAnsi="Arial"/>
          <w:b/>
          <w:sz w:val="24"/>
          <w:szCs w:val="18"/>
          <w:lang w:eastAsia="it-IT"/>
        </w:rPr>
        <w:t>I FRUTTI DELL’IDOLATRIA</w:t>
      </w:r>
      <w:bookmarkEnd w:id="266"/>
      <w:bookmarkEnd w:id="267"/>
      <w:bookmarkEnd w:id="268"/>
    </w:p>
    <w:p w14:paraId="33785F3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Prima di tutto va detto che l’idolatria è il frutto di una mente che ha perso l’uso di se stessa. Si tratta di una mente che non è più mente, perché è assente da essa la nozione stessa di verità. L’idolatria è il frutto di persone senza la mente. Una mente che è mente, mai potrà giungere all’idolatria. Quando la mente di un uomo diventa non mente, assenza della mente in lui? Quando regna il peccato nel </w:t>
      </w:r>
      <w:r w:rsidRPr="00FD2E1F">
        <w:rPr>
          <w:rFonts w:ascii="Arial" w:hAnsi="Arial" w:cs="Arial"/>
          <w:kern w:val="2"/>
          <w:sz w:val="24"/>
          <w:szCs w:val="24"/>
          <w14:ligatures w14:val="standardContextual"/>
        </w:rPr>
        <w:lastRenderedPageBreak/>
        <w:t xml:space="preserve">cuore e ci si abbandona all’immoralità. L’immoralità genera l’idolatria e l’idolatria genera l’immoralità. L’idolatria stessa è grande immoralità. Perché l’idolatria stessa è grande immoralità? Perché l’uomo ha trasformato un essere creato in un essere divino. Poiché è proprio della divinità l’eternità, come potrà essere eterno, non creato, ciò che invece è stato creato ed è sottoposto alla legge della decomposizione e della sua riduzione in polvere e cenere o anche in scorie? </w:t>
      </w:r>
    </w:p>
    <w:p w14:paraId="2BEABAB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questa la ragione o il motivo per cui la mente e senza mente, perché essa è incapace di ragionare, argomentare, dedurre, riflettere, decidere, scegliere, comprende che un cane, un gatto, un qualsiasi altro animale e nessuna cosa materiale potrà mai essere Dio per l’uomo. Ciò che l’uomo fa, mai potrà essere elevato a Dio dell’uomo. Il Dio creato sarebbe più capace dell’uomo che crea il suo Dio o i suoi Dèi. Se la mente è senza la mente, ciò non significa che questa mente non produca frutti amarissimi di ogni immoralità. </w:t>
      </w:r>
    </w:p>
    <w:p w14:paraId="67090B1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L’idolatria ha la potenza di trasformare la luce in tenebre e le tenebre in luce, la giustizia in ingiustizia e l’ingiustizia in giustizia. Viene ridotta in falsità la divina ed eterna verità. Viene innalzata a verità divina ed eterna ogni falsità e ogni pensiero degli uomini. Ciò che è mondo viene dichiarato immondo e ciò che è immondo viene detto mondo. Tutto ciò che discende dal cielo viene cancellato. Tutto ciò che viene dalla terra è innalzato e costituito via di vera vita per l’uomo. Ecco come il Libro della Sapienza descrive i frutti della mente senza mente e della mente orientata solo al lucro e al profitto. Anche il profitto è il frutto dell’idolatria. </w:t>
      </w:r>
    </w:p>
    <w:p w14:paraId="60FB55A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2512FCB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w:t>
      </w:r>
      <w:r w:rsidRPr="00FD2E1F">
        <w:rPr>
          <w:rFonts w:ascii="Arial" w:hAnsi="Arial" w:cs="Arial"/>
          <w:i/>
          <w:iCs/>
          <w:spacing w:val="-2"/>
          <w:sz w:val="24"/>
          <w:szCs w:val="24"/>
          <w14:ligatures w14:val="standardContextual"/>
        </w:rPr>
        <w:lastRenderedPageBreak/>
        <w:t xml:space="preserve">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47669D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2DC69FF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w:t>
      </w:r>
      <w:r w:rsidRPr="00FD2E1F">
        <w:rPr>
          <w:rFonts w:ascii="Arial" w:hAnsi="Arial" w:cs="Arial"/>
          <w:i/>
          <w:iCs/>
          <w:spacing w:val="-2"/>
          <w:sz w:val="24"/>
          <w:szCs w:val="24"/>
          <w14:ligatures w14:val="standardContextual"/>
        </w:rPr>
        <w:lastRenderedPageBreak/>
        <w:t xml:space="preserve">attratta dal fascino dell’opera, considerò oggetto di adorazione colui che poco prima onorava come uomo. </w:t>
      </w:r>
    </w:p>
    <w:p w14:paraId="37F3982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1721E13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9C915C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Queste sono Parole dello Spirito Santo, non sono parole di uomini. Sono Parole che rivelano che il vastissimo mondo dell’idolatria è l’inventore di ogni immoralità. L’idolatria genera l’immoralità, l’immoralità genera l’idolatria. Più grande è l’immoralità e più si è idolatri, più si è idolatri e più si è immorali. Oggi idolatria e immoralità hanno raggiunti limiti prima mai sfiorati nella storia dell’umanità. Si pensi che oggi l’uomo è passato ad uno stadio superiore. Prima l’uomo si è fatto il suo Dio. Un Dio da Lui creato. Un Dio concepito dalla sua volontà e dai suoi pensieri. Fatta questa prima fusione, dalla quale è venuto il nuovo Dio dell’uomo, l’uomo ha pensato di spingere i limiti oltre l’umanamente immaginabile. </w:t>
      </w:r>
    </w:p>
    <w:p w14:paraId="025457B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Ha pensato di fondere se stesso, fare un altro uomo. Viene distrutto l’uomo secondo Dio e al suo posto si fonde l’uomo secondo l’uomo. Quali sono le caratteristiche dell’uomo secondo l’uomo? È un uomo che dovrà esistere senza alcuna identità né di genere e né di specie. È un uomo senza alcuna legge esterna a lui. Lui è la sua legge. La sua legge è lui. È un uomo che può venire al mondo senza il rispetto di alcuna legge della natura. Non esistendo una natura creata da Dio, neanche le leggi della vecchia natura vanno osservate. È un uomo la cui esistenza è posta nella sua decisione. Decisione di questo attimo per questo attimo. Un attimo dopo urge un’altra decisione contraria e opposta alla decisione precedentemente presa. </w:t>
      </w:r>
    </w:p>
    <w:p w14:paraId="78B6EA9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Descrivere quest’uomo secondo l’uomo è altamente difficile, se non impossibile, dal momento che non vi è alcun dato oggettivo di esso. Ognuno però non la fa secondo la sua volontà. Quest’uomo è fatto dagli altri secondo la loro volontà. La volontà che fa l’uomo o le volontà che lo vogliono fare, sono tutte concordi in una </w:t>
      </w:r>
      <w:r w:rsidRPr="00FD2E1F">
        <w:rPr>
          <w:rFonts w:ascii="Arial" w:hAnsi="Arial" w:cs="Arial"/>
          <w:kern w:val="2"/>
          <w:sz w:val="24"/>
          <w:szCs w:val="24"/>
          <w14:ligatures w14:val="standardContextual"/>
        </w:rPr>
        <w:lastRenderedPageBreak/>
        <w:t xml:space="preserve">sola cosa: nel distruggere nell’uomo tutto ciò che è mistero divino e celeste. Per il resto ogni volontà ha un suo particolare ideale di uomo. Altra caratteristica è il non uso della sua mente e del suo cuore. </w:t>
      </w:r>
    </w:p>
    <w:p w14:paraId="1C518EA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si vuole un uomo che sia manipolabile, governabile, sottomesso, schiavo, prigioniero della vanità e del nulla. Un uomo la cui vita abbia un valore solo economico ad uso dei potenti della terra. Un uomo senza alcuna coscienza morale, perché la coscienza morale è dei principi della terra, si tratta però di una coscienza morale asservita al male, al peccato, alla negazione del Dio vivo e vero. Si vuole un uomo adoratore di ogni falso Dio, di ogni idolo che di giorno in giorno il pensiero dei re della terra costruisce e innalza perché tutti si prostrino in adorazione. Si vuole un uomo che adori gli stessi creatori di idoli. Se qualcuno si dovesse rifiutare di adorare questi nuovi imperatori e despoti, allora, se vengono scoperti c’è la fornace ardente del disprezzo e dell’odio oppure la fossa dei leoni del grande allontanamento e dell’esilio dal regno nel quale gli imperatori e i despoti governano dalla loro tirannia e dal loro dispotismo. Si vuole un uomo fabbricato in serie con speciali programmi da eseguire. </w:t>
      </w:r>
    </w:p>
    <w:p w14:paraId="7FDA5C4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Oggi tutto si sta facendo per distruggere l’uomo creato dal Dio vivo e vero, creato a sua immagine e somiglianza e innalzare sulla terra l’uomo secondo l’uomo. Su quanti stanno lavorando per abbattere l’opera di Dio, su tutti questi piccoli o grandi giudici, re e principi della terra, ci sarà una indagine rigorosa. Una cosa sola l’uomo mai potrà fare: distruggere il vero Dio. Potrà solo distruggere se stesso pensando di distruggere Dio. Il Dio vivo e vero è eterno e immortale. È divino e trascendente. È prima dell’uomo ed è dopo l’uomo. È prima della storia e dopo la storia. È prima del tempo ed è dopo il tempo. Ecco cosa rivela del vero Dio il Salmo:</w:t>
      </w:r>
    </w:p>
    <w:p w14:paraId="7713182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292CD3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44D7753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Avendo oggi l’uomo elevato l’idolo a suo Dio, egli stesso è divenuto un idolo, un’opera delle mani dell’uomo. A quest’uomo vanno predicate le virtù degli idoli: hanno occhi, ma non vedono; hanno orecchi, ma non odono; hanno bocca, ma non parlano; hanno cuore, ma non amano; hanno volontà, ma non vogliono: hanno mani e piedi ma solo per correre verso il male e afferrarlo. Questi è l’uomo che oggi i giudici, i principi, e i re della terra vogliono costruire. L’indagine nei loro confronti sarà rigorosissima.</w:t>
      </w:r>
    </w:p>
    <w:p w14:paraId="18B9C98E" w14:textId="77777777" w:rsidR="00FD2E1F" w:rsidRPr="00FD2E1F" w:rsidRDefault="00FD2E1F" w:rsidP="00FD2E1F">
      <w:pPr>
        <w:spacing w:after="120" w:line="240" w:lineRule="auto"/>
        <w:jc w:val="both"/>
        <w:rPr>
          <w:rFonts w:ascii="Arial" w:hAnsi="Arial" w:cs="Arial"/>
          <w:i/>
          <w:iCs/>
          <w:kern w:val="2"/>
          <w:sz w:val="24"/>
          <w:szCs w:val="24"/>
          <w14:ligatures w14:val="standardContextual"/>
        </w:rPr>
      </w:pPr>
      <w:r w:rsidRPr="00FD2E1F">
        <w:rPr>
          <w:rFonts w:ascii="Arial" w:hAnsi="Arial" w:cs="Arial"/>
          <w:i/>
          <w:iCs/>
          <w:kern w:val="2"/>
          <w:sz w:val="24"/>
          <w:szCs w:val="24"/>
          <w14:ligatures w14:val="standardContextual"/>
        </w:rPr>
        <w:t>Ecco quanto precedentemente abbiamo scritto sul Libro della Sapienza:</w:t>
      </w:r>
    </w:p>
    <w:p w14:paraId="2A7613FF"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cs="Arial"/>
          <w:i/>
          <w:iCs/>
          <w:kern w:val="2"/>
          <w:sz w:val="24"/>
          <w:szCs w:val="24"/>
          <w14:ligatures w14:val="standardContextual"/>
        </w:rPr>
        <w:t xml:space="preserve">Prima riflessione. </w:t>
      </w:r>
      <w:r w:rsidRPr="00FD2E1F">
        <w:rPr>
          <w:rFonts w:ascii="Arial" w:hAnsi="Arial"/>
          <w:kern w:val="2"/>
          <w:sz w:val="24"/>
          <w:szCs w:val="24"/>
          <w14:ligatures w14:val="standardContextual"/>
        </w:rPr>
        <w:t>Per ben leggere, interpretare, entrare nel mistero che ci offre il Libro della Sapienza, dobbiamo avere chiari nel nostro spirito tre nozioni fondamentali. Dobbiamo sapere cosa sono: la profezia, l’evangelizzazione, la sapienza. Quando si parla di profezia, generalmente si possiede una nozione legata o al presente o al futuro. Il profeta è colui che rivela il presente di peccato o di grazia del popolo di Dio e del mondo. È anche colui che svela, quasi sempre in termini arcani ed enigmatici ciò che il Signore farà per il suo popolo e per l’umanità. È questa una parte della profezia. L’altra parte è interamente rivolta verso il passato. Essa è purissima rivelazione che mette in luce il passato di Dio, il passato dell’uomo. Ci dice ciò che realmente è accaduto, letto però non con gli occhi dell’uomo, ma con quelli dello Spirito Santo. In tal senso il Libro della Sapienza è vera profezia di tutta la storia che va dalla creazione fino all’uscita del popolo del Signore dall’Egitto. Come vera profezia interpreta quegli eventi, vedendoli con una luce nuova di sapienza e di rivelazione, aggiungendo a volte elementi che i testi storici non contengono.</w:t>
      </w:r>
    </w:p>
    <w:p w14:paraId="0EE9D51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Leggendo ogni cosa con occhi nuovi, tutta la verità diviene nuova. Questo non significa che le altre verità dei Salmi e dei Libri del Pentateuco non siano perfette. Sono perfette però per un tempo, per un uomo. Non sono perfette per ogni tempo per ogni uomo. Questo dovrebbe significare che ogni </w:t>
      </w:r>
      <w:r w:rsidRPr="00FD2E1F">
        <w:rPr>
          <w:rFonts w:ascii="Arial" w:hAnsi="Arial"/>
          <w:i/>
          <w:kern w:val="2"/>
          <w:sz w:val="24"/>
          <w:szCs w:val="24"/>
          <w14:ligatures w14:val="standardContextual"/>
        </w:rPr>
        <w:t>“lettore”</w:t>
      </w:r>
      <w:r w:rsidRPr="00FD2E1F">
        <w:rPr>
          <w:rFonts w:ascii="Arial" w:hAnsi="Arial"/>
          <w:kern w:val="2"/>
          <w:sz w:val="24"/>
          <w:szCs w:val="24"/>
          <w14:ligatures w14:val="standardContextual"/>
        </w:rPr>
        <w:t xml:space="preserve"> della Storia Sacra – Antico e Nuovo Testamento – deve essere nello Spirito Santo vero profeta di essa, vero immerso in quella storia, nel suo cuore, per leggerla dal di dentro del cuore di Dio dal quale essa è scaturita. Se il </w:t>
      </w:r>
      <w:r w:rsidRPr="00FD2E1F">
        <w:rPr>
          <w:rFonts w:ascii="Arial" w:hAnsi="Arial"/>
          <w:i/>
          <w:kern w:val="2"/>
          <w:sz w:val="24"/>
          <w:szCs w:val="24"/>
          <w14:ligatures w14:val="standardContextual"/>
        </w:rPr>
        <w:t xml:space="preserve">“lettore” </w:t>
      </w:r>
      <w:r w:rsidRPr="00FD2E1F">
        <w:rPr>
          <w:rFonts w:ascii="Arial" w:hAnsi="Arial"/>
          <w:kern w:val="2"/>
          <w:sz w:val="24"/>
          <w:szCs w:val="24"/>
          <w14:ligatures w14:val="standardContextual"/>
        </w:rPr>
        <w:t>non è vero profeta nello Spirito Santo, difficilmente parlerà secondo Dio, perché secondo Dio non conosce. Ripeterà, non sarà vero profeta.</w:t>
      </w:r>
    </w:p>
    <w:p w14:paraId="3BA0705A"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lastRenderedPageBreak/>
        <w:t xml:space="preserve">Chi è Matteo, Marco, Luca, Giovanni, Paolo, Giacomo, Pietro, Giuda? Sono veri profeti del Dio vivente che nello Spirito Santo, ognuno secondo una sua ispirazione particolare, afferrano il mistero di Gesù Signore e ce ne offrono l’intelligenza partendo dal cuore del Padre. Il mistero infinito di Gesù viene così colto dal cuore finito dell’uomo ed offerto ad un altro cuore finito, perché anch’esso, divenuto profeta nello Spirito Santo, possa cogliere in esso la verità di Gesù da annunziare al mondo contemporaneo, all’uomo di oggi. </w:t>
      </w:r>
    </w:p>
    <w:p w14:paraId="150311DA"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Non meno importante è la seconda nozione: l’evangelizzazione. Gli eventi che si sono verificati in Egitto con il Faraone sono vera opera evangelizzatrice di Dio in favore del Re d’Egitto e di tutto il suo popolo. Quelle che noi chiamiamo piaghe, non opere di punizione, sono vera grazia, vera offerta di luce al Re d’Egitto perché abbandoni la stoltezza e anche lui si lasci guidare dalla sapienza.</w:t>
      </w:r>
    </w:p>
    <w:p w14:paraId="31D093EA"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Come il Signore evangelizza il Faraone e tutto il popolo degli Egiziani? Con dieci segni, attraverso il quali lui si manifesta, si rivela come il solo, l’unico vero Signore del cielo e della terra. È una evangelizzazione graduale. Parte dalle cose più semplici e giunge a quelle più difficili. Finisce in quella notte tragica della morte dei primogeniti. L’evangelizzazione non è per il male. È per il bene. Essa deve convincere il Faraone e il suo popolo che tutto obbedisce a Dio. Niente che obbedisca all’uomo. La stessa magia degli Egiziani si rivela nullità. Il dito di Dio è più potente di ogni cosa. Dinanzi a Lui falliscono tutti i ritrovati della magia. Questa evangelizzazione divina non è però rivolta semplicemente agli Egiziani, ma al mondo intero, ad ogni altro uomo. Che altri uomini l’abbiamo intesa come vera evangelizzazione, vera manifestazione del Signore, lo attesta Raab, la prostituta di Gerico, agli esploratori. Evangelizzata da Dio per mezzo dei segni avvenuti non solo in Egitto, ma lungo tutto il percorso fino a Gerico, essa si converte, aiuta il popolo di Dio.</w:t>
      </w:r>
    </w:p>
    <w:p w14:paraId="29C748EF" w14:textId="77777777" w:rsidR="00FD2E1F" w:rsidRPr="00FD2E1F" w:rsidRDefault="00FD2E1F" w:rsidP="00FD2E1F">
      <w:pPr>
        <w:spacing w:after="120" w:line="240" w:lineRule="auto"/>
        <w:ind w:left="567" w:right="567"/>
        <w:jc w:val="both"/>
        <w:rPr>
          <w:rFonts w:ascii="Arial" w:hAnsi="Arial"/>
          <w:i/>
          <w:iCs/>
          <w:noProof/>
          <w:spacing w:val="-2"/>
          <w:sz w:val="24"/>
          <w:szCs w:val="24"/>
          <w14:ligatures w14:val="standardContextual"/>
        </w:rPr>
      </w:pPr>
      <w:r w:rsidRPr="00FD2E1F">
        <w:rPr>
          <w:rFonts w:ascii="Arial" w:hAnsi="Arial"/>
          <w:i/>
          <w:iCs/>
          <w:noProof/>
          <w:spacing w:val="-2"/>
          <w:sz w:val="24"/>
          <w:szCs w:val="24"/>
          <w14:ligatures w14:val="standardContextual"/>
        </w:rPr>
        <w:t>Giosuè, figlio di Nun, di nascosto inviò da Sittìm due spie, ingiungendo: «Andate, osservate il territorio e Gerico». Essi andarono ed entrarono in casa di una prostituta di nome Raab. Lì dormirono.</w:t>
      </w:r>
    </w:p>
    <w:p w14:paraId="5D45B2E4" w14:textId="77777777" w:rsidR="00FD2E1F" w:rsidRPr="00FD2E1F" w:rsidRDefault="00FD2E1F" w:rsidP="00FD2E1F">
      <w:pPr>
        <w:spacing w:after="120" w:line="240" w:lineRule="auto"/>
        <w:ind w:left="567" w:right="567"/>
        <w:jc w:val="both"/>
        <w:rPr>
          <w:rFonts w:ascii="Arial" w:hAnsi="Arial"/>
          <w:i/>
          <w:iCs/>
          <w:noProof/>
          <w:spacing w:val="-2"/>
          <w:sz w:val="24"/>
          <w:szCs w:val="24"/>
          <w14:ligatures w14:val="standardContextual"/>
        </w:rPr>
      </w:pPr>
      <w:r w:rsidRPr="00FD2E1F">
        <w:rPr>
          <w:rFonts w:ascii="Arial" w:hAnsi="Arial"/>
          <w:i/>
          <w:iCs/>
          <w:noProof/>
          <w:spacing w:val="-2"/>
          <w:sz w:val="24"/>
          <w:szCs w:val="24"/>
          <w14:ligatures w14:val="standardContextual"/>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55ECCC43" w14:textId="77777777" w:rsidR="00FD2E1F" w:rsidRPr="00FD2E1F" w:rsidRDefault="00FD2E1F" w:rsidP="00FD2E1F">
      <w:pPr>
        <w:spacing w:after="120" w:line="240" w:lineRule="auto"/>
        <w:ind w:left="567" w:right="567"/>
        <w:jc w:val="both"/>
        <w:rPr>
          <w:rFonts w:ascii="Arial" w:hAnsi="Arial"/>
          <w:i/>
          <w:iCs/>
          <w:noProof/>
          <w:spacing w:val="-2"/>
          <w:sz w:val="24"/>
          <w:szCs w:val="24"/>
          <w14:ligatures w14:val="standardContextual"/>
        </w:rPr>
      </w:pPr>
      <w:r w:rsidRPr="00FD2E1F">
        <w:rPr>
          <w:rFonts w:ascii="Arial" w:hAnsi="Arial"/>
          <w:i/>
          <w:iCs/>
          <w:noProof/>
          <w:spacing w:val="-2"/>
          <w:sz w:val="24"/>
          <w:szCs w:val="24"/>
          <w14:ligatures w14:val="standardContextual"/>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786514B5" w14:textId="77777777" w:rsidR="00FD2E1F" w:rsidRPr="00FD2E1F" w:rsidRDefault="00FD2E1F" w:rsidP="00FD2E1F">
      <w:pPr>
        <w:spacing w:after="120" w:line="240" w:lineRule="auto"/>
        <w:ind w:left="567" w:right="567"/>
        <w:jc w:val="both"/>
        <w:rPr>
          <w:rFonts w:ascii="Arial" w:hAnsi="Arial"/>
          <w:i/>
          <w:iCs/>
          <w:noProof/>
          <w:spacing w:val="-2"/>
          <w:sz w:val="24"/>
          <w:szCs w:val="24"/>
          <w14:ligatures w14:val="standardContextual"/>
        </w:rPr>
      </w:pPr>
      <w:r w:rsidRPr="00FD2E1F">
        <w:rPr>
          <w:rFonts w:ascii="Arial" w:hAnsi="Arial"/>
          <w:i/>
          <w:iCs/>
          <w:noProof/>
          <w:spacing w:val="-2"/>
          <w:sz w:val="24"/>
          <w:szCs w:val="24"/>
          <w14:ligatures w14:val="standardContextual"/>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w:t>
      </w:r>
      <w:r w:rsidRPr="00FD2E1F">
        <w:rPr>
          <w:rFonts w:ascii="Arial" w:hAnsi="Arial"/>
          <w:i/>
          <w:iCs/>
          <w:noProof/>
          <w:spacing w:val="-2"/>
          <w:sz w:val="24"/>
          <w:szCs w:val="24"/>
          <w14:ligatures w14:val="standardContextual"/>
        </w:rPr>
        <w:lastRenderedPageBreak/>
        <w:t>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8D852F2" w14:textId="77777777" w:rsidR="00FD2E1F" w:rsidRPr="00FD2E1F" w:rsidRDefault="00FD2E1F" w:rsidP="00FD2E1F">
      <w:pPr>
        <w:spacing w:after="120" w:line="240" w:lineRule="auto"/>
        <w:ind w:left="567" w:right="567"/>
        <w:jc w:val="both"/>
        <w:rPr>
          <w:rFonts w:ascii="Arial" w:hAnsi="Arial"/>
          <w:i/>
          <w:iCs/>
          <w:noProof/>
          <w:spacing w:val="-2"/>
          <w:sz w:val="24"/>
          <w:szCs w:val="24"/>
          <w14:ligatures w14:val="standardContextual"/>
        </w:rPr>
      </w:pPr>
      <w:r w:rsidRPr="00FD2E1F">
        <w:rPr>
          <w:rFonts w:ascii="Arial" w:hAnsi="Arial"/>
          <w:i/>
          <w:iCs/>
          <w:noProof/>
          <w:spacing w:val="-2"/>
          <w:sz w:val="24"/>
          <w:szCs w:val="24"/>
          <w14:ligatures w14:val="standardContextual"/>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7DF2FD07" w14:textId="77777777" w:rsidR="00FD2E1F" w:rsidRPr="00FD2E1F" w:rsidRDefault="00FD2E1F" w:rsidP="00FD2E1F">
      <w:pPr>
        <w:spacing w:after="120" w:line="240" w:lineRule="auto"/>
        <w:ind w:left="567" w:right="567"/>
        <w:jc w:val="both"/>
        <w:rPr>
          <w:rFonts w:ascii="Arial" w:hAnsi="Arial"/>
          <w:i/>
          <w:iCs/>
          <w:noProof/>
          <w:spacing w:val="-2"/>
          <w:sz w:val="24"/>
          <w:szCs w:val="24"/>
          <w14:ligatures w14:val="standardContextual"/>
        </w:rPr>
      </w:pPr>
      <w:r w:rsidRPr="00FD2E1F">
        <w:rPr>
          <w:rFonts w:ascii="Arial" w:hAnsi="Arial"/>
          <w:i/>
          <w:iCs/>
          <w:noProof/>
          <w:spacing w:val="-2"/>
          <w:sz w:val="24"/>
          <w:szCs w:val="24"/>
          <w14:ligatures w14:val="standardContextual"/>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6DE2040E"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L’evangelizzazione, quella vera, non è opera dell’uomo. È opera di Dio attraverso i suoi servi fedeli. Essi sono mandati da Dio perché Dio possa agire per mezzo di essi, per mezzo di essi parlare, per mezzo di essi compiere i segni che Lui ha deciso di compiere. Mosè non ha deciso nulla da se stesso. Lui era l’esecutore fedele di ogni decisione del suo Dio e Signore. Dio parlava, comandava, Lui ascoltava, eseguiva. </w:t>
      </w:r>
    </w:p>
    <w:p w14:paraId="12C27983"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Quali sono oggi le modalità della vera evangelizzazione? Sono quelle stabilite dalle regole di questo o di quell’altro professore di pastorale, oppure esse devono essere dettate di volta in volta da Dio ai suoi servi fedeli? Ma Dio non detta ad ognuno la stessa cosa. Leggendo gli Atti degli Apostoli notiamo che Filippo è mandato dallo Spirito Santo sulla strada di Gaza per incontrare l’Eunuco della </w:t>
      </w:r>
      <w:r w:rsidRPr="00FD2E1F">
        <w:rPr>
          <w:rFonts w:ascii="Arial" w:hAnsi="Arial"/>
          <w:kern w:val="2"/>
          <w:sz w:val="24"/>
          <w:szCs w:val="24"/>
          <w14:ligatures w14:val="standardContextual"/>
        </w:rPr>
        <w:lastRenderedPageBreak/>
        <w:t>Regina Candace perché fosse battezzato. Pietro fu mandato dallo Spirito Santo nella casa di Cornelio perché annunziasse a lui e a tutta la sua famiglia Cristo Gesù nel suo ministero di morte e di risurrezione. Paolo invece fu mandato, sempre dallo Spirito Santo, a predicare ai pagani. Allora è giusto che ognuno si chieda: quale evangelizzazione il Signore vuole operare attraverso di me? Secondo quali forme? Quali modalità? Presso quali uomini? L’evangelizzazione è un rapporto personalissimo di obbedienza tra Dio e ogni suo servo fedele. Se smarriamo questa verità non siamo più veri evangelizzatori.</w:t>
      </w:r>
    </w:p>
    <w:p w14:paraId="49BC43C5"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L’evangelizzazione fatta ad una sola persona produce frutti che si riverberano sul mondo intero. Evangelizzare è anche spiegare secondo verità quanto avviene nella nostra storia di stoltezza e di insipienza. Dio evangelizza il Faraone e il suo popolo per mezzo di Mosè. L’autore della sapienza evangelizza noi e il mondo intero introducendoci nella verità dell’opera di Dio con grande sapienza e maestria di Spirito Santo, con luce veramente divina. Qual è il fine dell’Evangelizzazione? Condurre una mente, un cuore, perché accolga il Signore come l’unico Dio della sua vita. Questo avviene quando l’evangelizzato obbedisce al suo Dio e compie la sua volontà. Cosa che non è avvenuta nel Faraone. Egli si è ostinato nella sua stoltezza ed insipienza.</w:t>
      </w:r>
    </w:p>
    <w:p w14:paraId="5680CAB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L’Evangelizzazione del Faraone finisce con la morte dei primogeniti. La sua scomparsa nelle acque del Mar Rosso è evangelizzazione per gli altri popoli, ma non per lui. Lui raccoglie i frutti della sua stoltezza. Quella morte è il frutto del non ascolto. Non è una piaga che Dio manda a lui. Il Mare si ritrae non per uccidere il Faraone, ma per proteggere i figli di Dio da lui minacciati. Con la morte dei primogeniti si conclude l’evangelizzazione del Faraone, perché il Signore si è manifestato Signore sulla vita e sulla morte, su ogni elemento della natura. Lui è il Dio universale. Dio delle acque e del fuoco, della luce e delle tenebre, Dio di ogni essere vivente, Dio di ciò che è infinitamente piccolo ed infinitamente grande. Tutto ciò che esiste nell’universo è sotto la sua perenne obbedienza.</w:t>
      </w:r>
    </w:p>
    <w:p w14:paraId="25ED826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La terza nozione su cui urge riflettere è sulla stessa sapienza. Cosa è la sapienza che ci viene presentata dall’autore del Libro della Sapienza? Fin da subito affermiamo che con lui la verità sulla sapienza raggiunge il sommo della perfezione. Prima di lui, con Baruc la sapienza si identifica con la Legge. La Legge è sapienza di Dio, ma non è la sapienza di Dio. Neanche la Parola di Dio si può identificare con la sapienza. La Parola viene dalla sapienza ma non si può identificare con la sapienza. Neanche Dio si può identificare con la sapienza. Questo mistero sarà svelato pienamente nel Nuovo Testamento, quando sarà svelato lo stesso mistero di Dio. Fin da subito dobbiamo dire che la Sapienza è il Consigliere personale di Dio. Questo Consigliere ha guidato Dio in tutte le sue opere, dalla Creazione fino all’uscita del popolo di Dio dall’Egitto. Il Libro si ferma qui. Non va oltre. Questo Consigliere è accanto a Dio, presso di Lui, sempre rivolto verso Dio, in dialogo eterno con Lui. Dio nulla fa senza la Sapienza.</w:t>
      </w:r>
    </w:p>
    <w:p w14:paraId="23B0A4E7"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È questa la grande novità che l’autore del Libro della Sapienza introduce: Dio vuole dare questo suo Consigliere personale, personalmente ad ogni uomo, perché come guida Lui in tutte le sue opere, così guidi coloro ai quali esso è dato.</w:t>
      </w:r>
    </w:p>
    <w:p w14:paraId="4AB2F295"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Come Dio tutto compie con la sua sapienza, così chi riceve la sapienza tutto comprende. È la sapienza la luce che dona la verità delle cose. Come la Legge </w:t>
      </w:r>
      <w:r w:rsidRPr="00FD2E1F">
        <w:rPr>
          <w:rFonts w:ascii="Arial" w:hAnsi="Arial"/>
          <w:kern w:val="2"/>
          <w:sz w:val="24"/>
          <w:szCs w:val="24"/>
          <w14:ligatures w14:val="standardContextual"/>
        </w:rPr>
        <w:lastRenderedPageBreak/>
        <w:t>è il frutto in Dio della sapienza, così chi vuole comprendere la verità della Legge deve possedere la sapienza. Senza sapienza non vi è Legge. Come Dio è guidato in ogni cosa dalla sapienza ed opera sempre il bene, così chi vuole compiere sempre il bene deve lasciarsi illuminare dalla sapienza. Dio dona la sua sapienza a chi umilmente gliela chiede. Lui stesso viene per evangelizzare la nostra stoltezza e per liberarci da essa. Queste parole dell’autore sulla sapienza da sole sono sufficienti, bastano per rivelarci quanto sia necessaria a noi questa luce divina.</w:t>
      </w:r>
    </w:p>
    <w:p w14:paraId="4E110E9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F6A06E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Chi avrebbe conosciuto il tuo volere, se tu non gli avessi dato la sapienza e dall’alto non gli avessi inviato il tuo santo spirito?</w:t>
      </w:r>
    </w:p>
    <w:p w14:paraId="2198C24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Così vennero raddrizzati i sentieri di chi è sulla terra; gli uomini furono istruiti in ciò che ti è gradito e furono salvati per mezzo della sapienza» (Cfr. Sap 9.1-18). </w:t>
      </w:r>
    </w:p>
    <w:p w14:paraId="7C614A1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Vergine Maria, Madre della Redenzione, Vergine Sapiente, ottienici dal Cielo la Sapienza perché diventi l’Anima della nostra anima e lo Spirito del nostro spirito. Angeli e Santi di Dio, aiutateci a liberarci da ogni stoltezza e insipienza. Queste ci conducono nella morte. Solo la sapienza ci porta nella vita.</w:t>
      </w:r>
    </w:p>
    <w:p w14:paraId="3B647F0B"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cs="Arial"/>
          <w:i/>
          <w:iCs/>
          <w:kern w:val="2"/>
          <w:sz w:val="24"/>
          <w:szCs w:val="24"/>
          <w14:ligatures w14:val="standardContextual"/>
        </w:rPr>
        <w:t xml:space="preserve">Seconda riflessione: </w:t>
      </w:r>
      <w:r w:rsidRPr="00FD2E1F">
        <w:rPr>
          <w:rFonts w:ascii="Arial" w:hAnsi="Arial"/>
          <w:kern w:val="2"/>
          <w:sz w:val="24"/>
          <w:szCs w:val="24"/>
          <w14:ligatures w14:val="standardContextual"/>
        </w:rPr>
        <w:t xml:space="preserve">La sapienza è realtà complessa. La sua essenza rimane a volte inafferrabile. I diversi agiografi, ognuno secondo la rivelazione ricevuta, aggiungono delle verità che illuminano ancora più in profondità il suo mistero. Messe insieme, queste verità giungono a dare una visione quasi perfetta. Solo però nel Nuovo Testamento il suo mistero si svelerà, quando si giungerà alla rivelazione piena della sua Personalizzazione. </w:t>
      </w:r>
    </w:p>
    <w:p w14:paraId="196A9A72"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Nel Libro dei Proverbi la sapienza è vista come creatura di Dio, preposta all’insegnamento. Essa è la Maestra che mostra all’uomo la via del bene, invitandolo a lasciare la via del male. Il suo ammaestramento è presentato come vero cibo. La frequentazione della sua scuola è vera partecipazione al banchetto della vita. Vive chi si nutre di essa. Chi non si nutre di essa muore. </w:t>
      </w:r>
    </w:p>
    <w:p w14:paraId="29B3CBE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Sempre in questo Libro dei Proverbi la sapienza accompagna il Signore nella sua opera di creazione di tutte le cose. Tutto il Signore ha creato impastandolo di sapienza. In ogni opera della sua creazione vi è un germe di essa. Se l’uomo è nella sapienza userà ogni elemento solo per il fine per il quale esso è stato creato. Dio prima di ogni altra cosa, dall’eternità, crea la sapienza con la quale crea ogni sua opera. </w:t>
      </w:r>
    </w:p>
    <w:p w14:paraId="71A2112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sapienza forse non chiama e l’intelligenza non fa udire la sua voce? In cima alle alture, lungo la via, nei crocicchi delle strade si apposta, presso le porte, all’ingresso della città, sulle soglie degli usci essa grida:</w:t>
      </w:r>
    </w:p>
    <w:p w14:paraId="7178831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749201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0B6097A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13A79DB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205A557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mio frutto è migliore dell’oro più fino, il mio prodotto è migliore dell’argento pregiato. Sulla via della giustizia io cammino e per i sentieri dell’equità, per dotare di beni quanti mi amano e riempire i loro tesori.</w:t>
      </w:r>
    </w:p>
    <w:p w14:paraId="448D83D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Signore mi ha creato come inizio della sua attività, prima di ogni sua opera, all’origine. Dall’eternità sono stata formata, fin dal principio, dagli inizi della terra.</w:t>
      </w:r>
    </w:p>
    <w:p w14:paraId="0408494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CF088D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2BE0AE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FB50A40"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t>La sapienza si è costruita la sua casa, ha intagliato le sue sette colonne. Ha ucciso il suo bestiame, ha preparato il suo vino e ha imbandito la sua tavola.</w:t>
      </w:r>
    </w:p>
    <w:p w14:paraId="2F56F3EC"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color w:val="000000"/>
          <w:spacing w:val="-2"/>
          <w:sz w:val="24"/>
          <w:szCs w:val="24"/>
          <w14:ligatures w14:val="standardContextual"/>
        </w:rPr>
        <w:lastRenderedPageBreak/>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5D860D4"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Nel Libro del Siracide la sapienza è legata al timore del Signore. Anzi è proprio la sapienza che insegna il timore del Signore. Cosa è il timore del Signore? È la verità di Dio dalla quale è la verità dell’uomo. È la luce di Dio con la quale Dio illumina l’uomo. Questa luce stabilisce qual è la vera relazione tra Dio e l’uomo, tra l’uomo e l’uomo, tra l’uomo e le cose. Chi è nella sapienza vive questa relazione portando se stesso nella vita. Chi non è nella sapienza, vive la relazione con Dio, con gli uomini, con le cose, non per portare se stesso nella vita, ma nella morte.</w:t>
      </w:r>
    </w:p>
    <w:p w14:paraId="4907726B"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Nel Libro del Siracide la sapienza è detta uscire dalla bocca di Dio. È uscita, esce, uscirà sempre dalla bocca di Dio. In questo senso essa è un dono perenne. Questo dono per la prima volta è stato dato a Israele. È stato dato come Parola, ma anche come Legge. La Legge è altissima manifestazione della sapienza di Dio. Gli altri popoli, non avendo la rivelazione, mancano della vera sapienza. Vivono in una stoltezza di natura. Percepiscono, sentono qualcosa della verità, manca però ad essi la rivelazione. È come se intravedessero qualcosa, ma camminano senza vera luce, luce piena, perfetta. La sapienza per il Libro del Siracide è la bellezza suprema. Niente è paragonabile alla sua bellezza.</w:t>
      </w:r>
    </w:p>
    <w:p w14:paraId="3DBD3EB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Ogni sapienza viene dal Signore e con lui rimane per sempre. La sabbia del mare, le gocce della pioggia e i giorni dei secoli chi li potrà contare? L’altezza del cielo, la distesa della terra e le profondità dell’abisso chi le potrà esplorare?</w:t>
      </w:r>
    </w:p>
    <w:p w14:paraId="201B2BF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Prima d’ogni cosa fu creata la sapienza e l’intelligenza prudente è da sempre. Fonte della sapienza è la parola di Dio nei cieli, le sue vie sono i comandamenti eterni.</w:t>
      </w:r>
    </w:p>
    <w:p w14:paraId="4D72CC3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radice della sapienza a chi fu rivelata? E le sue sottigliezze chi le conosce? Ciò che insegna la sapienza a chi fu manifestato? La sua grande esperienza chi la comprende?</w:t>
      </w:r>
    </w:p>
    <w:p w14:paraId="4811553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BFFD74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0F2C1F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Principio di sapienza è temere il Signore; essa fu creata con i fedeli nel seno materno. Ha posto il suo nido tra gli uomini con fondamenta eterne, abiterà fedelmente con i loro discendenti.</w:t>
      </w:r>
    </w:p>
    <w:p w14:paraId="7C09092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Pienezza di sapienza è temere il Signore; essa inebria di frutti i propri fedeli. Riempirà loro la casa di beni desiderabili e le dispense dei suoi prodotti.</w:t>
      </w:r>
    </w:p>
    <w:p w14:paraId="01B051B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43BC24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Radice di sapienza è temere il Signore, i suoi rami sono abbondanza di giorni. Il timore del Signore tiene lontani i peccati, chi vi persevera respinge ogni moto di collera.</w:t>
      </w:r>
    </w:p>
    <w:p w14:paraId="639A089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collera ingiusta non si potrà scusare, il traboccare della sua passione sarà causa di rovina. Il paziente sopporta fino al momento giusto, ma alla fine sgorgherà la sua gioia.</w:t>
      </w:r>
    </w:p>
    <w:p w14:paraId="2748B36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Fino al momento opportuno terrà nascoste le sue parole e le labbra di molti celebreranno la sua saggezza.</w:t>
      </w:r>
    </w:p>
    <w:p w14:paraId="2B16ED0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990F0E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sapienza fa il proprio elogio, in mezzo al suo popolo proclama la sua gloria. Nell’assemblea dell’Altissimo apre la bocca, dinanzi alle sue schiere proclama la sua gloria: </w:t>
      </w:r>
    </w:p>
    <w:p w14:paraId="3875A37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sono uscita dalla bocca dell’Altissimo e come nube ho ricoperto la terra. Io ho posto la mia dimora lassù, il mio trono era su una colonna di nubi. Ho percorso da sola il giro del cielo, ho passeggiato nelle profondità degli abissi.</w:t>
      </w:r>
    </w:p>
    <w:p w14:paraId="140C906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Sulle onde del mare e su tutta la terra, su ogni popolo e nazione ho preso dominio. Fra tutti questi ho cercato un luogo di riposo, qualcuno nel cui territorio potessi risiedere.</w:t>
      </w:r>
    </w:p>
    <w:p w14:paraId="410D860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il creatore dell’universo mi diede un ordine, colui che mi ha creato mi fece piantare la tenda e mi disse: “Fissa la tenda in Giacobbe e prendi eredità in Israele”.</w:t>
      </w:r>
    </w:p>
    <w:p w14:paraId="3EDBB1F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Prima dei secoli, fin dal principio, egli mi ha creato, per tutta l’eternità non verrò meno. Nella tenda santa davanti a lui ho officiato e così mi sono stabilita in Sion.</w:t>
      </w:r>
    </w:p>
    <w:p w14:paraId="0D47B23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Nella città che egli ama mi ha fatto abitare e in Gerusalemme è il mio potere.</w:t>
      </w:r>
    </w:p>
    <w:p w14:paraId="128BCAA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Ho posto le radici in mezzo a un popolo glorioso, nella porzione del Signore è la mia eredità.</w:t>
      </w:r>
    </w:p>
    <w:p w14:paraId="17E9719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Sono cresciuta come un cedro sul Libano, come un cipresso sui monti dell’Ermon. Sono cresciuta come una palma in Engàddi e come le piante di rose in Gerico, come un ulivo maestoso nella pianura e come un platano mi sono elevata.</w:t>
      </w:r>
    </w:p>
    <w:p w14:paraId="71B82F7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Come cinnamomo e balsamo di aromi, come mirra scelta ho sparso profumo, come galbano, ònice e storace, come nuvola d’incenso nella tenda. </w:t>
      </w:r>
    </w:p>
    <w:p w14:paraId="420187C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Come un terebinto io ho esteso i miei rami e i miei rami sono piacevoli e belli.</w:t>
      </w:r>
    </w:p>
    <w:p w14:paraId="4FC2A2E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come vite ho prodotto splendidi germogli e i miei fiori danno frutti di gloria e ricchezza. Io sono la madre del bell’amore e del timore, della conoscenza e della santa speranza; eterna, sono donata a tutti i miei figli, a coloro che sono scelti da lui.</w:t>
      </w:r>
    </w:p>
    <w:p w14:paraId="78F047F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504C21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296C89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D9A39B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0A450A2"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Il Libro di Baruc ci rivela una verità essenziale della sapienza. Essa non viene dagli uomini, non matura dalla terra, viene da Dio, discende sempre dal Cielo. Essa è contenuta nella Legge. È rivelata nei decreti dell’Altissimo. Se Israele si trova in una condizione di morte, esilio, schiavitù, la responsabilità è solo sua. È </w:t>
      </w:r>
      <w:r w:rsidRPr="00FD2E1F">
        <w:rPr>
          <w:rFonts w:ascii="Arial" w:hAnsi="Arial"/>
          <w:kern w:val="2"/>
          <w:sz w:val="24"/>
          <w:szCs w:val="24"/>
          <w14:ligatures w14:val="standardContextual"/>
        </w:rPr>
        <w:lastRenderedPageBreak/>
        <w:t xml:space="preserve">nella morte perché non ha camminato seguendo la via tracciata dalla sapienza. Anch’esso si è lasciato conquistare dalla stoltezza e dall’insipienza. Se esso vuole ritornare in vita, deve ritornare nella sapienza. </w:t>
      </w:r>
    </w:p>
    <w:p w14:paraId="1AB6311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5A85275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Se tu avessi camminato nella via di Dio, avresti abitato per sempre nella pace. </w:t>
      </w:r>
    </w:p>
    <w:p w14:paraId="4142864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Impara dov’è la prudenza, dov’è la forza, dov’è l’intelligenza, per comprendere anche dov’è la longevità e la vita, dov’è la luce degli occhi e la pace. </w:t>
      </w:r>
    </w:p>
    <w:p w14:paraId="3027081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Ma chi ha scoperto la sua dimora, chi è penetrato nei suoi tesori? Dove sono i capi delle nazioni, quelli che dominano le belve che sono sulla terra?</w:t>
      </w:r>
    </w:p>
    <w:p w14:paraId="646D7B0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Coloro che si divertono con gli uccelli del cielo, quelli che ammassano argento e oro, in cui hanno posto fiducia gli uomini, e non c’è un limite ai loro possessi?</w:t>
      </w:r>
    </w:p>
    <w:p w14:paraId="5716536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Coloro che lavorano l’argento e lo cesellano senza rivelare il segreto dei loro lavori?</w:t>
      </w:r>
    </w:p>
    <w:p w14:paraId="0E8A5A4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Sono scomparsi, sono scesi negli inferi e altri hanno preso il loro posto.</w:t>
      </w:r>
    </w:p>
    <w:p w14:paraId="6CB72B8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Generazioni più giovani hanno visto la luce e hanno abitato sopra la terra, ma non hanno conosciuto la via della sapienza, non hanno compreso i suoi sentieri e non si sono occupate di essa; i loro figli si sono allontanati dalla loro via.</w:t>
      </w:r>
    </w:p>
    <w:p w14:paraId="4A0E38B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EA3317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 Israele, quanto è grande la casa di Dio, quanto è esteso il luogo del suo dominio! È grande e non ha fine, è alto e non ha misura!</w:t>
      </w:r>
    </w:p>
    <w:p w14:paraId="75AE037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Là nacquero i famosi giganti dei tempi antichi, alti di statura, esperti nella guerra; ma Dio non scelse costoro e non diede loro la via della sapienza: perirono perché non ebbero saggezza, perirono per la loro indolenza.</w:t>
      </w:r>
    </w:p>
    <w:p w14:paraId="2FC7C68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Chi è salito al cielo e l’ha presa e l’ha fatta scendere dalle nubi? Chi ha attraversato il mare e l’ha trovata e l’ha comprata a prezzo d’oro puro? Nessuno conosce la sua via, nessuno prende a cuore il suo sentiero.</w:t>
      </w:r>
    </w:p>
    <w:p w14:paraId="1E17B18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Ma colui che sa tutto, la conosce e l’ha scrutata con la sua intelligenza, colui che ha formato la terra per sempre e l’ha riempita di quadrupedi, </w:t>
      </w:r>
      <w:r w:rsidRPr="00FD2E1F">
        <w:rPr>
          <w:rFonts w:ascii="Arial" w:hAnsi="Arial"/>
          <w:i/>
          <w:iCs/>
          <w:spacing w:val="-2"/>
          <w:sz w:val="24"/>
          <w:szCs w:val="24"/>
          <w14:ligatures w14:val="standardContextual"/>
        </w:rPr>
        <w:lastRenderedPageBreak/>
        <w:t>colui che manda la luce ed essa corre, l’ha chiamata, ed essa gli ha obbedito con tremore.</w:t>
      </w:r>
    </w:p>
    <w:p w14:paraId="0E01B63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Le stelle hanno brillato nei loro posti di guardia e hanno gioito; egli le ha chiamate ed hanno risposto: «Eccoci!», e hanno brillato di gioia per colui che le ha create.</w:t>
      </w:r>
    </w:p>
    <w:p w14:paraId="72B8750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Egli è il nostro Dio, e nessun altro può essere confrontato con lui. Egli ha scoperto ogni via della sapienza e l’ha data a Giacobbe, suo servo, a Israele, suo amato. Per questo è apparsa sulla terra e ha vissuto fra gli uomini (Bar 3,9-38).</w:t>
      </w:r>
    </w:p>
    <w:p w14:paraId="296F9DD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Essa è il libro dei decreti di Dio e la legge che sussiste in eterno; tutti coloro che si attengono ad essa avranno la vita, quanti l’abbandonano moriranno.</w:t>
      </w:r>
    </w:p>
    <w:p w14:paraId="3A05F4A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Ritorna, Giacobbe, e accoglila, cammina allo splendore della sua luce. Non dare a un altro la tua gloria né i tuoi privilegi a una nazione straniera.</w:t>
      </w:r>
    </w:p>
    <w:p w14:paraId="1186839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Beati siamo noi, o Israele, perché ciò che piace a Dio è da noi conosciuto.</w:t>
      </w:r>
    </w:p>
    <w:p w14:paraId="70729C5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Coraggio, popolo mio, tu, memoria d’Israele! Siete stati venduti alle nazioni non per essere annientati, ma perché avete fatto adirare Dio siete stati consegnati ai nemici.</w:t>
      </w:r>
    </w:p>
    <w:p w14:paraId="77E535D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Avete irritato il vostro creatore, sacrificando a dèmoni e non a Dio. Avete dimenticato chi vi ha allevati, il Dio eterno, avete afflitto anche colei che vi ha nutriti, Gerusalemme.</w:t>
      </w:r>
    </w:p>
    <w:p w14:paraId="2F501AD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Essa ha visto piombare su di voi l’ira divina e ha esclamato: «Ascoltate, città vicine di Sion, Dio mi ha mandato un grande dolore.</w:t>
      </w:r>
    </w:p>
    <w:p w14:paraId="2F23069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Ho visto, infatti, la schiavitù in cui l’Eterno ha condotto i miei figli e le mie figlie. Io li avevo nutriti con gioia e li ho lasciati andare con pianto e dolore.</w:t>
      </w:r>
    </w:p>
    <w:p w14:paraId="6DC1CB0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E97313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4947410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Hanno strappato via i prediletti della vedova e l’hanno lasciata sola, senza figlie». </w:t>
      </w:r>
    </w:p>
    <w:p w14:paraId="4D9678A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 io come posso aiutarvi? Chi vi ha afflitto con tanti mali saprà liberarvi dalle mani dei vostri nemici. Andate, figli miei, andate, io sono rimasta </w:t>
      </w:r>
      <w:r w:rsidRPr="00FD2E1F">
        <w:rPr>
          <w:rFonts w:ascii="Arial" w:hAnsi="Arial"/>
          <w:i/>
          <w:iCs/>
          <w:spacing w:val="-2"/>
          <w:sz w:val="24"/>
          <w:szCs w:val="24"/>
          <w14:ligatures w14:val="standardContextual"/>
        </w:rPr>
        <w:lastRenderedPageBreak/>
        <w:t>sola. Ho deposto l’abito di pace, ho indossato la veste di sacco per la supplica, griderò all’Eterno per tutti i miei giorni.</w:t>
      </w:r>
    </w:p>
    <w:p w14:paraId="20A00AC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6C9E87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7AE78F8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079B1F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7AC2F1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39826B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Guarda a oriente, Gerusalemme, osserva la gioia che ti viene da Dio. Ecco, ritornano i figli che hai visto partire, ritornano insieme riuniti, dal sorgere del sole al suo tramonto, alla parola del Santo, esultanti per la gloria di Dio (Bar 4,1-37).</w:t>
      </w:r>
    </w:p>
    <w:p w14:paraId="1F129A98"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 xml:space="preserve">Sono solo brevissimi cenni senza alcuna pretesa di volere essere esaustivi sul mistero della sapienza. Non è questo ora il nostro l’intento. Il riferimento al Libro dei Proverbi, a quello del Siracide, a Baruc ci è servito solo per attestare la realtà complessa e variegata della sapienza. </w:t>
      </w:r>
    </w:p>
    <w:p w14:paraId="27C177B6"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 xml:space="preserve">Ora leggiamo la preghiera che fece </w:t>
      </w:r>
      <w:r w:rsidRPr="00FD2E1F">
        <w:rPr>
          <w:rFonts w:ascii="Arial" w:hAnsi="Arial"/>
          <w:i/>
          <w:color w:val="000000"/>
          <w:kern w:val="2"/>
          <w:sz w:val="24"/>
          <w:szCs w:val="24"/>
          <w14:ligatures w14:val="standardContextual"/>
        </w:rPr>
        <w:t>“Salomone”</w:t>
      </w:r>
      <w:r w:rsidRPr="00FD2E1F">
        <w:rPr>
          <w:rFonts w:ascii="Arial" w:hAnsi="Arial"/>
          <w:color w:val="000000"/>
          <w:kern w:val="2"/>
          <w:sz w:val="24"/>
          <w:szCs w:val="24"/>
          <w14:ligatures w14:val="standardContextual"/>
        </w:rPr>
        <w:t xml:space="preserve"> per ottenere la sapienza e alcune sue brevi riflessioni su di essa. Alla fine sarà possibile cogliere il frutto della sapienza operato in </w:t>
      </w:r>
      <w:r w:rsidRPr="00FD2E1F">
        <w:rPr>
          <w:rFonts w:ascii="Arial" w:hAnsi="Arial"/>
          <w:i/>
          <w:color w:val="000000"/>
          <w:kern w:val="2"/>
          <w:sz w:val="24"/>
          <w:szCs w:val="24"/>
          <w14:ligatures w14:val="standardContextual"/>
        </w:rPr>
        <w:t>“Salomone”</w:t>
      </w:r>
      <w:r w:rsidRPr="00FD2E1F">
        <w:rPr>
          <w:rFonts w:ascii="Arial" w:hAnsi="Arial"/>
          <w:color w:val="000000"/>
          <w:kern w:val="2"/>
          <w:sz w:val="24"/>
          <w:szCs w:val="24"/>
          <w14:ligatures w14:val="standardContextual"/>
        </w:rPr>
        <w:t>. Sempre la sapienza produce un frutto di rivelazione in chi la chiede. Per ottenerla la si deve chiedere con grande umiltà.</w:t>
      </w:r>
    </w:p>
    <w:p w14:paraId="441A475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w:t>
      </w:r>
      <w:r w:rsidRPr="00FD2E1F">
        <w:rPr>
          <w:rFonts w:ascii="Arial" w:hAnsi="Arial"/>
          <w:i/>
          <w:iCs/>
          <w:spacing w:val="-2"/>
          <w:sz w:val="24"/>
          <w:szCs w:val="24"/>
          <w14:ligatures w14:val="standardContextual"/>
        </w:rPr>
        <w:lastRenderedPageBreak/>
        <w:t>soffrono allo stesso modo; come per tutti, il pianto fu la mia prima voce. Fui allevato in fasce e circondato di cure; nessun re ebbe un inizio di vita diverso. Una sola è l’entrata di tutti nella vita e uguale ne è l’uscita.</w:t>
      </w:r>
    </w:p>
    <w:p w14:paraId="3F2F1C8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D6778E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5595554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5CF4B90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36B9C5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25951B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7A044A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A76817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F51F1D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5B6F09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uno desidera anche un’esperienza molteplice, ella conosce le cose passate e intravede quelle future, conosce le sottigliezze dei discorsi e le soluzioni degli enigmi, comprende in anticipo segni e prodigi e anche le vicende dei tempi e delle epoche.</w:t>
      </w:r>
    </w:p>
    <w:p w14:paraId="6638888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1DA7B5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5B95E7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36AC49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205A7C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w:t>
      </w:r>
      <w:r w:rsidRPr="00FD2E1F">
        <w:rPr>
          <w:rFonts w:ascii="Arial" w:hAnsi="Arial"/>
          <w:i/>
          <w:iCs/>
          <w:spacing w:val="-2"/>
          <w:sz w:val="24"/>
          <w:szCs w:val="24"/>
          <w14:ligatures w14:val="standardContextual"/>
        </w:rPr>
        <w:lastRenderedPageBreak/>
        <w:t>figli, perché io sono tuo schiavo e figlio della tua schiava, uomo debole e dalla vita breve, incapace di comprendere la giustizia e le leggi. Se qualcuno fra gli uomini fosse perfetto, privo della sapienza che viene da te, sarebbe stimato un nulla.</w:t>
      </w:r>
    </w:p>
    <w:p w14:paraId="5E01867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 mi hai prescelto come re del tuo popolo e giudice dei tuoi figli e delle tue figlie; mi hai detto di costruirti un tempio sul tuo santo monte, un altare nella città della tua dimora, immagine della tenda santa che ti eri preparata fin da principio.</w:t>
      </w:r>
    </w:p>
    <w:p w14:paraId="7B900D5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05CD6D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Ella infatti tutto conosce e tutto comprende: mi guiderà con prudenza nelle mie azioni e mi proteggerà con la sua gloria. Così le mie opere ti saranno gradite; io giudicherò con giustizia il tuo popolo e sarò degno del trono di mio padre.</w:t>
      </w:r>
    </w:p>
    <w:p w14:paraId="64A9CE7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16384F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Chi avrebbe conosciuto il tuo volere, se tu non gli avessi dato la sapienza e dall’alto non gli avessi inviato il tuo santo spirito?</w:t>
      </w:r>
    </w:p>
    <w:p w14:paraId="41F03B9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Così vennero raddrizzati i sentieri di chi è sulla terra; gli uomini furono istruiti in ciò che ti è gradito e furono salvati per mezzo della sapienza» (Sap 9.1-18). </w:t>
      </w:r>
    </w:p>
    <w:p w14:paraId="3829E29F"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 xml:space="preserve">Ora che abbiamo conosciuto ciò che è scritto sulla sapienza nel Libro dei Proverbi, su quello del Siracide e l’altro di Baruc assieme alla preghiera innalzata da </w:t>
      </w:r>
      <w:r w:rsidRPr="00FD2E1F">
        <w:rPr>
          <w:rFonts w:ascii="Arial" w:hAnsi="Arial"/>
          <w:i/>
          <w:iCs/>
          <w:kern w:val="2"/>
          <w:sz w:val="24"/>
          <w:szCs w:val="24"/>
          <w14:ligatures w14:val="standardContextual"/>
        </w:rPr>
        <w:t xml:space="preserve">“Salomone” </w:t>
      </w:r>
      <w:r w:rsidRPr="00FD2E1F">
        <w:rPr>
          <w:rFonts w:ascii="Arial" w:hAnsi="Arial"/>
          <w:iCs/>
          <w:kern w:val="2"/>
          <w:sz w:val="24"/>
          <w:szCs w:val="24"/>
          <w14:ligatures w14:val="standardContextual"/>
        </w:rPr>
        <w:t>per ottenere da Dio</w:t>
      </w:r>
      <w:r w:rsidRPr="00FD2E1F">
        <w:rPr>
          <w:rFonts w:ascii="Arial" w:hAnsi="Arial"/>
          <w:i/>
          <w:iCs/>
          <w:kern w:val="2"/>
          <w:sz w:val="24"/>
          <w:szCs w:val="24"/>
          <w14:ligatures w14:val="standardContextual"/>
        </w:rPr>
        <w:t xml:space="preserve"> </w:t>
      </w:r>
      <w:r w:rsidRPr="00FD2E1F">
        <w:rPr>
          <w:rFonts w:ascii="Arial" w:hAnsi="Arial"/>
          <w:iCs/>
          <w:kern w:val="2"/>
          <w:sz w:val="24"/>
          <w:szCs w:val="24"/>
          <w14:ligatures w14:val="standardContextual"/>
        </w:rPr>
        <w:t>la Sapienza, è giusto interrogarsi sulle novità che questo Libro introduce nel mistero della salvezza e dell’intera rivelazione.</w:t>
      </w:r>
    </w:p>
    <w:p w14:paraId="39E7C966"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La prima novità che il Libro della Sapienza porta nel mistero della salvezza o dell’intera rivelazione consiste nel fatto che l’agiografo non guarda solo il presente dell’uomo. Non è solo questo il suo intento. Lui analizza tempo ed eternità. Dall’eternità lui parla attraverso la bocca dei dannati e dei giusti. Vede l’eternità come il frutto del tempo. Il tempo vissuto con sapienza conduce nella vita. Quello vissuto con stoltezza conduce alla morte. È come se l’agiografo fosse presente sia nel paradiso che nell’inferno, ascoltasse sia i dannati che i giusti. È quanto fa Gesù nella parabola del ricco cattivo. Dall’eternità fa parlare Abramo e il ricco cattivo, rivelando la gioia di Lazzaro che è nella vita, mentre l’altro è nella perdizione eterna.</w:t>
      </w:r>
    </w:p>
    <w:p w14:paraId="0C262D8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Cs/>
          <w:kern w:val="2"/>
          <w:sz w:val="24"/>
          <w:szCs w:val="24"/>
          <w14:ligatures w14:val="standardContextual"/>
        </w:rPr>
        <w:t xml:space="preserve">Mai nessun agiografo aveva parlato fin dall’eternità. Troviamo una parola dall’eternità solo nel Primo Libro di Samuele. Non è però </w:t>
      </w:r>
      <w:r w:rsidRPr="00FD2E1F">
        <w:rPr>
          <w:rFonts w:ascii="Arial" w:hAnsi="Arial"/>
          <w:iCs/>
          <w:kern w:val="2"/>
          <w:sz w:val="24"/>
          <w:szCs w:val="24"/>
          <w14:ligatures w14:val="standardContextual"/>
        </w:rPr>
        <w:lastRenderedPageBreak/>
        <w:t xml:space="preserve">l’agiografo che parla. Si tratta di una evocazione </w:t>
      </w:r>
      <w:r w:rsidRPr="00FD2E1F">
        <w:rPr>
          <w:rFonts w:ascii="Arial" w:hAnsi="Arial"/>
          <w:i/>
          <w:iCs/>
          <w:spacing w:val="-2"/>
          <w:sz w:val="24"/>
          <w:szCs w:val="24"/>
          <w14:ligatures w14:val="standardContextual"/>
        </w:rPr>
        <w:t>operata dalla negromante di Endor su richiesta di Saul.</w:t>
      </w:r>
    </w:p>
    <w:p w14:paraId="2FACE42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16B9F67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Samuele era morto e tutto Israele aveva fatto il lamento su di lui; poi l’avevano seppellito a Rama, sua città. Saul aveva bandito dalla terra i negromanti e gli indovini.</w:t>
      </w:r>
    </w:p>
    <w:p w14:paraId="77316A4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urim né per mezzo dei profeti.</w:t>
      </w:r>
    </w:p>
    <w:p w14:paraId="3DC71C5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1A96AA2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w:t>
      </w:r>
      <w:r w:rsidRPr="00FD2E1F">
        <w:rPr>
          <w:rFonts w:ascii="Arial" w:hAnsi="Arial"/>
          <w:i/>
          <w:iCs/>
          <w:spacing w:val="-2"/>
          <w:sz w:val="24"/>
          <w:szCs w:val="24"/>
          <w14:ligatures w14:val="standardContextual"/>
        </w:rPr>
        <w:lastRenderedPageBreak/>
        <w:t xml:space="preserve">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 </w:t>
      </w:r>
    </w:p>
    <w:p w14:paraId="210A08F0"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Gesù parla sempre dal Cielo, dall’eternità, dal seno del Padre. Questa verità è la sua essenza. Lui non parla per rivelazione. Parla per conoscenza diretta, per visione.</w:t>
      </w:r>
    </w:p>
    <w:p w14:paraId="19059B3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Dio, nessuno lo ha mai visto: il Figlio unigenito, che è Dio ed è nel seno del Padre, è lui che lo ha rivelato (Gv 1,18). </w:t>
      </w:r>
    </w:p>
    <w:p w14:paraId="072006B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72AD5DE2"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Lui conosce la realtà dell’aldilà e la descrive. È come se lui parlasse dal cuore dell’empio e dal cuore del giusto, dal cuore del tempo e dal cuore dell’eternità, dal cuore di Dio e dal cuore dell’uomo, dal cuore degli eventi passati e da quelli futuri. L’agiografo è una pallida figura, una immagine sbiadita di ciò che dirà Gesù. Lui parla dal suo cuore nel quale vi è il cuore del Padre. Lui e il Padre sono una cosa sola. Per questa ragione la Parola di Gesù è purissima verità, alla quale nulla si dovrà aggiungere. Il Padre in Cristo ci ha svelato tutto il suo cuore infinito.</w:t>
      </w:r>
    </w:p>
    <w:p w14:paraId="7FF7A008"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L’Agiografo del Libro della Sapienza è come se lui fosse presente ad ogni evento vissuto da Dio sulla nostra terra. Parla da testimone oculare, come se vedesse gli eventi. Vede Dio che crea, il serpente che inganna, la morte che viene. Vede Dio che prende in mano le redini della storia e attraverso suoi particolari strumenti la conduce nuovamente a salvezza. Vede i frutti dell’ingiustizia e quelli della giustizia. Vede dove conduce la stoltezza, l’insipienza, il rifiuto di ascoltare il Signore e dove invece conduce la giustizia, la luce, l’ascolto di Dio. Per gli uni la storia finisce tra i flutti del Mar Rosso. Per gli altri inizia un glorioso emigrare che porta verso la terra della libertà, terra dove scorre latte e miele.</w:t>
      </w:r>
    </w:p>
    <w:p w14:paraId="59C359B3"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 xml:space="preserve">Vede Dio nel suo immenso amore per gli Egiziani. Avrebbe potuto liberare il suo popolo attraverso vie diverse. Di certo la sapienza divina non è a corto di idee. Dio però sceglie una via che non è solo di salvezza per gli Ebrei, vuole essere anche di salvezza per il popolo degli Egiziani. La via scelta da Dio è quella della </w:t>
      </w:r>
      <w:r w:rsidRPr="00FD2E1F">
        <w:rPr>
          <w:rFonts w:ascii="Arial" w:hAnsi="Arial"/>
          <w:iCs/>
          <w:kern w:val="2"/>
          <w:sz w:val="24"/>
          <w:szCs w:val="24"/>
          <w14:ligatures w14:val="standardContextual"/>
        </w:rPr>
        <w:lastRenderedPageBreak/>
        <w:t>rivelazione della sua Signoria. Lui si rivela al Faraone e al suo popolo come il Signore della creazione, il Padrone assoluto di ogni cosa.</w:t>
      </w:r>
    </w:p>
    <w:p w14:paraId="36551F8A"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Via sublime di rivelazione non è stata quella di accecare in un solo istante il Re d’Egitto e il suo popolo, bensì quella di illuminarlo con gradualità in modo che lui potesse liberarsi dalla stoltezza e aprirsi alla vera luce. Purtroppo questa via non ebbe alcun risultato nel Faraone. Con sempre più grande ostinazione si rifiutava di obbedire al Signore. Neanche la morte dei primogeniti fermò la sua stoltezza. Questa si annega con lui e con tutti i suoi guerrieri scelti nelle acque del Mar Rosso. Queste acque però sono state scelte da lui. Il Signore le aveva aperte solo per far passare il suo popolo.</w:t>
      </w:r>
    </w:p>
    <w:p w14:paraId="7AA7C01B"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 xml:space="preserve">Il Libro della Sapienza ci insegna un’altra altissima verità. La stessa natura agisce secondo una duplice modalità. Dona vita ai giusti. Dona morte agli stolti e insipienti. Fa camminare nella luce quanti ascoltano il Signore. Mentre quanti non lo ascoltano camminano nelle tenebre. Questo nello stesso luogo. Per gli uni la natura è morte per gli altri la natura è vita. Dio la modula a seconda delle esigenze dalla sua sapienza. Il Libro della Sapienza ci offre una visione nuova di Dio, dell’uomo, della storia, degli eventi. È il Libro che se ben letto e compreso, può essere definito vera introduzione al Nuovo Testamento, introduzione al mistero di Cristo Gesù. Il Dio di questo Libro non è il Dio </w:t>
      </w:r>
      <w:r w:rsidRPr="00FD2E1F">
        <w:rPr>
          <w:rFonts w:ascii="Arial" w:hAnsi="Arial"/>
          <w:i/>
          <w:iCs/>
          <w:kern w:val="2"/>
          <w:sz w:val="24"/>
          <w:szCs w:val="24"/>
          <w14:ligatures w14:val="standardContextual"/>
        </w:rPr>
        <w:t>“arcaico”</w:t>
      </w:r>
      <w:r w:rsidRPr="00FD2E1F">
        <w:rPr>
          <w:rFonts w:ascii="Arial" w:hAnsi="Arial"/>
          <w:iCs/>
          <w:kern w:val="2"/>
          <w:sz w:val="24"/>
          <w:szCs w:val="24"/>
          <w14:ligatures w14:val="standardContextual"/>
        </w:rPr>
        <w:t xml:space="preserve"> della prima rivelazione. Il Dio della distruzione, della legge dello sterminio. È invece il Dio dalla grande misericordia, che nulla tralascia per rivelarsi ad ogni uomo in modo quasi soave, dolce. Con il Faraone il Signore ha usato tutta la sua dolcezza e la sua misericordia assieme a tutta la divina ed infinita pazienza. È il Dio costretto ad abbandonare l’uomo alla morte, perché tutti i tentativi del suo amore sono falliti.</w:t>
      </w:r>
    </w:p>
    <w:p w14:paraId="1081B6E2" w14:textId="77777777" w:rsidR="00FD2E1F" w:rsidRPr="00FD2E1F" w:rsidRDefault="00FD2E1F" w:rsidP="00FD2E1F">
      <w:pPr>
        <w:spacing w:after="120" w:line="240" w:lineRule="auto"/>
        <w:jc w:val="both"/>
        <w:rPr>
          <w:rFonts w:ascii="Arial" w:hAnsi="Arial"/>
          <w:iCs/>
          <w:kern w:val="2"/>
          <w:sz w:val="24"/>
          <w:szCs w:val="24"/>
          <w14:ligatures w14:val="standardContextual"/>
        </w:rPr>
      </w:pPr>
      <w:r w:rsidRPr="00FD2E1F">
        <w:rPr>
          <w:rFonts w:ascii="Arial" w:hAnsi="Arial"/>
          <w:iCs/>
          <w:kern w:val="2"/>
          <w:sz w:val="24"/>
          <w:szCs w:val="24"/>
          <w14:ligatures w14:val="standardContextual"/>
        </w:rPr>
        <w:t xml:space="preserve">Anche l’uomo non è più quello rozzo, crudo, quello, per intenderci, “alla maniera di Davide” che uccide in un giorno duecento filistei per avere duecento prepuzi da presentare al re come prezzo regale per avere in sposa la figlia. </w:t>
      </w:r>
    </w:p>
    <w:p w14:paraId="5B51C54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w:t>
      </w:r>
    </w:p>
    <w:p w14:paraId="6B0B2CE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w:t>
      </w:r>
      <w:r w:rsidRPr="00FD2E1F">
        <w:rPr>
          <w:rFonts w:ascii="Arial" w:hAnsi="Arial"/>
          <w:i/>
          <w:iCs/>
          <w:spacing w:val="-2"/>
          <w:sz w:val="24"/>
          <w:szCs w:val="24"/>
          <w14:ligatures w14:val="standardContextual"/>
        </w:rPr>
        <w:lastRenderedPageBreak/>
        <w:t xml:space="preserve">amava. Saul ebbe ancora più paura nei riguardi di Davide e fu nemico di Davide per tutti i suoi giorni. I capi dei Filistei facevano sortite, ma Davide, ogni volta che uscivano, riportava successi maggiori di tutti i ministri di Saul, e divenne molto famoso (1Sam 18,20-30). </w:t>
      </w:r>
    </w:p>
    <w:p w14:paraId="26C7A05F"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iCs/>
          <w:kern w:val="2"/>
          <w:sz w:val="24"/>
          <w:szCs w:val="24"/>
          <w14:ligatures w14:val="standardContextual"/>
        </w:rPr>
        <w:t xml:space="preserve">Quest’uomo non c’è più, perché Dio che tollerava queste cose non esiste più. Esiste il Dio che insegna all’uomo come si vive sempre di misericordia e di perdono. </w:t>
      </w:r>
      <w:r w:rsidRPr="00FD2E1F">
        <w:rPr>
          <w:rFonts w:ascii="Arial" w:hAnsi="Arial"/>
          <w:kern w:val="2"/>
          <w:sz w:val="24"/>
          <w:szCs w:val="24"/>
          <w14:ligatures w14:val="standardContextual"/>
        </w:rPr>
        <w:t>Molte sono le verità nascoste in questo Libro. Ne accenno un’ultima. In esso viene messa in evidenza tutta l’efficacia del ministero sacerdotale di Aronne. Il Sommo sacerdote ha una tale potenza presso Dio da fermare tutta la collera del Signore. Si pensi per un istante a Gesù Signore.</w:t>
      </w:r>
    </w:p>
    <w:p w14:paraId="5360245E"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Vergine Maria, Madre della Redenzione, donaci la tua sapienza perché anche noi possiamo parlare dal cuore di Cristo Gesù. Solo da esso è possibile vedere la verità di Dio e dell’uomo, della storia, dell’eternità, del bene e del male. Angeli e Santi, liberateci da ogni stoltezza ed insipienza. È via questa che conduce alla morte. Nel tempo ci fa sommergere dalle acque del Mar Rosso. Nell’eternità ci fa divorare dalla fiamma eterna. Anche voi otteneteci la sapienza vera.</w:t>
      </w:r>
    </w:p>
    <w:p w14:paraId="2A600B6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cs="Arial"/>
          <w:i/>
          <w:iCs/>
          <w:kern w:val="2"/>
          <w:sz w:val="24"/>
          <w:szCs w:val="24"/>
          <w14:ligatures w14:val="standardContextual"/>
        </w:rPr>
        <w:t xml:space="preserve">Terza riflessione. </w:t>
      </w:r>
      <w:r w:rsidRPr="00FD2E1F">
        <w:rPr>
          <w:rFonts w:ascii="Arial" w:hAnsi="Arial"/>
          <w:kern w:val="2"/>
          <w:sz w:val="24"/>
          <w:szCs w:val="24"/>
          <w14:ligatures w14:val="standardContextual"/>
        </w:rPr>
        <w:t>Il Faraone d’Egitto è immagine, simbolo, di ogni Re, ogni Capo di Governo, Capo di Stato. Chi è posto in alto a comandare, dirigere, legiferare, non legifera per se stesso e non governa se stesso. Legifera per il popolo di Dio, per l’uomo che è di Dio, e governa i figli di Dio. Ogni uomo infatti appartiene a Dio. È suo. Dio affida l’uomo ad un altro uomo perché lo conduca di vita in vita.</w:t>
      </w:r>
    </w:p>
    <w:p w14:paraId="41A265C7"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Se il Faraone – chiunque esso sia – è governato dalla stoltezza, non rovinerà solo se stesso, ma tutto il popolo a lui affidato. Lo condurrà nel baratro della morte. Lo farà annegare nel male da lui pensato. Anziché edificare, distruggerà. Invece che cose buone, darà cosa cattive. Anziché giustizia e verità sarà causa di tenebre e di falsità. Sarà re di morte, mai senza sapienza diventerà re di vita.</w:t>
      </w:r>
    </w:p>
    <w:p w14:paraId="0E276AB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1934FB9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(Sap 1,1-10). </w:t>
      </w:r>
    </w:p>
    <w:p w14:paraId="20A5A4C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lastRenderedPageBreak/>
        <w:t>Nessun re potrà mai dire: agisco da stolto e insipiente, perché a me la sapienza non è stata concessa. Il Testo Sacro lo afferma con divina chiarezza: sempre la sapienza si lascia trovare da chiunque essa viene cercata. La si deve cercare con cuore umile e con desiderio di stare lontano da ogni male. Sapienza e male non possono coabitare nello stesso cuore, della stessa mente. O la sapienza o il male, o la luce o le tenebre, o la giustizia o l’ingiustizia, o la via di Dio o quella del principe di questo mondo.</w:t>
      </w:r>
    </w:p>
    <w:p w14:paraId="0DAF51F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Il Faraone è stolto, insipiente, chiuso nelle sue tenebre, avvolto nella sua ignoranza. Dio lo vuole salvare, redimere. Lo vuole condurre nella verità. Lo vuole inondare di sapienza. Lo vuole collocare nella sua luce. Gli manda Mosè. Questi lo illumina sulla Signoria di Dio con ben dieci segni. Lui non si lascia illuminare. Si irrigidisce. Si ostina nella sua insipienza. La sua superbia lo rende sempre più cieco. Neanche dinanzi all’ultimo segno che è la morte dei primogeniti di tutto l’Egitto, uomini e animali, lui si arrende. Decide di riprendersi il popolo del Signore. Dove lo conduce la sua stoltezza? A non vedere che il Mar Rosso non si era aperto perché lui inseguisse gli Ebrei, ma perché il popolo del Signore potesse salvarsi. La sua insipienza ancora una volta lo acceca e causa non solo la sua rovina, ma di tutto il suo esercito. Tutto il suo popolo è stato nella grande sofferenza a causa della sua stoltezza. Essa era iniziata fin dal suo primo decreto contro gli Ebrei, quando decise il loro sterminio, la loro estinzione attraverso la morte di tutti i maschi. </w:t>
      </w:r>
    </w:p>
    <w:p w14:paraId="19E84B3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Questi sono i nomi dei figli d’Israele entrati in Egitto; essi vi giunsero insieme a Giacobbe, ognuno con la sua famiglia: Ruben, Simeone, Levi e Giuda, Ìssacar, Zàbulon e Beniamino, Dan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7F9B738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w:t>
      </w:r>
      <w:r w:rsidRPr="00FD2E1F">
        <w:rPr>
          <w:rFonts w:ascii="Arial" w:hAnsi="Arial"/>
          <w:i/>
          <w:iCs/>
          <w:spacing w:val="-2"/>
          <w:sz w:val="24"/>
          <w:szCs w:val="24"/>
          <w14:ligatures w14:val="standardContextual"/>
        </w:rPr>
        <w:noBreakHyphen/>
        <w:t>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09AC9C8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w:t>
      </w:r>
      <w:r w:rsidRPr="00FD2E1F">
        <w:rPr>
          <w:rFonts w:ascii="Arial" w:hAnsi="Arial"/>
          <w:i/>
          <w:iCs/>
          <w:spacing w:val="-2"/>
          <w:sz w:val="24"/>
          <w:szCs w:val="24"/>
          <w14:ligatures w14:val="standardContextual"/>
        </w:rPr>
        <w:lastRenderedPageBreak/>
        <w:t>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3DFD926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Allora il faraone diede quest’ordine a tutto il suo popolo: «Gettate nel Nilo ogni figlio maschio che nascerà, ma lasciate vivere ogni femmina» (Es 1,1-22). </w:t>
      </w:r>
    </w:p>
    <w:p w14:paraId="43E73FF5"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Dio è però caritatevole, misericordioso, pietoso, ricco di amore. Vuole salvare il Faraone e il popolo degli Egiziani. Li vuole salvare creando nei loro cuori la fede nella sua Signoria e per questa ragione manda Mosè, chiedendogli di liberare il suo popolo. Perché abbandoni la sua stoltezza ed insipienza lo aiuta con ben dieci segni, passando da quelli più innocui a quelli più pesanti, giungendo fino alla morte dei primogeniti. Ma nulla. Il Faraone non si smuove. Neanche il popolo si smuove. Rimangono inchiodati alla loro stoltezza e insipienza. Annegano tutti nel Mar Rosso.</w:t>
      </w:r>
    </w:p>
    <w:p w14:paraId="198D641C"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Quanto avviene nel Faraone avviene sempre con ogni altro Re, Imperatore, Primo Ministro, Principe, Duca, Conte, Marchese, Barone posti dal Signore a reggere e a governare il suo popolo. Se non si lasceranno governare dalla sapienza, non si lasceranno illuminare, istruire da Dio, se non si umilieranno dinanzi alla sua Signoria, essi periranno insieme al popolo affidato alle loro cure. La storia attesta questa triste e tremenda realtà. Dio è il solo Signore della storia. I sigilli di essa sono tutti nelle mani di Gesù Signore. È Lui che li apre. </w:t>
      </w:r>
    </w:p>
    <w:p w14:paraId="6046524C"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Signore con il Faraone ha aperto ben dieci sigilli. L’ultimo, l’undicesimo, è stato la sua rovina nelle acque del Mar Rosso. Anche l’Apocalisse apre sette sigilli sulla storia. L’ultimo è la caduta della grande Babilonia. È un canto funebre quello intonato sulla grande città. Colei che dominava il mondo è un cumulo di rovine e di macerie.</w:t>
      </w:r>
    </w:p>
    <w:p w14:paraId="04D01C6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EDF743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w:t>
      </w:r>
      <w:r w:rsidRPr="00FD2E1F">
        <w:rPr>
          <w:rFonts w:ascii="Arial" w:hAnsi="Arial"/>
          <w:i/>
          <w:iCs/>
          <w:spacing w:val="-2"/>
          <w:sz w:val="24"/>
          <w:szCs w:val="24"/>
          <w14:ligatures w14:val="standardContextual"/>
        </w:rPr>
        <w:lastRenderedPageBreak/>
        <w:t>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D7B1E8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174FF1A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Dopo questo, vidi un altro angelo discendere dal cielo con grande potere, e la terra fu illuminata dal suo splendore.</w:t>
      </w:r>
    </w:p>
    <w:p w14:paraId="70F537E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Gridò a gran voce:</w:t>
      </w:r>
    </w:p>
    <w:p w14:paraId="0A6E7C4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4BA25DE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 udii un’altra voce dal cielo:</w:t>
      </w:r>
    </w:p>
    <w:p w14:paraId="2EF8290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014BA6E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 re della terra, che con essa si sono prostituiti e hanno vissuto nel lusso, piangeranno e si lamenteranno a causa sua, quando vedranno il fumo </w:t>
      </w:r>
      <w:r w:rsidRPr="00FD2E1F">
        <w:rPr>
          <w:rFonts w:ascii="Arial" w:hAnsi="Arial"/>
          <w:i/>
          <w:iCs/>
          <w:spacing w:val="-2"/>
          <w:sz w:val="24"/>
          <w:szCs w:val="24"/>
          <w14:ligatures w14:val="standardContextual"/>
        </w:rPr>
        <w:lastRenderedPageBreak/>
        <w:t>del suo incendio, tenendosi a distanza per paura dei suoi tormenti, e diranno:</w:t>
      </w:r>
    </w:p>
    <w:p w14:paraId="4E4F855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«Guai, guai, città immensa, Babilonia, città possente; in un’ora sola è giunta la tua condanna!».</w:t>
      </w:r>
    </w:p>
    <w:p w14:paraId="5BBB8A7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44BBC21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 frutti che ti piacevano tanto si sono allontanati da te; tutto quel lusso e quello splendore per te sono perduti e mai più potranno trovarli».</w:t>
      </w:r>
    </w:p>
    <w:p w14:paraId="72118B1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 mercanti, divenuti ricchi grazie a essa, si terranno a distanza per timore dei suoi tormenti; piangendo e lamentandosi, diranno:</w:t>
      </w:r>
    </w:p>
    <w:p w14:paraId="261143E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«Guai, guai, la grande città, tutta ammantata di lino puro, di porpora e di scarlatto, adorna d’oro, di pietre preziose e di perle! In un’ora sola tanta ricchezza è andata perduta!».</w:t>
      </w:r>
    </w:p>
    <w:p w14:paraId="7F65B87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C62DA7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«Guai, guai, città immensa, di cui si arricchirono quanti avevano navi sul mare: in un’ora sola fu ridotta a un deserto! Esulta su di essa, o cielo, e voi, santi, apostoli, profeti, perché, condannandola, Dio vi ha reso giustizia!».</w:t>
      </w:r>
    </w:p>
    <w:p w14:paraId="7763DF4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Un angelo possente prese allora una pietra, grande come una macina, e la gettò nel mare esclamando:</w:t>
      </w:r>
    </w:p>
    <w:p w14:paraId="4D79446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041809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Dopo questo, udii come una voce potente di folla immensa nel cielo che diceva:</w:t>
      </w:r>
    </w:p>
    <w:p w14:paraId="2BEE75D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«Alleluia! Salvezza, gloria e potenza sono del nostro Dio, perché veri e giusti sono i suoi giudizi. Egli ha condannato la grande prostituta che corrompeva la terra con la sua prostituzione, vendicando su di lei il sangue dei suoi servi!».</w:t>
      </w:r>
    </w:p>
    <w:p w14:paraId="762BD5A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 per la seconda volta dissero:</w:t>
      </w:r>
    </w:p>
    <w:p w14:paraId="0AAF6C7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«Alleluia! Il suo fumo sale nei secoli dei secoli!».</w:t>
      </w:r>
    </w:p>
    <w:p w14:paraId="06E1B99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i ventiquattro anziani e i quattro esseri viventi si prostrarono e adorarono Dio, seduto sul trono, dicendo:</w:t>
      </w:r>
    </w:p>
    <w:p w14:paraId="1C98FEC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«Amen, alleluia».</w:t>
      </w:r>
    </w:p>
    <w:p w14:paraId="347362A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Dal trono venne una voce che diceva:</w:t>
      </w:r>
    </w:p>
    <w:p w14:paraId="499D51C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«Lodate il nostro Dio, voi tutti, suoi servi, voi che lo temete, piccoli e grandi!».</w:t>
      </w:r>
    </w:p>
    <w:p w14:paraId="33570B5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Udii poi come una voce di una folla immensa, simile a fragore di grandi acque e a rombo di tuoni possenti, che gridavano:</w:t>
      </w:r>
    </w:p>
    <w:p w14:paraId="2D5B16D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A8746B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2AFA3F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Poi vidi il cielo aperto, ed ecco un cavallo bianco; colui che lo cavalcava si chiamava Fedele e Veritiero: egli giudica e combatte con giustizia.</w:t>
      </w:r>
    </w:p>
    <w:p w14:paraId="3731B59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90F1AB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2380002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p>
    <w:p w14:paraId="0092715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D13180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08CD2C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57FF228"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È questa l’altissima verità che il Libro della Sapienza ci rivela: Dio si serve dei suoi Mediatori per manifestare ad ogni re, piccolo o grande di questo mondo, la via della sapienza, della verità, della giustizia. Oggi strumento di Dio per la salvezza del mondo è la Chiesa. È il cristiano. È l’apostolo del Signore. È il ministro ordinato. È lui che deve presentarsi dinanzi ad ogni Faraone della storia per rivelargli la Parola del Signore: </w:t>
      </w:r>
      <w:r w:rsidRPr="00FD2E1F">
        <w:rPr>
          <w:rFonts w:ascii="Arial" w:hAnsi="Arial"/>
          <w:i/>
          <w:kern w:val="2"/>
          <w:sz w:val="24"/>
          <w:szCs w:val="24"/>
          <w14:ligatures w14:val="standardContextual"/>
        </w:rPr>
        <w:t>“Dice il Signore: libera il mio popolo dalla sua stoltezza ed insipienza. Libera il mio popolo dalla schiavitù dell’empietà e dell’idolatria. Libera il mio popolo dall’immoralità e da ogni falsa profezia”</w:t>
      </w:r>
      <w:r w:rsidRPr="00FD2E1F">
        <w:rPr>
          <w:rFonts w:ascii="Arial" w:hAnsi="Arial"/>
          <w:kern w:val="2"/>
          <w:sz w:val="24"/>
          <w:szCs w:val="24"/>
          <w14:ligatures w14:val="standardContextual"/>
        </w:rPr>
        <w:t xml:space="preserve">. La Chiesa, in ogni suo figlio, deve dire ad ogni re solo la volontà di Dio, solo la sua parola, compiendo i segni che di volta in volta Lui le suggerisce per la conversione di quanti sono preposti al governo del suo popolo. Se il re non ascolterà, non si convertirà, perirà lui e il suo popolo. La Chiesa sarà immune del suo peccato. Se però la Chiesa non avrà obbedito al suo Dio e Signore, sarà essa responsabile di tutto il fallimento sia del re che del suo popolo. La Parola </w:t>
      </w:r>
      <w:r w:rsidRPr="00FD2E1F">
        <w:rPr>
          <w:rFonts w:ascii="Arial" w:hAnsi="Arial"/>
          <w:kern w:val="2"/>
          <w:sz w:val="24"/>
          <w:szCs w:val="24"/>
          <w14:ligatures w14:val="standardContextual"/>
        </w:rPr>
        <w:lastRenderedPageBreak/>
        <w:t>del Signore è divinamente illuminante. Essa ci viene riferita per mezzo del profeta Ezechiele.</w:t>
      </w:r>
    </w:p>
    <w:p w14:paraId="3879A50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disse: «Figlio dell’uomo, àlzati, ti voglio parlare». A queste parole, uno spirito entrò in me, mi fece alzare in piedi e io ascoltai colui che mi parlava.</w:t>
      </w:r>
    </w:p>
    <w:p w14:paraId="2DBD2AD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D205C4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D82080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307A0F3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5A7812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w:t>
      </w:r>
      <w:r w:rsidRPr="00FD2E1F">
        <w:rPr>
          <w:rFonts w:ascii="Arial" w:hAnsi="Arial"/>
          <w:i/>
          <w:iCs/>
          <w:spacing w:val="-2"/>
          <w:sz w:val="24"/>
          <w:szCs w:val="24"/>
          <w14:ligatures w14:val="standardContextual"/>
        </w:rPr>
        <w:lastRenderedPageBreak/>
        <w:t>si converta dalla sua malvagità e viva. Convertitevi dalla vostra condotta perversa! Perché volete perire, o casa d’Israele?</w:t>
      </w:r>
    </w:p>
    <w:p w14:paraId="1613C2B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F229E4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E1E1C6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434476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fu rivolta questa parola del Signore: «Figlio dell’uomo, gli abitanti di quelle rovine, nella terra d’Israele, vanno dicendo: “Abramo era uno solo ed ebbe in possesso la terra e noi siamo molti: a noi dunque è stata data in possesso la terra!”.</w:t>
      </w:r>
    </w:p>
    <w:p w14:paraId="04A405C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37F329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w:t>
      </w:r>
      <w:r w:rsidRPr="00FD2E1F">
        <w:rPr>
          <w:rFonts w:ascii="Arial" w:hAnsi="Arial"/>
          <w:i/>
          <w:iCs/>
          <w:spacing w:val="-2"/>
          <w:sz w:val="24"/>
          <w:szCs w:val="24"/>
          <w14:ligatures w14:val="standardContextual"/>
        </w:rPr>
        <w:lastRenderedPageBreak/>
        <w:t xml:space="preserve">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3,1-33). </w:t>
      </w:r>
    </w:p>
    <w:p w14:paraId="61C559CB"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Come tutto è Mosè sia per il Faraone e gli Egiziani e sia per il popolo del Signore, così è la Chiesa. Tutto è la Chiesa per se stessa e per il mondo. Se la Chiesa smarrisce il contatto con il suo Dio, essa diviene inutile a se stessa e al mondo. Dio guida il mondo attraverso la sua sapienza divenuta sapienza in ogni suo mediatore. Poiché oggi la sapienza guida Dio, oggi la sapienza di Dio deve divenire sapienza dei suoi ministri, sapienza della sua Chiesa in ogni suo figlio. Sappiamo che in Israele i ministri del Signore non sempre sono stati vera profezia per i suoi Principi e i suoi Re. È allora che il popolo è andato in perdizione, in malora. Dio attraverso di essi non ha potuto educarli alla vera sapienza. Osea e Amos sono testimoni di questa orrenda realtà, di questo gravissimo peccato di omissione. Le sentinelle, i suoi sacerdoti, sono divenuti cappellani di corte.</w:t>
      </w:r>
    </w:p>
    <w:p w14:paraId="6B12B9C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86D085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9E6BD5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43F9849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p>
    <w:p w14:paraId="5661AA7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 xml:space="preserve">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BD4935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2525EFE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L’arroganza d’Israele testimonia contro di lui, Israele ed Èfraim inciamperanno per le loro colpe e Giuda inciamperà con loro. Con le loro greggi e i loro armenti andranno in cerca del Signore, ma non lo troveranno: egli si è allontanato da loro. </w:t>
      </w:r>
    </w:p>
    <w:p w14:paraId="3B70AB9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Sono stati infedeli verso il Signore, generando figli bastardi: la nuova luna li divorerà insieme con i loro campi. </w:t>
      </w:r>
    </w:p>
    <w:p w14:paraId="6C7458D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w:t>
      </w:r>
    </w:p>
    <w:p w14:paraId="4680E96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5A87D2C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27AE613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Ecco ciò che mi fece vedere il Signore Dio: il Signore Dio chiamava a una lite per mezzo del fuoco che consumava il grande abisso e divorava la campagna. Io dissi: «Signore Dio, desisti! Come potrà resistere </w:t>
      </w:r>
      <w:r w:rsidRPr="00FD2E1F">
        <w:rPr>
          <w:rFonts w:ascii="Arial" w:hAnsi="Arial"/>
          <w:i/>
          <w:iCs/>
          <w:spacing w:val="-2"/>
          <w:sz w:val="24"/>
          <w:szCs w:val="24"/>
          <w14:ligatures w14:val="standardContextual"/>
        </w:rPr>
        <w:lastRenderedPageBreak/>
        <w:t>Giacobbe? È tanto piccolo». Il Signore allora si ravvide: «Neanche questo avverrà», disse il Signore Dio.</w:t>
      </w:r>
    </w:p>
    <w:p w14:paraId="67D3EF3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488CFD5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63DF4C0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«Non ero profeta né figlio di profeta; ero un mandriano e coltivavo piante di sicomòro. Il Signore mi prese, mi chiamò mentre seguivo il gregge. Il Signore mi disse: Va’, profetizza al mio popolo Israele.</w:t>
      </w:r>
    </w:p>
    <w:p w14:paraId="087420C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6A1943C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w:t>
      </w:r>
    </w:p>
    <w:p w14:paraId="664A4E4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BAA1F4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Signore lo giura per il vanto di Giacobbe: «Certo, non dimenticherò mai tutte le loro opere. Non trema forse per questo la terra, sono in lutto tutti i suoi abitanti, si solleva tutta come il Nilo, si agita e si abbassa come il Nilo d’Egitto?</w:t>
      </w:r>
    </w:p>
    <w:p w14:paraId="587FFCE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In quel giorno – oracolo del Signore Dio – farò tramontare il sole a mezzogiorno e oscurerò la terra in pieno giorno! Cambierò le vostre feste in lutto e tutti i vostri canti in lamento: farò vestire ad ogni fianco il </w:t>
      </w:r>
      <w:r w:rsidRPr="00FD2E1F">
        <w:rPr>
          <w:rFonts w:ascii="Arial" w:hAnsi="Arial"/>
          <w:i/>
          <w:iCs/>
          <w:spacing w:val="-2"/>
          <w:sz w:val="24"/>
          <w:szCs w:val="24"/>
          <w14:ligatures w14:val="standardContextual"/>
        </w:rPr>
        <w:lastRenderedPageBreak/>
        <w:t xml:space="preserve">sacco, farò radere tutte le teste: ne farò come un lutto per un figlio unico e la sua fine sarà come un giorno d’amarezza. Ecco, verranno giorni – oracolo del Signore Dio – in cui manderò la fame nel paese; non fame di pane né sete di acqua, ma di ascoltare le parole del Signore». </w:t>
      </w:r>
    </w:p>
    <w:p w14:paraId="411616A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76F5A90"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Questo lamento del Signore contro i suoi ministri responsabili di ogni rovina nel suo popolo, frutto del mancato annunzio, del non dono della Parola pura di Dio, accompagna tutta la profezia. In Malachia è Dio stesso che desidera non avere più un tempio. Meglio chiudere le porte della sua casa che offrire in essa sacrifici di falsità.</w:t>
      </w:r>
    </w:p>
    <w:p w14:paraId="55F1F6A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Oracolo. Parola del Signore a Israele per mezzo di Malachia.</w:t>
      </w:r>
    </w:p>
    <w:p w14:paraId="3E8FD17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E646F1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E05C40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Ora supplicate pure Dio perché abbia pietà di voi! Se fate tali cose, dovrebbe accogliervi con benevolenza? Dice il Signore degli eserciti.</w:t>
      </w:r>
    </w:p>
    <w:p w14:paraId="1E3E2D1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25592F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Ma voi lo profanate quando dite: «Impura è la tavola del Signore e spregevole il cibo che vi è sopra». Voi aggiungete: «Ah! che pena!». E </w:t>
      </w:r>
      <w:r w:rsidRPr="00FD2E1F">
        <w:rPr>
          <w:rFonts w:ascii="Arial" w:hAnsi="Arial"/>
          <w:i/>
          <w:iCs/>
          <w:spacing w:val="-2"/>
          <w:sz w:val="24"/>
          <w:szCs w:val="24"/>
          <w14:ligatures w14:val="standardContextual"/>
        </w:rPr>
        <w:lastRenderedPageBreak/>
        <w:t xml:space="preserve">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7F3067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14CA23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3F798F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CB3B05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480EDF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w:t>
      </w:r>
      <w:r w:rsidRPr="00FD2E1F">
        <w:rPr>
          <w:rFonts w:ascii="Arial" w:hAnsi="Arial"/>
          <w:i/>
          <w:iCs/>
          <w:spacing w:val="-2"/>
          <w:sz w:val="24"/>
          <w:szCs w:val="24"/>
          <w14:ligatures w14:val="standardContextual"/>
        </w:rPr>
        <w:lastRenderedPageBreak/>
        <w:t>chi copre d’iniquità la propria veste, dice il Signore degli eserciti. Custodite dunque il vostro soffio vitale e non siate infedeli.</w:t>
      </w:r>
    </w:p>
    <w:p w14:paraId="3136206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485088D"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Le verità che il Libro della Sapienza mette in luce sono moltissime. A noi interessa ora attestare l’immensa misericordia del Signore che agisce nella storia per la sua salvezza. La salvezza è il ritorno dell’uomo nella sua sapienza, divenuta sapienza, parola attuale, comando nei suoi mediatori, ministri, sacerdoti, strumenti. La sapienza con la quale oggi il Signore governa la terra deve essere sapienza oggi dei suoi mediatori. Una sola sapienza quella di Dio che diviene sapienza dei suoi strumenti umani. Tutto deve essere frutto nel mondo della sapienza, compreso il culto, che mai va vissuto senza la divina sapienza, altrimenti esso sarà falso e menzognero.</w:t>
      </w:r>
    </w:p>
    <w:p w14:paraId="7EA5BE7E"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È l’uomo la salvezza dell’uomo, ma è anche l’uomo la sua rovina, la sua perdizione. Siamo ormai giunti alla soglia del Nuovo Testamento, della Nuova Alleanza, nella quale la Sapienza Eterna, la Parola divina, il Logos che è Dio, presso Dio, in principio, si fa carne e viene ad abitare in mezzo a noi. </w:t>
      </w:r>
    </w:p>
    <w:p w14:paraId="3789ED99"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Vergine Maria, Madre della Redenzione, tu che sei la Madre della Sapienza Eterna del Padre che in te si fece carne, fa’ che anche in noi il Tuo Figlio si faccia carne, vita, pensiero, cuore, anima. È necessario per essere noi gli strumenti della sua luce. Angeli e Santi di Dio, abbiamo bisogno del vostro perenne soccorso. Non permettete mai che la stoltezza ci vinca. Trascineremmo il mondo intero nella perdizione. Come il Faraone lo condurremmo nelle acque del Mar Rosso perché anneghi in esso. </w:t>
      </w:r>
    </w:p>
    <w:p w14:paraId="416CC9F1" w14:textId="77777777" w:rsidR="00FD2E1F" w:rsidRPr="00FD2E1F" w:rsidRDefault="00FD2E1F" w:rsidP="00FD2E1F">
      <w:pPr>
        <w:spacing w:after="120" w:line="240" w:lineRule="auto"/>
        <w:jc w:val="both"/>
        <w:rPr>
          <w:rFonts w:ascii="Arial" w:hAnsi="Arial"/>
          <w:kern w:val="2"/>
          <w:sz w:val="24"/>
          <w:szCs w:val="24"/>
          <w14:ligatures w14:val="standardContextual"/>
        </w:rPr>
      </w:pPr>
    </w:p>
    <w:p w14:paraId="058C07B5"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269" w:name="_Toc155977508"/>
      <w:bookmarkStart w:id="270" w:name="_Toc191302583"/>
      <w:r w:rsidRPr="00FD2E1F">
        <w:rPr>
          <w:rFonts w:ascii="Arial" w:eastAsia="Times New Roman" w:hAnsi="Arial"/>
          <w:b/>
          <w:sz w:val="40"/>
          <w:szCs w:val="20"/>
          <w:lang w:eastAsia="it-IT"/>
        </w:rPr>
        <w:t>LA MORALE NEL LIBRO SIRACIDE</w:t>
      </w:r>
      <w:bookmarkEnd w:id="269"/>
      <w:bookmarkEnd w:id="270"/>
      <w:r w:rsidRPr="00FD2E1F">
        <w:rPr>
          <w:rFonts w:ascii="Arial" w:eastAsia="Times New Roman" w:hAnsi="Arial"/>
          <w:b/>
          <w:sz w:val="40"/>
          <w:szCs w:val="20"/>
          <w:lang w:eastAsia="it-IT"/>
        </w:rPr>
        <w:t xml:space="preserve"> </w:t>
      </w:r>
    </w:p>
    <w:p w14:paraId="68106678"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71" w:name="_Toc155977509"/>
      <w:bookmarkStart w:id="272" w:name="_Toc191302584"/>
      <w:r w:rsidRPr="00FD2E1F">
        <w:rPr>
          <w:rFonts w:ascii="Arial" w:hAnsi="Arial"/>
          <w:b/>
          <w:sz w:val="24"/>
          <w:szCs w:val="18"/>
          <w:lang w:eastAsia="it-IT"/>
        </w:rPr>
        <w:t>IL TIMORE DEL SIGNORE</w:t>
      </w:r>
      <w:bookmarkEnd w:id="271"/>
      <w:bookmarkEnd w:id="272"/>
      <w:r w:rsidRPr="00FD2E1F">
        <w:rPr>
          <w:rFonts w:ascii="Arial" w:hAnsi="Arial"/>
          <w:b/>
          <w:sz w:val="24"/>
          <w:szCs w:val="18"/>
          <w:lang w:eastAsia="it-IT"/>
        </w:rPr>
        <w:t xml:space="preserve"> </w:t>
      </w:r>
    </w:p>
    <w:p w14:paraId="583800E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Procediamo per ordine. Prima viene la Parola. In ordine all’uomo, la prima Parola è di rivelazione. La seconda Parola è di creazione. La terza Parola è ancora di rivelazione. Dio dice cosa è l’uomo. Crea l’uomo secondo quanto prima ha detto. Creato l’uomo, gli rivela quale è la sua missione sulla terra. Questo nel primo Capitolo della Genesi:</w:t>
      </w:r>
    </w:p>
    <w:p w14:paraId="7786982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Parola di rivelazione:</w:t>
      </w:r>
    </w:p>
    <w:p w14:paraId="0188A11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 (Gen 1,26).</w:t>
      </w:r>
    </w:p>
    <w:p w14:paraId="7197849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Parola di creazione: </w:t>
      </w:r>
    </w:p>
    <w:p w14:paraId="5CC70513" w14:textId="77777777" w:rsidR="00FD2E1F" w:rsidRPr="00FD2E1F" w:rsidRDefault="00FD2E1F" w:rsidP="00FD2E1F">
      <w:pPr>
        <w:spacing w:after="120" w:line="240" w:lineRule="auto"/>
        <w:jc w:val="both"/>
        <w:rPr>
          <w:rFonts w:ascii="Arial" w:hAnsi="Arial" w:cs="Arial"/>
          <w:i/>
          <w:iCs/>
          <w:kern w:val="2"/>
          <w:szCs w:val="24"/>
          <w14:ligatures w14:val="standardContextual"/>
        </w:rPr>
      </w:pPr>
      <w:r w:rsidRPr="00FD2E1F">
        <w:rPr>
          <w:rFonts w:ascii="Arial" w:hAnsi="Arial" w:cs="Arial"/>
          <w:i/>
          <w:iCs/>
          <w:kern w:val="2"/>
          <w:szCs w:val="24"/>
          <w14:ligatures w14:val="standardContextual"/>
        </w:rPr>
        <w:t xml:space="preserve">E Dio creò l’uomo a sua immagine; a immagine di Dio lo creò: maschio e femmina li creò (Gen 1,27). </w:t>
      </w:r>
    </w:p>
    <w:p w14:paraId="5A1A9C5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Parola di rivelazione:</w:t>
      </w:r>
    </w:p>
    <w:p w14:paraId="49EBB74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1,28-31). </w:t>
      </w:r>
    </w:p>
    <w:p w14:paraId="72E2EF3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Nel Capitolo Secondo, prima Dio crea l’uomo spirando nelle sue narici l’alito di vita: </w:t>
      </w:r>
    </w:p>
    <w:p w14:paraId="06FF00D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7FCF3FD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Dopo aver creato l’uomo, Dio pianta un giardino in Eden e in mezzo al giardino pianta l’albero della vita e l’albero della conoscenza del bene e del male. Dio pone l’uomo nel giardino perché lo custodisca e lo coltivi:</w:t>
      </w:r>
    </w:p>
    <w:p w14:paraId="4CD12D3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1,8-15). </w:t>
      </w:r>
    </w:p>
    <w:p w14:paraId="0FC0789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Da notare che è il Signore che pianta il giardino ed è anche il Signore che in mezzo al giardino pianta l’albero della vita e l’albero della conoscenza del bene e del male. Questo altro non significa che il Signore, creandolo, ha collocato l’uomo nella volontà dell’uomo. L’uomo può volere di essere uomo di vita per la vita e può anche volere di essere uomo nella morte per la morte. È questa la tremenda responsabilità dell’uomo. Può scegliere di essere vita fino a raggiungere la vita eterna e può scegliere di essere morte fino al raggiungimento della morte eterna. Ma anche può essere vita per il mondo intero, ma anche morte per il mondo intero. È nella sua volontà far vivere ed è nelle sue possibilità far morire. Tutto è dalla sua volontà. Questo è l’uomo.</w:t>
      </w:r>
    </w:p>
    <w:p w14:paraId="65DFEC8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ora la Parola di rivelazione:</w:t>
      </w:r>
    </w:p>
    <w:p w14:paraId="5A81306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92A14C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ancora una seconda Parola di rivelazione:</w:t>
      </w:r>
    </w:p>
    <w:p w14:paraId="4E6C668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2FA5CDB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«Questa volta è osso dalle mie ossa, carne dalla mia carne. La si chiamerà donna, perché dall’uomo è stata tolta».</w:t>
      </w:r>
    </w:p>
    <w:p w14:paraId="06D0BCD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 Per questo l’uomo lascerà suo padre e sua madre e si unirà a sua moglie, e i due saranno un’unica carne. Ora tutti e due erano nudi, l’uomo e sua moglie, e non provavano vergogna (Gen 2,18-24). </w:t>
      </w:r>
    </w:p>
    <w:p w14:paraId="10E87CA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Cosa è il timore del Signore? È credere che la verità dell’uomo è in questa Parola del Signore. È credere che la Parola di Dio è creatrice di quanto Lui ha detto. È credere che se Dio ha detto che se l’uomo dovesse mangiare dell’albero della conoscenza del bene e del male, certamente sarebbe morto. È credere che se anche diecimila altre parole provenienti, sia dette in nome di Dio e sia dette in nome di altre creature, o anche provenienti da se stesso, che dovessero affermare che la Parola del Signore non si compirà e che potrà essere disattesa e anche trasgredita, tutte queste parole sono false, sono inganno, sono menzogna, perché solo la Parola di Dio si compie. Tutte le altre parole, se ascoltate, altro non fanno che compiere la Parola del Signore che annuncia la morte, la maledizione, la non benedizione.</w:t>
      </w:r>
    </w:p>
    <w:p w14:paraId="420243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Cosa è allora la sapienza? È quella luce divina, soprannaturale, trascendente, che dal cuore di Dio si riversa nel cuore dell’uomo, nel suo spirito, nella sua mente, al fine di dare alla Parola del Signore nella sua comprensione e nel suo compimento pienezza di verità, pienezza di comprensione, pienezza di attuazione, pienezza di compimento. Questa pienezza ha il fine di dare pienezza alla vita dell’uomo. Donando pienezza alla vita della singola persona, la persona diviene portatore di vita in mezzo ai suoi fratelli. È come un albero che produce a suo tempo. Anzi è un albero che produce in ogni tempo e in ogni luogo.</w:t>
      </w:r>
    </w:p>
    <w:p w14:paraId="6BE32CA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Ecco allora subito scopriamo cosa è la morale per il Siracide: è costruire, edificare, innalzare l’uomo, conducendolo di vita in vita, leggendo, comprendendo, attuando, compiendo la Parola, sempre guidato da questa luce che discende dal cuore di Dio e che colma il suo cuore, la sua mente, il suo spirito. Ecco cosa è il timore del Signore: scienza certissima, scienza verissima </w:t>
      </w:r>
      <w:r w:rsidRPr="00FD2E1F">
        <w:rPr>
          <w:rFonts w:ascii="Arial" w:hAnsi="Arial" w:cs="Arial"/>
          <w:kern w:val="2"/>
          <w:sz w:val="24"/>
          <w:szCs w:val="24"/>
          <w14:ligatures w14:val="standardContextual"/>
        </w:rPr>
        <w:lastRenderedPageBreak/>
        <w:t>che quanto Dio dice si compie nel visibile e nell’invisibile, nel presente e nel futuro, nel tempo e nell’eternità. Si compie nella Parola di vita e nella Parola di morte, nella Parola di benedizione e nella Parola di maledizione, nella Parola che promette il bene e nella Parola che annuncia il male. Se manca il timore del Signore, se cioè non si crede che la Parola del Signore infallibilmente si compie, nonostante milioni e milioni di altre parole che affermano che non si compie, la sapienza a nulla serve. Non solo. Neanche è data. Essa è data da Dio solo a chi vuole vivere la sua Parola e dare ad essa pienezza di conoscenza, pienezza di comprensione, pienezza di attuazione, pienezza di obbedienza, pienezza di compimento, pienezza di luce e di verità. Ecco le parole con le quale il Siracide inizia il suo cammino per i sentieri della vita dell’uomo guidato dalla sapienza:</w:t>
      </w:r>
    </w:p>
    <w:p w14:paraId="05350F9D" w14:textId="77777777" w:rsidR="00FD2E1F" w:rsidRPr="00FD2E1F" w:rsidRDefault="00FD2E1F" w:rsidP="00FD2E1F">
      <w:pPr>
        <w:spacing w:after="120" w:line="240" w:lineRule="auto"/>
        <w:ind w:left="567" w:right="567"/>
        <w:jc w:val="both"/>
        <w:rPr>
          <w:rFonts w:ascii="Arial" w:hAnsi="Arial" w:cs="Arial"/>
          <w:i/>
          <w:iCs/>
          <w:spacing w:val="-2"/>
          <w:sz w:val="24"/>
          <w14:ligatures w14:val="standardContextual"/>
        </w:rPr>
      </w:pPr>
      <w:r w:rsidRPr="00FD2E1F">
        <w:rPr>
          <w:rFonts w:ascii="Arial" w:hAnsi="Arial" w:cs="Arial"/>
          <w:i/>
          <w:iCs/>
          <w:spacing w:val="-2"/>
          <w:sz w:val="24"/>
          <w14:ligatures w14:val="standardContextual"/>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w:t>
      </w:r>
      <w:r w:rsidRPr="00FD2E1F">
        <w:rPr>
          <w:rFonts w:ascii="Arial" w:hAnsi="Arial" w:cs="Arial"/>
          <w:i/>
          <w:iCs/>
          <w:spacing w:val="-2"/>
          <w:sz w:val="24"/>
          <w14:ligatures w14:val="standardContextual"/>
        </w:rPr>
        <w:t>L’amore del Signore è sapienza che dà gloria, a quanti egli appare, la dona perché lo contemplino.</w:t>
      </w:r>
    </w:p>
    <w:p w14:paraId="5FA4A0C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9B8A23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FD2E1F">
        <w:rPr>
          <w:rFonts w:ascii="Arial" w:hAnsi="Arial" w:cs="Arial"/>
          <w:i/>
          <w:iCs/>
          <w:spacing w:val="-2"/>
          <w:sz w:val="24"/>
          <w:szCs w:val="24"/>
          <w14:ligatures w14:val="standardContextual"/>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B352E5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La collera ingiusta non si potrà scusare, il traboccare della sua passione sarà causa di rovina. Il paziente sopporta fino al momento giusto, ma alla fine sgorgherà la sua gioia. Fino al momento opportuno terrà </w:t>
      </w:r>
      <w:r w:rsidRPr="00FD2E1F">
        <w:rPr>
          <w:rFonts w:ascii="Arial" w:hAnsi="Arial" w:cs="Arial"/>
          <w:i/>
          <w:iCs/>
          <w:spacing w:val="-2"/>
          <w:sz w:val="24"/>
          <w:szCs w:val="24"/>
          <w14:ligatures w14:val="standardContextual"/>
        </w:rPr>
        <w:lastRenderedPageBreak/>
        <w:t>nascoste le sue parole e le labbra di molti celebreranno la sua saggezza.</w:t>
      </w:r>
    </w:p>
    <w:p w14:paraId="523EB4B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AA6A6E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Oggi moltissimi discepoli di Gesù non credono più nella Parola del Signore. L’hanno ridotta a menzogna. Per essi si compiono due Parola del Signore, una proferita dal profeta Isaia e l’altra dal profeta Geremia:</w:t>
      </w:r>
    </w:p>
    <w:p w14:paraId="765E5D2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1D29CFC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bookmarkStart w:id="273" w:name="_Hlk155790913"/>
      <w:r w:rsidRPr="00FD2E1F">
        <w:rPr>
          <w:rFonts w:ascii="Arial" w:hAnsi="Arial" w:cs="Arial"/>
          <w:i/>
          <w:iCs/>
          <w:spacing w:val="-2"/>
          <w:sz w:val="24"/>
          <w:szCs w:val="24"/>
          <w14:ligatures w14:val="standardContextual"/>
        </w:rPr>
        <w:t>Siamo divenuti tutti come una cosa impura, e come panno immondo sono tutti i nostri atti di giustizia; tutti siamo avvizziti come foglie, le nostre iniquità ci hanno portato via come il vento</w:t>
      </w:r>
      <w:bookmarkEnd w:id="273"/>
      <w:r w:rsidRPr="00FD2E1F">
        <w:rPr>
          <w:rFonts w:ascii="Arial" w:hAnsi="Arial" w:cs="Arial"/>
          <w:i/>
          <w:iCs/>
          <w:spacing w:val="-2"/>
          <w:sz w:val="24"/>
          <w:szCs w:val="24"/>
          <w14:ligatures w14:val="standardContextual"/>
        </w:rPr>
        <w:t xml:space="preserve">.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63,17-64.11). </w:t>
      </w:r>
    </w:p>
    <w:p w14:paraId="6815014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Tu dirai loro: Così dice il Signore: Forse chi cade non si rialza e chi sbaglia strada non torna indietro? Perché allora questo popolo continua </w:t>
      </w:r>
      <w:r w:rsidRPr="00FD2E1F">
        <w:rPr>
          <w:rFonts w:ascii="Arial" w:hAnsi="Arial" w:cs="Arial"/>
          <w:i/>
          <w:iCs/>
          <w:spacing w:val="-2"/>
          <w:sz w:val="24"/>
          <w:szCs w:val="24"/>
          <w14:ligatures w14:val="standardContextual"/>
        </w:rPr>
        <w:lastRenderedPageBreak/>
        <w:t xml:space="preserve">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08DFB20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Rileggiamo: </w:t>
      </w:r>
      <w:r w:rsidRPr="00FD2E1F">
        <w:rPr>
          <w:rFonts w:ascii="Arial" w:hAnsi="Arial" w:cs="Arial"/>
          <w:i/>
          <w:iCs/>
          <w:kern w:val="2"/>
          <w:sz w:val="24"/>
          <w:szCs w:val="24"/>
          <w14:ligatures w14:val="standardContextual"/>
        </w:rPr>
        <w:t>“Abbiamo ridotto la Parola del Signore a menzogna. Siamo divenuti tutti come una cosa impura, e come panno immondo sono tutti i nostri atti di giustizia; tutti siamo avvizziti come foglie, le nostre iniquità ci hanno portato via come il vento”.</w:t>
      </w:r>
      <w:r w:rsidRPr="00FD2E1F">
        <w:rPr>
          <w:rFonts w:ascii="Arial" w:hAnsi="Arial" w:cs="Arial"/>
          <w:kern w:val="2"/>
          <w:sz w:val="24"/>
          <w:szCs w:val="24"/>
          <w14:ligatures w14:val="standardContextual"/>
        </w:rPr>
        <w:t xml:space="preserve"> Come panno immondo sono i nostri pensieri, le nostre parole, i nostri atti, le nostre prescrizioni, le nostre leggi, i nostri decreti, i nostri editti di giustizia, le nostre sentenze. Questo accade perché abbiamo perso il timore del Signore. Abbiamo svuotata la Divina Rivelazione della sua Parola, Cristo Gesù e lo Spirito Santo della loro verità, la Chiesa della sua missione, il cristiano da luce del mondo lo abbiamo trasformato in tenebra della terra. Dobbiamo ripartire dal timore del Signore. Come si fa a ritornare nel timore del Signore? Ritornando a credere nella Parola del Signore. In questo ci può aiutare la storia.</w:t>
      </w:r>
    </w:p>
    <w:p w14:paraId="08BE76B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Come ci può aiutare la storia? Essa ci aiuta mostrandoci il fallimento di quanto noi diciamo, operiamo, decretiamo, stabiliamo, legiferiamo. Ci mostra il fallimento della nostra pastorale. Ecco come la storia letta con gli occhi dello Spirito Santo per mezzo del profeta Isaia grida questo fallimento:</w:t>
      </w:r>
    </w:p>
    <w:p w14:paraId="0DDD03B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 </w:t>
      </w:r>
    </w:p>
    <w:p w14:paraId="72E4C7B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Sarebbe sufficiente che noi vedessimo i frutti di tutte le nostre false profezie, falsi giudizi, falsi editti, falsi decreti, false analisi, false valutazioni, e di certo, se siamo di buona volontà, potremmo anche convertirci. Ma noi siamo troppo ciechi per vedere e troppo duri di cuore e di mente per ammettere i nostri errori e per confessare i nostri peccati. Rimane però in eterno che solo la Parola di Dio letta con gli occhi dello Spirito Santo, con questi occhi contemplata, con questi occhi compresa, con la sua fortezza vissuta, produce per noi e per il mondo intero frutti di vera vita. Ecco oggi qual è la nostra grande, universale, planetaria immoralità: </w:t>
      </w:r>
      <w:r w:rsidRPr="00FD2E1F">
        <w:rPr>
          <w:rFonts w:ascii="Arial" w:hAnsi="Arial" w:cs="Arial"/>
          <w:kern w:val="2"/>
          <w:sz w:val="24"/>
          <w:szCs w:val="24"/>
          <w14:ligatures w14:val="standardContextual"/>
        </w:rPr>
        <w:lastRenderedPageBreak/>
        <w:t>abbiamo ridotta e falsità e a menzogna la Parola di Dio e al suo posto abbiamo innalzato a parola di verità la parola dell’uomo. Atto di giustizia è la volontà dell’uomo e non più la parola del Signore. È il fallimento della nostra fede.</w:t>
      </w:r>
    </w:p>
    <w:p w14:paraId="4DCEACD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0CC8B92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74" w:name="_Toc155977510"/>
      <w:bookmarkStart w:id="275" w:name="_Toc191302585"/>
      <w:r w:rsidRPr="00FD2E1F">
        <w:rPr>
          <w:rFonts w:ascii="Arial" w:hAnsi="Arial"/>
          <w:b/>
          <w:sz w:val="24"/>
          <w:szCs w:val="18"/>
          <w:lang w:eastAsia="it-IT"/>
        </w:rPr>
        <w:t>ALL’OMBRA DELLA TENTAZIONE</w:t>
      </w:r>
      <w:bookmarkEnd w:id="274"/>
      <w:bookmarkEnd w:id="275"/>
      <w:r w:rsidRPr="00FD2E1F">
        <w:rPr>
          <w:rFonts w:ascii="Arial" w:hAnsi="Arial"/>
          <w:b/>
          <w:sz w:val="24"/>
          <w:szCs w:val="18"/>
          <w:lang w:eastAsia="it-IT"/>
        </w:rPr>
        <w:t xml:space="preserve"> </w:t>
      </w:r>
    </w:p>
    <w:p w14:paraId="0B73BDE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tentazione è una parola contraria alla Parola del Signore, con il fine di arrestare il cammino di un uomo fatto di luce e di verità, di speranza e di amore, e aprire dinanzi ai suoi occhi il baratro di un cammino fatto di falsità e inganno, di menzogna e di tenebre, di morte che poi si consumerà nella morte eterna. Per quanti non sono credenti nel vero Dio, la tentazione è finalizzata a togliere un uomo dal cammino della sapienza e della sana razionalità così da spalancargli una strada di insipienza, stoltezza, totale assenza di luce. La tentazione non sempre entra nel cuore attraverso la parola, vi entra anche attraverso i sensi, specie del senso della vita e del tatto. Tutto il corpo dell’uomo, tutto il suo spirito, tutta la sua mente, tutto il suo pensiero, tutti i suoi desideri, tutte le aspirazioni possono trasformarsi in tentazione. Il fine di ogni tentazione è sempre uno: portare un uomo dalla luce nelle tenebre, dalla verità nella falsità, dal bene nel male, dalla giustizia nell’ingiustizia, dalla sapienza nella stoltezza, dalla vita nella morte, dal paradiso nell’inferno, dall’essere figli di Dio a divenire figli del diavolo.</w:t>
      </w:r>
    </w:p>
    <w:p w14:paraId="7247F06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Come ci si prepara per non cadere in tentazione? Ci si prepara con una conoscenza della Parola, della Voce, della Volontà manifestata e codificata del nostro Dio. La conoscenza deve però avvenire con ogni sapienza, intelligenza, scienza, consiglio dello Spirito Santo. Assieme alla conoscenza della Parola, della Voce, della Volontà di Dio urge che si aggiunga la preghiera ininterrotta, senza mai stancarsi. Come la luce per conoscere la tentazione si attinge nello Spirito Santo, così la forza e la grazia per vincere la tentazione si attinge nello Spirito Santo. La grazia è d Cristo Gesù, ma è lo Spirito Santo che la versa nei nostri cuori. Come terza via perché si vinca la tentazione è necessario anche il confronto con i Maestri che nello Spirito Santo consumano la loro vita a conoscere lo Spirito Santo e quotidianamente ottengono la vittoria su ogni tentazione. Di certo non è Maestro chi non solo non conosce lo Spirito Santo, ma neanche vince le sue quotidiane tentazioni. Come fa un Maestro a insegnare come si vince la tentazione se lui cade al primo soffio di vento leggero? Maestro è colui che quotidianamente supera le temeste più violenti e più persistenti. </w:t>
      </w:r>
    </w:p>
    <w:p w14:paraId="4CDE51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Eva non solo non si è preparata per vincere la tentazione. Con il serpente iniziò un dialogo attraverso il quale la falsità e la menzogna entrarono nel suo cuore. Neanche Adamo si preparò alla tentazione. Eva lo condusse prima nella disobbedienza e per la via della disobbedienza nella morte. </w:t>
      </w:r>
    </w:p>
    <w:p w14:paraId="07E84F5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kern w:val="2"/>
          <w:szCs w:val="24"/>
          <w14:ligatures w14:val="standardContextual"/>
        </w:rPr>
        <w:t xml:space="preserve">Il serpente era il più astuto di tutti gli animali selvatici che Dio aveva fatto e disse alla donna: «È vero </w:t>
      </w:r>
      <w:r w:rsidRPr="00FD2E1F">
        <w:rPr>
          <w:rFonts w:ascii="Arial" w:hAnsi="Arial" w:cs="Arial"/>
          <w:i/>
          <w:iCs/>
          <w:spacing w:val="-2"/>
          <w:sz w:val="24"/>
          <w:szCs w:val="24"/>
          <w14:ligatures w14:val="standardContextual"/>
        </w:rPr>
        <w:t xml:space="preserve">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w:t>
      </w:r>
      <w:r w:rsidRPr="00FD2E1F">
        <w:rPr>
          <w:rFonts w:ascii="Arial" w:hAnsi="Arial" w:cs="Arial"/>
          <w:i/>
          <w:iCs/>
          <w:spacing w:val="-2"/>
          <w:sz w:val="24"/>
          <w:szCs w:val="24"/>
          <w14:ligatures w14:val="standardContextual"/>
        </w:rPr>
        <w:lastRenderedPageBreak/>
        <w:t>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637D7C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w:t>
      </w:r>
    </w:p>
    <w:p w14:paraId="575CCE3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Neanche Caino si preparò alla tentazione. Lui neanche ascoltò la voce di Dio che gli ha comandato di governare l’istinto del peccato che era accovacciato alla sua porta. Si lasciò vincere dall’invidia contro il fratello e lo uccise. Mentre Eva è stata tentata dal serpente, mentre Adamo è stato tentato da Eva, Caino non è stato tentato da nessun uomo, nessuna donna, nessun serpente. Lui è stato tentato prima dalla sua stoltezza e poi dalla sua invidia. Tentatore di Caino è solo il suo cuore, la sua mente, i suoi pensieri, il suo istinto di peccato non governato. </w:t>
      </w:r>
    </w:p>
    <w:p w14:paraId="1E6022B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920C7A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w:t>
      </w:r>
      <w:r w:rsidRPr="00FD2E1F">
        <w:rPr>
          <w:rFonts w:ascii="Arial" w:hAnsi="Arial" w:cs="Arial"/>
          <w:i/>
          <w:iCs/>
          <w:spacing w:val="-2"/>
          <w:sz w:val="24"/>
          <w:szCs w:val="24"/>
          <w14:ligatures w14:val="standardContextual"/>
        </w:rPr>
        <w:lastRenderedPageBreak/>
        <w:t xml:space="preserve">incontrandolo, lo colpisse. Caino si allontanò dal Signore e abitò nella regione di Nod, a oriente di Eden (Gen 4,3-16). </w:t>
      </w:r>
    </w:p>
    <w:p w14:paraId="2998579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Sappiamo che Cristo Signore passava lunghe ore della notte in orazione. Si preparava alla tentazione del quotidiano con la conoscenza della volontà del Padre e attingendo ogni forza nello Spirito Santo. Prima di affrontare tutte le tentazioni della passione e per non cadere in esse, nell’Orto degli Ulivi si sprofondò in una preghiera così intensa da giungere a trasformare le gocce di sudore in gocce di sangue. Sappiamo che anche un angelo è sceso a consolarlo.</w:t>
      </w:r>
    </w:p>
    <w:p w14:paraId="54641FD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026E7A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L’Apostolo Paolo, nella luce, nella sapienza, nella verità dello Spirito Santo, dona agli Efesini delle regole attraverso le quali, se bene osservate, si possono vincere tutte le tentazioni contro la fede, contro la speranza, contro la carità, contro la giustizia, contro la temperanza, contro la fortezza, contro la prudenza. Anche l’Apostolo Giacomo indica delle vie perché non si cada in tentazione.</w:t>
      </w:r>
    </w:p>
    <w:p w14:paraId="0F91DC5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9BFCEC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Il fratello di </w:t>
      </w:r>
      <w:r w:rsidRPr="00FD2E1F">
        <w:rPr>
          <w:rFonts w:ascii="Arial" w:hAnsi="Arial" w:cs="Arial"/>
          <w:i/>
          <w:iCs/>
          <w:spacing w:val="-2"/>
          <w:sz w:val="24"/>
          <w:szCs w:val="24"/>
          <w14:ligatures w14:val="standardContextual"/>
        </w:rPr>
        <w:lastRenderedPageBreak/>
        <w:t xml:space="preserve">umili condizioni sia fiero di essere innalzato, il ricco, invece, di essere abbassato, perché come fiore d’erba passerà. Si leva il sole col suo ardore e fa seccare l’erba e il suo fiore cade, e la bellezza del suo aspetto svanisce. Così anche il ricco nelle sue imprese appassirà. </w:t>
      </w:r>
    </w:p>
    <w:p w14:paraId="7E6D615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w:t>
      </w:r>
    </w:p>
    <w:p w14:paraId="453C42C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1,5-27). </w:t>
      </w:r>
    </w:p>
    <w:p w14:paraId="33DA0BE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le regole offerte dal Siracide perché non si cada in tentazione. Queste regole possono essere esplicitate in un solo principio: Dinanzi ad ogni uomo vi è una storia da vivere. Essa è fatta di moltissimi momenti. Essa è fatta di ricchezza, di povertà, di salute, di malattia, di compagnia, di solitudine, di duro lavoro, di amicizia, di inimicizia, di famiglia, non ancora famiglia, di vedovanza, di mancanza di figli, di morte prematura. Le modalità sono oltremodo illimitate. A volte si vive con una sola modalità, a volte con molte messe assieme. In una vita che scorre su strade tortuosissime, come possiamo noi vincere la tentazione? Ecco il principio o la regola del Siracide: avere sempre, in ogni momento uno sguardo soprannaturale. Dio permette che io passi per questa via perché vuole saggiare la verità del mio cuore. Il Signore mi chiede questa prova per conoscere quanto è grande il mio amore per Lui e se sono capace di rinunciare anche alla mia vita pur di rimanere fedele alla sua Parola e all’ascolto della sua voce. Ecco la via suggerita dal Siracide per il superamento della tentazione:</w:t>
      </w:r>
    </w:p>
    <w:p w14:paraId="4F08822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1476D49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w:t>
      </w:r>
      <w:r w:rsidRPr="00FD2E1F">
        <w:rPr>
          <w:rFonts w:ascii="Arial" w:hAnsi="Arial" w:cs="Arial"/>
          <w:i/>
          <w:iCs/>
          <w:spacing w:val="-2"/>
          <w:sz w:val="24"/>
          <w:szCs w:val="24"/>
          <w14:ligatures w14:val="standardContextual"/>
        </w:rPr>
        <w:t xml:space="preserve">poiché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2DC648F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Guai ai cuori pavidi e alle mani indolenti e al peccatore che cammina su due strade! Guai al cuore indolente che non ha fede, perché non avrà protezione. Guai a voi che avete perduto la perseveranza: che cosa farete quando il Signore verrà a visitarvi?</w:t>
      </w:r>
    </w:p>
    <w:p w14:paraId="2AEA411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77CEDD0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È la visione soprannaturale che ci aiuta a vincere la tentazione e a superare ogni prova. Questa via viene a noi indicata anche da Eliu. La troviamo nel Libro di Giobbe. In questo Libro la storia è vista come vera Parola del Signore. Essendo il discorso di Eliu altissima via di sapienza per Giobbe, lo riportiamo per intero:</w:t>
      </w:r>
    </w:p>
    <w:p w14:paraId="560223B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2B20288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w:t>
      </w:r>
      <w:r w:rsidRPr="00FD2E1F">
        <w:rPr>
          <w:rFonts w:ascii="Arial" w:hAnsi="Arial" w:cs="Arial"/>
          <w:i/>
          <w:iCs/>
          <w:spacing w:val="-2"/>
          <w:sz w:val="24"/>
          <w:szCs w:val="24"/>
          <w14:ligatures w14:val="standardContextual"/>
        </w:rPr>
        <w:lastRenderedPageBreak/>
        <w:t xml:space="preserve">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0BBF73C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w:t>
      </w:r>
      <w:r w:rsidRPr="00FD2E1F">
        <w:rPr>
          <w:rFonts w:ascii="Arial" w:hAnsi="Arial" w:cs="Arial"/>
          <w:i/>
          <w:iCs/>
          <w:spacing w:val="-2"/>
          <w:sz w:val="24"/>
          <w:szCs w:val="24"/>
          <w14:ligatures w14:val="standardContextual"/>
        </w:rPr>
        <w:lastRenderedPageBreak/>
        <w:t xml:space="preserve">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4AC842C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7FB67E5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1719DCB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w:t>
      </w:r>
      <w:r w:rsidRPr="00FD2E1F">
        <w:rPr>
          <w:rFonts w:ascii="Arial" w:hAnsi="Arial" w:cs="Arial"/>
          <w:i/>
          <w:iCs/>
          <w:spacing w:val="-2"/>
          <w:sz w:val="24"/>
          <w:szCs w:val="24"/>
          <w14:ligatures w14:val="standardContextual"/>
        </w:rPr>
        <w:lastRenderedPageBreak/>
        <w:t xml:space="preserve">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563473B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35478E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tentazione esiste dove esiste la Parola del Signore, Parola infallibilmente vera, Parola che si compie sempre, Parola alla quale il nostro Dio è fedelissimo. La sua misericordia è nella Parola, non è fuori della Parola. È nell’obbedienza alla Parola, non fuori dell’obbedienza alla Parola. È nei Comandamenti, non fuori dei Comandamenti. La misericordia esiste dove esiste la verità di creazione, verità di razionalità, verità di retto e sano discernimento in ordine al bene e al male. Esiste dove esiste la ricerca della verità e dove la coscienza non soffoca la verità nell’ingiustizia. Poiché oggi la Parola non è più la Parola, poiché il Signore è stato dichiarato il Signore senza la Parola, poiché non esiste più né la verità di creazione, né la verità del discernimento, né la verità della sana razionalità, né la verità della coscienza, dobbiamo confessare che non c’è più alcuna tentazione. </w:t>
      </w:r>
    </w:p>
    <w:p w14:paraId="15314F6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 xml:space="preserve">Oggi l’uomo è divenuto creatore di se stesso, creatore del suo Signore, creatore della sua morale, creatore delle leggi che abrogano con sottili diaboliche infernali argomentazioni tutto il corpo della morale nella quale finora anche la Chiesa del Dio vivente credeva, insegnandolo a tutti i suoi figli. Da qualche decennio i suoi figli si sono dissociati da quella morale oggettiva, morale inviolabile, morale immortale, e hanno iniziato a fondare la morale soggettiva. In questi ultimi tempi quel sottilissimo diaframma che ancora separava la morale secondo Dio e la morale secondo l’uomo è caduto, la morale secondo Dio è stata completamente allagata e sotterrata sotto un monte di fango del pensiero della terra. Ciò che Dio ha dichiarato bene, perché conforme alla sua eterna verità, ad immagine e a somiglianza della quale l’uomo è stato creato, dai figli della Chiesa è detto un male. Ciò che Dio ha invece dichiarato male, i figli della Chiesa lo stanno proponendo come un bene. Ecco dove risiede però la sottile astuzia: da un lato si proclama che la dottrina rimane immutabile… sui libri e negli scaffali delle biblioteche antiche. Mentre per la vita del quotidiano ci si affida alla coscienza del singolo. Ultimamente si è chiesto anche di benedire la coscienza del singolo, quasi a voler ratificare – non attraverso un insegnamento inequivocabile della nozione di vero e di falso, di giusto e di ingiusto, di morale e di immorale, bensì attraverso la via liturgica – che quanto si sta vivendo di immoralità non è cosa immorale, perché dalla Chiesa, nel suo papa, nei suoi cardinali, nei suoi vescovi, nei suoi presbiteri, questa immoralità viene benedetta e sacralizzata. </w:t>
      </w:r>
    </w:p>
    <w:p w14:paraId="1FC0435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L’inganno risiede l’antico adagio: </w:t>
      </w:r>
      <w:r w:rsidRPr="00FD2E1F">
        <w:rPr>
          <w:rFonts w:ascii="Arial" w:hAnsi="Arial" w:cs="Arial"/>
          <w:kern w:val="2"/>
          <w:sz w:val="24"/>
          <w:szCs w:val="24"/>
          <w:lang w:val="la-Latn"/>
          <w14:ligatures w14:val="standardContextual"/>
        </w:rPr>
        <w:t>“Lex orandi, lex credendi”.</w:t>
      </w:r>
      <w:r w:rsidRPr="00FD2E1F">
        <w:rPr>
          <w:rFonts w:ascii="Arial" w:hAnsi="Arial" w:cs="Arial"/>
          <w:kern w:val="2"/>
          <w:sz w:val="24"/>
          <w:szCs w:val="24"/>
          <w14:ligatures w14:val="standardContextual"/>
        </w:rPr>
        <w:t xml:space="preserve"> La Legge del pregare è legge del credere. Ci si dimentica però che l’adagio è perfetto se è la Legge del credere che diviene la Legge del pregare. Se la Legge della benedizione è Legge della fede, allora benedire ciò che Dio non può benedire, significa modificare la Legge del credere. Modificata la Legge del credere, si può benedire, conformemente a questa Legge, ogni cosa. Ma questo significa modificare la stessa Sostanza Eterna del nostro Dio e Signore, dal momento che l’uomo è stato creato da Dio a sua immagine e a sua somiglianza e lo ha creato maschio e femmina. In più nella Divina Rivelazione, benedire significa dichiarare santa sia la consa che si benedice e sia la persona che viene benedetta. </w:t>
      </w:r>
    </w:p>
    <w:p w14:paraId="2DE526E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In Dio il dire è fare. Dio dice e le cose sono. Dio dice e l’uomo è fatto bene. Ora come si può dichiarare bene ciò che è intrinsecamente male? A questo si deve aggiungere che la benedizione è sempre un atto liturgico, che sia impartita in forma solenne o in forma semplice, dinanzi a testimoni o nel segreto, in Chiesa o in altri luoghi, per le strade o per i cambi, nel mare o nei boschi, in pianura o in montagna, essa è sempre un atto liturgico, perché impegna il nome del Padre e del Figlio e dello Spirito Santo, impegna la fede della Chiesa, impegna la fede del singolo. Essendo poi la benedizione non un sacramento, ma un sacramentale, essa impegna anche la fede non solo di chi la riceve, ma anche la fede di chi la impartisce, impegna la preghiera di chi la riceve e anche la preghiera di chi la impartisce. Ora come può pregare chi è nello stato di male oggettivo senza alcuna volontà di retrocedere dal male per entrare nel bene oggettivo? Ma come può chi impartisce la benedizione, impegnare tutta la sua fede e tutta la sua preghiera in cose che sono contrarie alla fede e alla preghiera? </w:t>
      </w:r>
    </w:p>
    <w:p w14:paraId="4B12E0E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Sono questioni, queste, che la teologia deve pure porre. Se non le pone, essa diviene responsabile non solo della confusione morale, non solo della confusione </w:t>
      </w:r>
      <w:r w:rsidRPr="00FD2E1F">
        <w:rPr>
          <w:rFonts w:ascii="Arial" w:hAnsi="Arial" w:cs="Arial"/>
          <w:kern w:val="2"/>
          <w:sz w:val="24"/>
          <w:szCs w:val="24"/>
          <w14:ligatures w14:val="standardContextual"/>
        </w:rPr>
        <w:lastRenderedPageBreak/>
        <w:t>liturgica, ma soprattutto diviene responsabile della confusione teologica – per confusione teologica intendiamo la confusione dogmatica, cristologica, sacramentale, pneumatologica, ecclesiologica, antropologica, ermeneutica ed esegetica – che viene a crearsi nella mente e nel cuore di molti discepoli di Gesù. Si deve porre moltissima attenzione allo scandalo dei piccoli. L’Apostolo Paolo in questo è il Maestro. Ecco il suo insegnamento e lui parlava di cose intrinsecamente buone che agli occhi dei fratelli di fede potevano sembrare cose intrinsecamente cattive, perché ancora la loro fede era piccola, in fasce:</w:t>
      </w:r>
    </w:p>
    <w:p w14:paraId="2E4C095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(1Cor 6,12-14). </w:t>
      </w:r>
    </w:p>
    <w:p w14:paraId="360E2F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594AFC5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CBE9D4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ministero del teologico leggere la storia partendo dalla Divina Rivelazione e dalla purissima fede della Chiesa, così come essa è custodita nel suo Sacro Deposito. Poi è ministero dei Pastori tradurre la teologia in Pastorale, la Parola di Dio in Pastorale, la Divina Rivelazione in Pastorale, la fede della Chiesa in Pastorale. Mai però la Pastorale va trasformata in teologia, mai in Parola di Dio, mai in Divina Rivelazione, mai in fede della Chiesa. Né si potrà dire che il Pastore è un creatore di Pastorale Nuova e quindi di Teologia Nuova. Anche il Pastore è </w:t>
      </w:r>
      <w:r w:rsidRPr="00FD2E1F">
        <w:rPr>
          <w:rFonts w:ascii="Arial" w:hAnsi="Arial" w:cs="Arial"/>
          <w:kern w:val="2"/>
          <w:sz w:val="24"/>
          <w:szCs w:val="24"/>
          <w14:ligatures w14:val="standardContextual"/>
        </w:rPr>
        <w:lastRenderedPageBreak/>
        <w:t xml:space="preserve">obbligato ad obbedire a tutto ciò che Cristo Gesù gli ha comandato e che lo Spirito Santo illumina con la sua purissima eterna verità. Il Pastore sempre deve pensare e agire con il cuore di Cristo, dal cuore di Cristo, nel cuore di Cristo, per il cuore di Cristo, custodito, illuminato, fortificato, consigliato, mosso dallo Spirito Santo. Se si separa da Cristo e dallo Spirito Santo, la sua pastorale è per la terra e non più per il cielo, perché non è più traduzione in vita del cuore di Cristo. </w:t>
      </w:r>
    </w:p>
    <w:p w14:paraId="27A444D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63F1F812"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76" w:name="_Toc155977511"/>
      <w:bookmarkStart w:id="277" w:name="_Toc191302586"/>
      <w:r w:rsidRPr="00FD2E1F">
        <w:rPr>
          <w:rFonts w:ascii="Arial" w:hAnsi="Arial"/>
          <w:b/>
          <w:sz w:val="24"/>
          <w:szCs w:val="18"/>
          <w:lang w:eastAsia="it-IT"/>
        </w:rPr>
        <w:t>L’EDUCAZIONE MORALE È ASCOLTO</w:t>
      </w:r>
      <w:bookmarkEnd w:id="276"/>
      <w:bookmarkEnd w:id="277"/>
    </w:p>
    <w:p w14:paraId="54C6B01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morale, quella vera, è sempre da insegnare ed è sempre da apprendere. La nostra coscienza morale è in tutto simile ad una carta che esce dall’acqua e viene stesa al sole. Im pochi istanti l’acqua si asciuga e la carta diviene arida, secca. Così è anche la nostra coscienza, non di una coscienza, ma di tutte le coscienze. Non appena esce dall’acqua dell’insegnamento, dell’ammaestramento, della Parola, della Divina Rivelazione, del Vangelo, della retta fede, della sana moralità, pochi istanti doppo è giù stata asciugata dal vento che soffia dall’oriente, vento secondo il mondo e non vento secondo Dio ed essa diviene arida, secca, asciutta. Addirittura può capitare ciò che è accaduto al ricino di Giona:</w:t>
      </w:r>
    </w:p>
    <w:p w14:paraId="655D5AB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496EC0F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38EE192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2146C67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3338243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Chi deve ammaestrare, educare, formare, insegnare quanto Cristo Gesù ha comandato ai suoi discepoli è il Papa per tutta la Chiesa, sono i Vescovi per le loro rispettive Diocesi, sono i Parroci per le loro rispettive Parrocchie. Sono i </w:t>
      </w:r>
      <w:r w:rsidRPr="00FD2E1F">
        <w:rPr>
          <w:rFonts w:ascii="Arial" w:hAnsi="Arial" w:cs="Arial"/>
          <w:kern w:val="2"/>
          <w:sz w:val="24"/>
          <w:szCs w:val="24"/>
          <w14:ligatures w14:val="standardContextual"/>
        </w:rPr>
        <w:lastRenderedPageBreak/>
        <w:t>Profeti. Sono i Maestri. Sono i Teologi. Ognuno secondo la missione che gli è stata affidata dallo Spirito Santo e secondo i suoi particolari doni di grazia e verità nello Spirito Santo. Chi non dovesse insegnare, si rende responsabile dinanzi a Dio di ogni trasgressione della Parola del Signore che è stato il frutto del suo mancato insegnamento o di un insegnamento secondo il proprio cuore e non secondo il cuore di Cristo Gesù, a lui dato perennemente dallo Spirito Santo.</w:t>
      </w:r>
    </w:p>
    <w:p w14:paraId="0BD1FDD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cosa rivela il Signore sia per bocca del profeta Ezechiele e sia per bocca dell’Apostolo Paolo:</w:t>
      </w:r>
    </w:p>
    <w:p w14:paraId="1202F85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Mi disse: «Figlio dell’uomo, àlzati, ti voglio parlare». A queste parole, uno spirito entrò in me, mi fece alzare in piedi e io ascoltai colui che mi parlava.</w:t>
      </w:r>
    </w:p>
    <w:p w14:paraId="16FF05E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091CA3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0407069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C9445D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F4910E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Mi disse ancora: «Figlio dell’uomo, tutte le parole che ti dico ascoltale con gli orecchi e accoglile nel cuore: poi va’, rècati dai deportati, dai figli </w:t>
      </w:r>
      <w:r w:rsidRPr="00FD2E1F">
        <w:rPr>
          <w:rFonts w:ascii="Arial" w:hAnsi="Arial" w:cs="Arial"/>
          <w:i/>
          <w:iCs/>
          <w:spacing w:val="-2"/>
          <w:sz w:val="24"/>
          <w:szCs w:val="24"/>
          <w14:ligatures w14:val="standardContextual"/>
        </w:rPr>
        <w:lastRenderedPageBreak/>
        <w:t>del tuo popolo, e parla loro. Ascoltino o non ascoltino, dirai: “Così dice il Signore”».</w:t>
      </w:r>
    </w:p>
    <w:p w14:paraId="311AD4D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D645BC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E21BE0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F84F42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A96760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w:t>
      </w:r>
      <w:r w:rsidRPr="00FD2E1F">
        <w:rPr>
          <w:rFonts w:ascii="Arial" w:hAnsi="Arial" w:cs="Arial"/>
          <w:i/>
          <w:iCs/>
          <w:spacing w:val="-2"/>
          <w:sz w:val="24"/>
          <w:szCs w:val="24"/>
          <w14:ligatures w14:val="standardContextual"/>
        </w:rPr>
        <w:lastRenderedPageBreak/>
        <w:t>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93B7EF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A82334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FF50B9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6C9BA6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400DD8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Mi fu rivolta questa parola del Signore: «Figlio dell’uomo, gli abitanti di quelle rovine, nella terra d’Israele, vanno dicendo: “Abramo era uno solo ed ebbe in possesso la terra e noi siamo molti: a noi dunque è stata data in possesso la terra!”.</w:t>
      </w:r>
    </w:p>
    <w:p w14:paraId="703E80C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Perciò dirai loro: Così dice il Signore Dio: Voi mangiate la carne con il sangue, sollevate gli occhi ai vostri idoli, versate il sangue, e vorreste </w:t>
      </w:r>
      <w:r w:rsidRPr="00FD2E1F">
        <w:rPr>
          <w:rFonts w:ascii="Arial" w:hAnsi="Arial" w:cs="Arial"/>
          <w:i/>
          <w:iCs/>
          <w:spacing w:val="-2"/>
          <w:sz w:val="24"/>
          <w:szCs w:val="24"/>
          <w14:ligatures w14:val="standardContextual"/>
        </w:rPr>
        <w:lastRenderedPageBreak/>
        <w:t>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8DED66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7D47A0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D5AFA8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649AA3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Io invece non mi sono avvalso di alcuno di questi diritti, né ve ne scrivo perché si faccia in tal modo con me; preferirei piuttosto morire. Nessuno mi toglierà questo vanto! Infatti annunciare il Vangelo non è per me un </w:t>
      </w:r>
      <w:r w:rsidRPr="00FD2E1F">
        <w:rPr>
          <w:rFonts w:ascii="Arial" w:hAnsi="Arial" w:cs="Arial"/>
          <w:i/>
          <w:iCs/>
          <w:spacing w:val="-2"/>
          <w:sz w:val="24"/>
          <w:szCs w:val="24"/>
          <w14:ligatures w14:val="standardContextual"/>
        </w:rPr>
        <w:lastRenderedPageBreak/>
        <w:t>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312E69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72582C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515F3A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Perché la formazione del cuore, della mente, della coscienza risulti efficace e produttrice di molto frutto, è necessario l’ascolto di colui che dovrà essere formato e l’ascolto sempre dovrà essere seguito da una obbedienza perfetta a quanto viene insegnato. Ecco come il padre forma il cuore del figlio:</w:t>
      </w:r>
    </w:p>
    <w:p w14:paraId="26319A8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w:t>
      </w:r>
      <w:r w:rsidRPr="00FD2E1F">
        <w:rPr>
          <w:rFonts w:ascii="Arial" w:hAnsi="Arial" w:cs="Arial"/>
          <w:i/>
          <w:iCs/>
          <w:spacing w:val="-2"/>
          <w:sz w:val="24"/>
          <w:szCs w:val="24"/>
          <w14:ligatures w14:val="standardContextual"/>
        </w:rPr>
        <w:lastRenderedPageBreak/>
        <w:t>giorno della tua tribolazione Dio si ricorderà di te, come brina al calore si scioglieranno i tuoi peccati. Chi abbandona il padre è come un bestemmiatore, chi insulta sua madre è maledetto dal Signore.</w:t>
      </w:r>
    </w:p>
    <w:p w14:paraId="5801D16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58CA7A1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Il padre non insegna al figlio le vie di Dio di sua spontanea volontà e neanche lo fa perché vuole che si possa salvare e non cadere nelle moltissime tentazioni che assediano la sua vita. Lo fa per obbedienza ad una Legge divina stabilita dal Signore Dio. Il padre forma il figlio per obbedienza. Ma anche il figlio si deve lasciare educare per obbedienza, perché anche su di lui vi è una Legge eterna che sempre dovrà essere osservata. Questo altro non significa se non che la formazione, sia del formatore e sia del formato, non è soggetta ad umana volontà o ad umana razionalità, è invece sottoposta ad una visione soprannaturale, trascendente, divina, che tutto deve regolare dal principio alla fine. Significa altresì che la formazione dovrà essere sempre sulla volontà del Signore e la volontà del Signore è manifestata nella Divina Rivelazione. Per noi, discepoli di Gesù, parte dal primo versetto della Genesi e termina con l’ultimo versetto dell’Apocalisse. Se si prescinde dalla divina rivelazione non potrà mai esservi vera formazione. Chi poi non obbedisce al padre e alla madre, non è al padre e alla madre che non obbedisce. Chi non obbedisce, è a Dio che non obbedisce. Visione perennemente soprannaturale, trascendente, divina.</w:t>
      </w:r>
    </w:p>
    <w:p w14:paraId="6ABB786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35063D3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4B682DBE"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78" w:name="_Toc155977512"/>
      <w:bookmarkStart w:id="279" w:name="_Toc191302587"/>
      <w:r w:rsidRPr="00FD2E1F">
        <w:rPr>
          <w:rFonts w:ascii="Arial" w:hAnsi="Arial"/>
          <w:b/>
          <w:sz w:val="24"/>
          <w:szCs w:val="18"/>
          <w:lang w:eastAsia="it-IT"/>
        </w:rPr>
        <w:t>IL VIAGGIO NELLA SAPIENZA</w:t>
      </w:r>
      <w:bookmarkEnd w:id="278"/>
      <w:bookmarkEnd w:id="279"/>
    </w:p>
    <w:p w14:paraId="76AFB10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Altra verità che va posta nel cuore rivela che alla scuola della sapienza non solo ci si deve iscrivere e poi basta frequentare un solo giorno, o una sola volta. Alla scuola della sapienza ci si iscrive e poi essa va frequentata per tutta la vita. Se anche per un solo giorno ci si dovesse assentare dal frequentarla, alla mattina si </w:t>
      </w:r>
      <w:r w:rsidRPr="00FD2E1F">
        <w:rPr>
          <w:rFonts w:ascii="Arial" w:hAnsi="Arial" w:cs="Arial"/>
          <w:kern w:val="2"/>
          <w:sz w:val="24"/>
          <w:szCs w:val="24"/>
          <w14:ligatures w14:val="standardContextual"/>
        </w:rPr>
        <w:lastRenderedPageBreak/>
        <w:t>parte con la sapienza alla sera si giunge già con la stoltezza. Quanto il Salmo dice della meditazione della Legge del Signore, vale anche per la frequentazione e la presenza presso la scuola della sapienza:</w:t>
      </w:r>
    </w:p>
    <w:p w14:paraId="4D27660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B8230E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sapienza è vita. Andare alla scuola della sapienza è andare alla scuola della vita. Chi invece non frequenta la scuola della sapienza, frequenterà l’altra scuola, quella della stoltezza, ma questa è scuola di morte, non è scuola di vita. </w:t>
      </w:r>
    </w:p>
    <w:p w14:paraId="4C9BBCC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0DA5FFA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344C751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w:t>
      </w:r>
      <w:r w:rsidRPr="00FD2E1F">
        <w:rPr>
          <w:rFonts w:ascii="Arial" w:hAnsi="Arial" w:cs="Arial"/>
          <w:i/>
          <w:iCs/>
          <w:spacing w:val="-2"/>
          <w:sz w:val="24"/>
          <w:szCs w:val="24"/>
          <w14:ligatures w14:val="standardContextual"/>
        </w:rPr>
        <w:lastRenderedPageBreak/>
        <w:t xml:space="preserve">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7434D6A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Alla scuola della sapienza si apprende ogni giorno ciò che è giusto e ciò che è ingiusto, ciò che è vero e ciò che è falso. Ciò che è mondo e ciò che è immondo, ciò che il Signore ha comandato e ciò che il Signore ha proibito, ciò che è Parola di Dio e ciò che invece è parola degli uomini, ciò che viene dal cuore di Dio e ciò che invece viene dal cuore degli uomini. Chi deve frequentare la scuola della sapienza? Tutti. Nessuno escluso. Papa, cardinali, arcivescovi, vescovi, presbiteri, diaconi, cresimati, battezzati, maestri, dottori, profeti, evangelisti, nessuno si dovrà assentare da questa scuola. Più alto è il ministero che siamo chiamati ad esercitare e più assidua dovrà essere la frequentazione della scuola della sapienza. La sapienza insegna non solo cosa fare, cosa dire, cosa pensare. Insegna anche come fare le cose, come dirle, come pensarle. La sapienza insegna a conoscere il cuore dell’uomo al quale il nostro ammaestramento e insegnamento dovrà essere offerto e donato. È immorale dare un insegnamento che non rispetta le regole e le vie della sapienza. Come è immorale non frequentare la scuola della sapienza e po pretendere di insegnare.</w:t>
      </w:r>
    </w:p>
    <w:p w14:paraId="2A1AF88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67BDB15A"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80" w:name="_Toc155977513"/>
      <w:bookmarkStart w:id="281" w:name="_Toc191302588"/>
      <w:r w:rsidRPr="00FD2E1F">
        <w:rPr>
          <w:rFonts w:ascii="Arial" w:hAnsi="Arial"/>
          <w:b/>
          <w:sz w:val="24"/>
          <w:szCs w:val="18"/>
          <w:lang w:eastAsia="it-IT"/>
        </w:rPr>
        <w:t>I FALSI CONVINCIMENTI</w:t>
      </w:r>
      <w:bookmarkEnd w:id="280"/>
      <w:bookmarkEnd w:id="281"/>
    </w:p>
    <w:p w14:paraId="7349C71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 falsi convincimenti sono il frutto dei falsi pensieri. I falsi pensieri sono il frutto del cattivo insegnamento. Il cattivo insegnamento è frutto della nostra non frequentazione della scuola della sapienza. Oggi quali sono i falsi convincimenti che stanno abbassando il grado della moralità cristiana al minimo del minimo tanto che risulta anche difficile poter dire che siamo un popolo che cammina nella sana moralità? Il primo falso convincimento riguarda la misericordia di Dio. Oggi si predica una misericordia senza la Parola contro la Parola, senza il Vangelo contro il Vangelo, senza i Comandamenti contro i Comandamenti, senza la Divina Rivelazione contro la Divina Rivelazione. Si predica una misericordia dal cuore degli uomini e non più dal cuore di Dio. Il secondo falso convincimento annuncia che Dio non giudica nessuno. Anche questo convincimento è senza la Parola del Signore contro la Parola del Signore, senza la Divina Rivelazione contro la Divina rivelazione. Il terzo convincimento è fondato sulla negazione di comandi espliciti, formali di Cristo Signore. Negando i comandi di Cristo Gesù, si predica la non necessità di predicare il Vangelo. Il Vangelo non va predicato perché tutte le religioni sono uguali e sono tutte vie di salvezza. Questo convincimento è formale decreto che sentenzia la morte della stessa Chiesa. Diciamo subito che il comando di Cristo Gesù ha la sua sorgente nel cuore del Padre, non viene dal cuore di Cristo Gesù. Se viene dal cuore del Padre, è in questo cuore che dobbiamo trovare le ragioni e la verità, non le possiamo trovare nel nostro cuore. Un papa esiste per formare il corpo di Cristo. Un vescovo esiste per formare il </w:t>
      </w:r>
      <w:r w:rsidRPr="00FD2E1F">
        <w:rPr>
          <w:rFonts w:ascii="Arial" w:hAnsi="Arial" w:cs="Arial"/>
          <w:kern w:val="2"/>
          <w:sz w:val="24"/>
          <w:szCs w:val="24"/>
          <w14:ligatures w14:val="standardContextual"/>
        </w:rPr>
        <w:lastRenderedPageBreak/>
        <w:t>corpo di Cristo. Un presbitero, un diacono, un cresimato, un battezzato, un profeta, un maestro, un dottore, un professore, un catechista, un evangelizzatore esiste per formare il corpo di Cristo. Se non si forma il corpo di Cristo, ogni ministero e ogni missione è vana, inutile, peccaminosa, perché omissiva del fine per cui ministero e missione sono stati istituiti dallo Spirito Santo.</w:t>
      </w:r>
    </w:p>
    <w:p w14:paraId="7068F30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053F929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 Nel parlare ci può essere gloria o disonore: la lingua dell’uomo è la sua rovina.</w:t>
      </w:r>
    </w:p>
    <w:p w14:paraId="72E7258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procurarti la fama di maldicente e non tendere insidie con la lingua, poiché la vergogna è per il ladro e una condanna severa per l’uomo bugiardo Non sbagliare, né molto né poco (Sir 5,1-15), </w:t>
      </w:r>
    </w:p>
    <w:p w14:paraId="2897D69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640FD57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4E7E019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530ED36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w:t>
      </w:r>
    </w:p>
    <w:p w14:paraId="7AD09A9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2FC859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tristissimo convincimento, anch’esso fondato sulla non scienza, non conoscenza, non apprendimento della Parola del Signore alla scuola della sapienza, è quello che afferma che il cristiano non debba più operare alcun giudizio sulle azioni degli uomini. Prima di tutto è obbligatorio formulare un giudizio secondo verità sulle proprie azioni. Nessuno potrà sentirsi scusato se lui opera malvagiamente o cattivamente o falsamente o arbitrariamente o dispoticamente perché convinto che non si debba operare nessun discernimento. </w:t>
      </w:r>
    </w:p>
    <w:p w14:paraId="341D21B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Poi il discernimento va operato, perché ogni discepolo di Gesù è obbligato a mostrare con la vita e anche con le parole ciò che è falsità e ciò che è verità, ciò che è luce e ciò che è tenebra, ciò che è gradito a Dio e ciò che a Dio non è gradito. Ecco alcuni sani e veri discernimenti che fa l’Apostolo Paolo fa nella Lettera ai Romani, nella Lettera agli Efesini, nella Seconda Lettera a Timoteo. </w:t>
      </w:r>
    </w:p>
    <w:p w14:paraId="5CA444F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4F7D5B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Per la grazia che mi è stata data, io dico a ciascuno di voi: non valutatevi più di quanto conviene, ma valutatevi in modo saggio e giusto, ciascuno secondo la misura di fede che Dio gli ha dato. Poiché, come in un solo </w:t>
      </w:r>
      <w:r w:rsidRPr="00FD2E1F">
        <w:rPr>
          <w:rFonts w:ascii="Arial" w:hAnsi="Arial" w:cs="Arial"/>
          <w:i/>
          <w:iCs/>
          <w:spacing w:val="-2"/>
          <w:sz w:val="24"/>
          <w:szCs w:val="24"/>
          <w14:ligatures w14:val="standardContextual"/>
        </w:rPr>
        <w:lastRenderedPageBreak/>
        <w:t>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2CE703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4B5058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FA1709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F6A4B2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BD28E6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 ciascuno di noi, tuttavia, è stata data la grazia secondo la misura del dono di Cristo. Per questo è detto: Asceso in alto, ha portato con sé prigionieri, ha distribuito doni agli uomini.</w:t>
      </w:r>
    </w:p>
    <w:p w14:paraId="77AEFBA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cosa significa che ascese, se non che prima era disceso quaggiù sulla terra? Colui che discese è lo stesso che anche ascese al di sopra di tutti i cieli, per essere pienezza di tutte le cose.</w:t>
      </w:r>
    </w:p>
    <w:p w14:paraId="0EFA4DB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w:t>
      </w:r>
      <w:r w:rsidRPr="00FD2E1F">
        <w:rPr>
          <w:rFonts w:ascii="Arial" w:hAnsi="Arial" w:cs="Arial"/>
          <w:i/>
          <w:iCs/>
          <w:spacing w:val="-2"/>
          <w:sz w:val="24"/>
          <w:szCs w:val="24"/>
          <w14:ligatures w14:val="standardContextual"/>
        </w:rPr>
        <w:lastRenderedPageBreak/>
        <w:t>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384BAC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5FF295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8E17A1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D14D65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3706EB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B5581C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A61B5A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È giusto che ogni discepolo di Gesù sappia che ogni falso convincimento – e oggi innumerevoli sono i falsi convincimenti, uno di questi riguarda la morale: non si vuole più una morale oggettiva universale, bensì si vuole una morale fabbricata da ogni coscienza. Non solo. Si vuole anche che la morale fabbricata da alcuni, venga imposta come morale per tutti – non produce solo danni spirituali, materiali, fisici irreparabile per la sua vita. Produce anche mali universali. Un solo nostro errato convincimento può distruggere la vita di molte persone. Si pensi per un istante alle guerre. La guerra è voluta da uno. I disastri che essa provoca possono abbracciare il mondo intero. Ogni guerra è creatrice di lutti, morti, disastri, grande povertà e miseria. Questo accade per un falso convincimento. Ecco la somma responsabilità del discepolo di Gesù: discernere ogni falso convincimento dai veri convincimenti; aiutare ogni cuore perché si formino in esso veri convincimenti, allontanando da esso ogni falso convincimento, fondato sulla falsa profezia.</w:t>
      </w:r>
    </w:p>
    <w:p w14:paraId="5183484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34796A0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82" w:name="_Toc155977514"/>
      <w:bookmarkStart w:id="283" w:name="_Toc191302589"/>
      <w:r w:rsidRPr="00FD2E1F">
        <w:rPr>
          <w:rFonts w:ascii="Arial" w:hAnsi="Arial"/>
          <w:b/>
          <w:sz w:val="24"/>
          <w:szCs w:val="18"/>
          <w:lang w:eastAsia="it-IT"/>
        </w:rPr>
        <w:t>OGNI AZIONE PRODUCE IL SUO FRUTTO</w:t>
      </w:r>
      <w:bookmarkEnd w:id="282"/>
      <w:bookmarkEnd w:id="283"/>
    </w:p>
    <w:p w14:paraId="30E5169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Anche questo insegnamento è fondato su una visione soprannaturale, trascendente, divina. È purissima verità affermare prima di ogni cosa che ogni azione, parola, opera, pensiero dell’uomo produce secondo la sua natura. Azione buona frutto buono. Parola buona frutto buono. Opera buona frutto buono. Pensiero buono frutto buono. Ma anche azione cattiva frutto cattivo. Parola </w:t>
      </w:r>
      <w:r w:rsidRPr="00FD2E1F">
        <w:rPr>
          <w:rFonts w:ascii="Arial" w:hAnsi="Arial" w:cs="Arial"/>
          <w:kern w:val="2"/>
          <w:sz w:val="24"/>
          <w:szCs w:val="24"/>
          <w14:ligatures w14:val="standardContextual"/>
        </w:rPr>
        <w:lastRenderedPageBreak/>
        <w:t xml:space="preserve">cattiva frutto cattivo. Opera cattiva frutto cattivo. Pensiero cattivo frutto cattivo. Ma questo ancora non è tutto. </w:t>
      </w:r>
    </w:p>
    <w:p w14:paraId="5F9F567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Per ogni azione, parola, pensiero, opera, omissione, siamo chiamati a giudizio dal Signore nostro Dio e ad ognuno sarà dato secondo le sue opre. Il giudizio è sia nel tempo e anche al momento della nostra morte. Questo giudizio è immodificabile per l’eternità. Eternamente beati o eternamente dannati. L’Apocalisse dell’Apostolo Giovanni ci rivela che tutta la storia è sottoposta al giudizio di Gesù Signore. Al suo giudizio sono sottoposti gli angeli delle Chiese e anche il mondo intero. Alla fine sarà il giudizio eterno. Leggiamo qualche pagina:</w:t>
      </w:r>
    </w:p>
    <w:p w14:paraId="7EC62B3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kern w:val="2"/>
          <w:szCs w:val="24"/>
          <w14:ligatures w14:val="standardContextual"/>
        </w:rPr>
        <w:t>A</w:t>
      </w:r>
      <w:r w:rsidRPr="00FD2E1F">
        <w:rPr>
          <w:rFonts w:ascii="Arial" w:hAnsi="Arial" w:cs="Arial"/>
          <w:i/>
          <w:iCs/>
          <w:spacing w:val="-2"/>
          <w:sz w:val="24"/>
          <w:szCs w:val="24"/>
          <w14:ligatures w14:val="standardContextual"/>
        </w:rPr>
        <w:t>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374B81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FC745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ACC29E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570314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C201B2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FD2E1F">
        <w:rPr>
          <w:rFonts w:ascii="Arial" w:hAnsi="Arial" w:cs="Arial"/>
          <w:i/>
          <w:iCs/>
          <w:spacing w:val="-2"/>
          <w:sz w:val="24"/>
          <w:szCs w:val="24"/>
          <w14:ligatures w14:val="standardContextual"/>
        </w:rPr>
        <w:lastRenderedPageBreak/>
        <w:t>della nuova Gerusalemme che discende dal cielo, dal mio Dio, insieme al mio nome nuovo. Chi ha orecchi, ascolti ciò che lo Spirito dice alle Chiese”.</w:t>
      </w:r>
    </w:p>
    <w:p w14:paraId="56BEB29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CD6E5C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B3A251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Uno degli anziani mi disse: «Non piangere; ha vinto il leone della tribù di Giuda, il Germoglio di Davide, e aprirà il libro e i suoi sette sigilli».</w:t>
      </w:r>
    </w:p>
    <w:p w14:paraId="50ACB6F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CF33D7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A8A49C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vidi, e udii voci di molti angeli attorno al trono e agli esseri viventi e agli anziani. Il loro numero era miriadi di miriadi e migliaia di migliaia e dicevano a gran voce:</w:t>
      </w:r>
    </w:p>
    <w:p w14:paraId="563E77E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«L’Agnello, che è stato immolato, è degno di ricevere potenza e ricchezza, sapienza e forza, onore, gloria e benedizione».</w:t>
      </w:r>
    </w:p>
    <w:p w14:paraId="358A630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Tutte le creature nel cielo e sulla terra, sotto terra e nel mare, e tutti gli esseri che vi si trovavano, udii che dicevano:</w:t>
      </w:r>
    </w:p>
    <w:p w14:paraId="190617C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«A Colui che siede sul trono e all’Agnello lode, onore, gloria e potenza, nei secoli dei secoli».</w:t>
      </w:r>
    </w:p>
    <w:p w14:paraId="19CA058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 i quattro esseri viventi dicevano: «Amen». E gli anziani si prostrarono in adorazione (Ap 5,1-14). </w:t>
      </w:r>
    </w:p>
    <w:p w14:paraId="7642F1A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13D2C7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2DFD63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02A58B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39A748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77553E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3B20579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2CC850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Dopo questo vidi quattro angeli, che stavano ai quattro angoli della terra e trattenevano i quattro venti, perché non soffiasse vento sulla terra, né sul mare, né su alcuna pianta.</w:t>
      </w:r>
    </w:p>
    <w:p w14:paraId="5B17791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E8C44C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udii il numero di coloro che furono segnati con il sigillo: centoquarantaquattro mila segnati, provenienti da ogni tribù dei figli d’Israele:</w:t>
      </w:r>
    </w:p>
    <w:p w14:paraId="5636C08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D851D7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6C9167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B6F5C6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A37887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F7C3DC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l’Agnello aprì il settimo sigillo, si fece silenzio nel cielo per circa mezz’ora.</w:t>
      </w:r>
    </w:p>
    <w:p w14:paraId="0C5A429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w:t>
      </w:r>
      <w:r w:rsidRPr="00FD2E1F">
        <w:rPr>
          <w:rFonts w:ascii="Arial" w:hAnsi="Arial" w:cs="Arial"/>
          <w:i/>
          <w:iCs/>
          <w:spacing w:val="-2"/>
          <w:sz w:val="24"/>
          <w:szCs w:val="24"/>
          <w14:ligatures w14:val="standardContextual"/>
        </w:rPr>
        <w:lastRenderedPageBreak/>
        <w:t>trono. E dalla mano dell’angelo il fumo degli aromi salì davanti a Dio, insieme alle preghiere dei santi. Poi l’angelo prese l’incensiere, lo riempì del fuoco preso dall’altare e lo gettò sulla terra: ne seguirono tuoni, voci, fulmini e scosse di terremoto.</w:t>
      </w:r>
    </w:p>
    <w:p w14:paraId="7DB8C80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 sette angeli, che avevano le sette trombe, si accinsero a suonarle.</w:t>
      </w:r>
    </w:p>
    <w:p w14:paraId="34DFCC4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primo suonò la tromba: grandine e fuoco, mescolati a sangue, scrosciarono sulla terra. Un terzo della terra andò bruciato, un terzo degli alberi andò bruciato e ogni erba verde andò bruciata.</w:t>
      </w:r>
    </w:p>
    <w:p w14:paraId="08AD92B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05E17FA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6EAB3A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64FA2D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 vidi e udii un’aquila, che volava nell’alto del cielo e che gridava a gran voce: «Guai, guai, guai agli abitanti della terra, al suono degli ultimi squilli di tromba che i tre angeli stanno per suonare!» (Ap 8,1-13). </w:t>
      </w:r>
    </w:p>
    <w:p w14:paraId="6CBA587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3E1E4F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C1AAAA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Il primo «guai» è passato. Dopo queste cose, ecco, vengono ancora due «guai».</w:t>
      </w:r>
    </w:p>
    <w:p w14:paraId="3610D1D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E4EAF1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B9F257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36C736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2954E4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 vidi un grande trono bianco e Colui che vi sedeva. Scomparvero dalla sua presenza la terra e il cielo senza lasciare traccia di sé. E vidi i morti, </w:t>
      </w:r>
      <w:r w:rsidRPr="00FD2E1F">
        <w:rPr>
          <w:rFonts w:ascii="Arial" w:hAnsi="Arial" w:cs="Arial"/>
          <w:i/>
          <w:iCs/>
          <w:spacing w:val="-2"/>
          <w:sz w:val="24"/>
          <w:szCs w:val="24"/>
          <w14:ligatures w14:val="standardContextual"/>
        </w:rPr>
        <w:lastRenderedPageBreak/>
        <w:t xml:space="preserve">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4E7E0C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Visione altamente, veramente, realmente soprannaturale, trascendente, divina del nostro Dio che viene a giudicare i vivi e i morti e a rendere a ciascuno secondo le sue opere. Urge dire che il giudizio nel tempo è in vista della conversione, a meno che non vi sia peccato contro lo Spirito Santo.</w:t>
      </w:r>
    </w:p>
    <w:p w14:paraId="3EA782A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3B4CD06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0CE504E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Onora tuo padre con tutto il cuore e non dimenticare le doglie di tua madre. Ricorda che essi ti hanno generato: che cosa darai loro in cambio di quanto ti hanno dato? Con tutta l’anima temi il Signore e abbi </w:t>
      </w:r>
      <w:r w:rsidRPr="00FD2E1F">
        <w:rPr>
          <w:rFonts w:ascii="Arial" w:hAnsi="Arial" w:cs="Arial"/>
          <w:i/>
          <w:iCs/>
          <w:spacing w:val="-2"/>
          <w:sz w:val="24"/>
          <w:szCs w:val="24"/>
          <w14:ligatures w14:val="standardContextual"/>
        </w:rPr>
        <w:lastRenderedPageBreak/>
        <w:t xml:space="preserve">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48F9A579"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cs="Arial"/>
          <w:kern w:val="2"/>
          <w:sz w:val="24"/>
          <w:szCs w:val="24"/>
          <w14:ligatures w14:val="standardContextual"/>
        </w:rPr>
        <w:t xml:space="preserve">Ecco l’ammonimento finale del Siracide: “In tutte le tue opere ricòrdati della tua fine e non cadrai mai nel peccato – </w:t>
      </w:r>
      <w:r w:rsidRPr="00FD2E1F">
        <w:rPr>
          <w:rFonts w:ascii="Arial" w:hAnsi="Arial" w:cs="Arial"/>
          <w:kern w:val="2"/>
          <w:sz w:val="24"/>
          <w:szCs w:val="24"/>
          <w:lang w:val="la-Latn"/>
          <w14:ligatures w14:val="standardContextual"/>
        </w:rPr>
        <w:t xml:space="preserve">In omnibus operibus tuis memorare novissima tua et in aeternum non peccabis </w:t>
      </w:r>
      <w:r w:rsidRPr="00FD2E1F">
        <w:rPr>
          <w:rFonts w:ascii="Arial" w:hAnsi="Arial" w:cs="Arial"/>
          <w:kern w:val="2"/>
          <w:sz w:val="24"/>
          <w:szCs w:val="24"/>
          <w14:ligatures w14:val="standardContextual"/>
        </w:rPr>
        <w:t xml:space="preserve">(Sir 7,40) – </w:t>
      </w:r>
      <w:r w:rsidRPr="00FD2E1F">
        <w:rPr>
          <w:rFonts w:ascii="Greek" w:hAnsi="Greek" w:cs="Greek"/>
          <w:kern w:val="2"/>
          <w:sz w:val="26"/>
          <w:szCs w:val="26"/>
          <w14:ligatures w14:val="standardContextual"/>
        </w:rPr>
        <w:t xml:space="preserve">™n p©si to‹j lÒgoij sou mimnÇskou t¦ œscat£ sou, kaˆ e„j tÕn a„îna oÙc ¡mart»seij </w:t>
      </w:r>
      <w:r w:rsidRPr="00FD2E1F">
        <w:rPr>
          <w:rFonts w:ascii="Arial" w:hAnsi="Arial"/>
          <w:kern w:val="2"/>
          <w:sz w:val="24"/>
          <w14:ligatures w14:val="standardContextual"/>
        </w:rPr>
        <w:t xml:space="preserve">(Siracide 7:36. Ecco le cose ultime che ogni uomo deve ricordare: morte, giudizio, inferno, paradiso. Se si ricorderà di queste ultime cose, l’uomo non peccherà in eterno. </w:t>
      </w:r>
    </w:p>
    <w:p w14:paraId="2C4DFC75"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Oggi di queste quattro cose ne sono rimaste solo due: la morte e il paradiso. Nel cuore del cristiano è assente sia l’inferno che il giudizio. Qual è il frutto di questa assenza? Una immoralità che già si è trasformata in amoralità e la nascita, anche nella Chiesa del Dio vivente, dell’idolatria. Si è giunti ad adorare un falso Dio, a parlare di un falso Cristo e a confondere le nostre suggestioni e i nostri sentimenti come vere ispirazioni dello Spirito Santo. Inoltre abbiamo ridotto a menzogna tutta la Parola del Signore e il Deposito della fede che erano fino a qualche anno fa il tesoro prezioso della Chiesa.</w:t>
      </w:r>
    </w:p>
    <w:p w14:paraId="46DAE4C1"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t>Se oggi urge qualcosa alla Chiesa, essa è questa: rimettere nella sua fede la purissima verità di Dio Padre, di Cristo Gesù, dello Spirito Santo. Perché questo sia possibile è necessario rimettere nella Chiesa tutta la verità della Divina Rivelazione e della Sacra Tradizione. Se questo non avviene, tutti i nostri oracoli sono oracoli di falsità e di menzogna. Ben si applica a noi ll Salmo:</w:t>
      </w:r>
    </w:p>
    <w:p w14:paraId="56868831" w14:textId="77777777" w:rsidR="00FD2E1F" w:rsidRPr="00FD2E1F" w:rsidRDefault="00FD2E1F" w:rsidP="00FD2E1F">
      <w:pPr>
        <w:spacing w:after="120" w:line="240" w:lineRule="auto"/>
        <w:ind w:left="567" w:right="567"/>
        <w:jc w:val="both"/>
        <w:rPr>
          <w:rFonts w:ascii="Arial" w:hAnsi="Arial"/>
          <w:i/>
          <w:iCs/>
          <w:spacing w:val="-2"/>
          <w:sz w:val="24"/>
          <w14:ligatures w14:val="standardContextual"/>
        </w:rPr>
      </w:pPr>
      <w:r w:rsidRPr="00FD2E1F">
        <w:rPr>
          <w:rFonts w:ascii="Arial" w:hAnsi="Arial"/>
          <w:i/>
          <w:iCs/>
          <w:spacing w:val="-2"/>
          <w:sz w:val="24"/>
          <w14:ligatures w14:val="standardContextual"/>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223B5F7" w14:textId="77777777" w:rsidR="00FD2E1F" w:rsidRPr="00FD2E1F" w:rsidRDefault="00FD2E1F" w:rsidP="00FD2E1F">
      <w:pPr>
        <w:spacing w:after="120" w:line="240" w:lineRule="auto"/>
        <w:jc w:val="both"/>
        <w:rPr>
          <w:rFonts w:ascii="Arial" w:hAnsi="Arial"/>
          <w:kern w:val="2"/>
          <w:sz w:val="24"/>
          <w14:ligatures w14:val="standardContextual"/>
        </w:rPr>
      </w:pPr>
      <w:r w:rsidRPr="00FD2E1F">
        <w:rPr>
          <w:rFonts w:ascii="Arial" w:hAnsi="Arial"/>
          <w:kern w:val="2"/>
          <w:sz w:val="24"/>
          <w14:ligatures w14:val="standardContextual"/>
        </w:rPr>
        <w:lastRenderedPageBreak/>
        <w:t xml:space="preserve">Un discepolo di Gesù, sulla cui bocca il peccato formula i suoi giudizi di menzogna e di falsità, non è solo rovina per se stesso, è rovina per il mondo intero. O si crede nella Parola o siamo tutti falsi profeti di un falso Dio. </w:t>
      </w:r>
    </w:p>
    <w:p w14:paraId="2F08895E" w14:textId="77777777" w:rsidR="00FD2E1F" w:rsidRPr="00FD2E1F" w:rsidRDefault="00FD2E1F" w:rsidP="00FD2E1F">
      <w:pPr>
        <w:spacing w:after="120" w:line="240" w:lineRule="auto"/>
        <w:jc w:val="both"/>
        <w:rPr>
          <w:rFonts w:ascii="Arial" w:hAnsi="Arial"/>
          <w:kern w:val="2"/>
          <w:sz w:val="24"/>
          <w14:ligatures w14:val="standardContextual"/>
        </w:rPr>
      </w:pPr>
    </w:p>
    <w:p w14:paraId="758A9D4F"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84" w:name="_Toc155977515"/>
      <w:bookmarkStart w:id="285" w:name="_Toc191302590"/>
      <w:r w:rsidRPr="00FD2E1F">
        <w:rPr>
          <w:rFonts w:ascii="Arial" w:hAnsi="Arial"/>
          <w:b/>
          <w:sz w:val="24"/>
          <w:szCs w:val="18"/>
          <w:lang w:eastAsia="it-IT"/>
        </w:rPr>
        <w:t>CONSIGLI DELLA SAPIENZA</w:t>
      </w:r>
      <w:bookmarkEnd w:id="284"/>
      <w:bookmarkEnd w:id="285"/>
    </w:p>
    <w:p w14:paraId="61C1DF7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sapienza educa i suoi figli a non considerare solo il presente, ma anche il futuro. Soprattutto consiglia di mettere ogni prudenza nella relazione con i nemici e di stare lontano degli empi. Noi nella nostra dottrina cattolica abbiamo il dovere di fuggire le occasioni prossime di peccato. Abbiamo l’obbligo di testimoniare e di annunciare il Vangelo ad ogni creatura, a tutti i popoli, ad ogni uomo, ai fini della salvezza, non certo per essere moi travolti nell’empietà e nel peccato di quanti non amano il Signore e in modo assai speciale da quanti odiano il Signore. Gesù stava con i peccatori per manifestare loro la grande misericordia del Padre suo, pronto ad accogliere i suoi figli, qualora avessero voluto fare ritorno nella sua casa e la casa del Padre è la sua Alleanza, sono i suoi Comandamenti, è la sua Parola, che resta immutabile per i secoli eterni. Gesù questo faceva: invitava alla conversione e alla fede nel Vangelo. Letti nello Spirito Santo questi consigli hanno valore anche per noi. Se li leggiamo secondo la Lettera potremmo ritenerli sorpassati o antiquati. Se invece le leggiamo nello Spirito Santo essi sono vera Parola di Dio per noi. Tutta la Scrittura letta con gli occhi dello Spirito Santo è Parola di Dio ed è per noi Parola di salvezza, di redenzione, di santificazione. </w:t>
      </w:r>
    </w:p>
    <w:p w14:paraId="65A6337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w:t>
      </w:r>
    </w:p>
    <w:p w14:paraId="341048C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Nella prosperità l’amico non si può riconoscere e nell’avversità il nemico non resterà nascosto. Quando uno prospera, i suoi nemici sono nel dolore, ma quando uno è nei guai, anche l’amico se ne va. Non fidarti mai del tuo nemico, perché la sua malvagità s’arrugginisce come il rame. Anche se si abbassa e cammina curvo, sta’ attento e guàrdati da lui; compòrtati con lui come chi pulisce uno specchio e ti accorgerai che la sua ruggine non resiste a lungo. Non metterlo al tuo fianco, perché egli non ti scavalchi e prenda il tuo posto; non farlo sedere alla tua destra, perché non ambisca il tuo seggio, e alla fine tu riconosca la verità delle mie parole e senta rimorso per i miei detti. Chi avrà pietà di un incantatore morso da un serpente e di quanti si avvicinano alle belve? Così càpita a chi frequenta un peccatore e s’immischia nei suoi delitti. Per un momento rimarrà con te, ma se vacilli, non resisterà. Il nemico ha il dolce sulle labbra, ma in cuore medita di gettarti in una fossa. Il nemico avrà lacrime agli occhi, ma se troverà l’occasione, non </w:t>
      </w:r>
      <w:r w:rsidRPr="00FD2E1F">
        <w:rPr>
          <w:rFonts w:ascii="Arial" w:hAnsi="Arial" w:cs="Arial"/>
          <w:i/>
          <w:iCs/>
          <w:spacing w:val="-2"/>
          <w:sz w:val="24"/>
          <w:szCs w:val="24"/>
          <w14:ligatures w14:val="standardContextual"/>
        </w:rPr>
        <w:lastRenderedPageBreak/>
        <w:t xml:space="preserve">si sazierà del tuo sangue. Se ti càpita una disgrazia, lo troverai accanto a te, e, fingendo di aiutarti, ti prenderà per il tallone. Scuoterà il capo e batterà le mani, poi sparlerà di te voltandoti la faccia (Sir 12,1-18). </w:t>
      </w:r>
    </w:p>
    <w:p w14:paraId="6FC49BC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Chi maneggia la pece si sporca, chi frequenta il superbo diviene simile a lui. Non portare un peso troppo grave per te, non associarti a uno più forte e più ricco di te. Perché accostare una brocca alla pentola? Se questa cozza, l’altra si spezza. Il ricco commette ingiustizia e per di più grida forte, il povero subisce ingiustizia e per di più deve scusarsi. Se gli sei utile, si approfitta di te; se hai bisogno, ti abbandonerà. Se possiedi, starà con te, e ti impoverisce senza alcun rimorso. Se ha bisogno di te, ti imbroglierà, ti sorriderà e ti farà sperare, ti rivolgerà belle parole e chiederà: «Di che cosa hai bisogno?». Con i suoi banchetti ti farà vergognare, finché non ti avrà spremuto due o tre volte tanto. Alla fine ti deriderà, poi vedendoti ti eviterà e scuoterà il suo capo davanti a te. Sta’ attento a non lasciarti imbrogliare e a non farti umiliare per la tua stoltezza.</w:t>
      </w:r>
    </w:p>
    <w:p w14:paraId="64994F4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un potente ti chiama, allontànati, ed egli insisterà nel chiamarti. Non essere invadente per non essere respinto, non stare appartato per non essere dimenticato. Non credere di trattare alla pari con lui e non dare credito alle sue chiacchiere, perché parla molto per metterti alla prova e anche sorridendo indagherà su di te. Non ha pietà chi non mantiene la parola, non ti risparmierà maltrattamenti e catene. Guàrdati e sta’ molto attento, perché cammini sull’orlo del precipizio. Quando ascolti queste cose nel sonno, svégliati: per tutta la tua vita ama il Signore e invocalo per la tua salvezza.</w:t>
      </w:r>
    </w:p>
    <w:p w14:paraId="688327F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 Per il superbo l’umiltà è obbrobrio, così per il ricco è obbrobrio il povero.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 se inciampa, l’aiutano a cadere. Buona è la ricchezza, se è senza peccato; la povertà è cattiva sulla bocca dell’empio. Il cuore di un uomo cambia il suo volto sia in bene sia in male. Segno di buon cuore è un volto sereno, ma trovare dei proverbi è un lavoro faticoso (Sir 13,1-26). </w:t>
      </w:r>
    </w:p>
    <w:p w14:paraId="0AA0178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Beato l’uomo che non ha peccato con la sua bocca e non è tormentato dal rimorso dei peccati. Beato chi non ha nulla da rimproverarsi e chi non ha perduto la sua speranza. A un uomo gretto non va bene la ricchezza, a che cosa servono gli averi a un uomo avaro? Chi accumula a forza di privazioni, accumula per altri; con i suoi beni faranno festa gli </w:t>
      </w:r>
      <w:r w:rsidRPr="00FD2E1F">
        <w:rPr>
          <w:rFonts w:ascii="Arial" w:hAnsi="Arial" w:cs="Arial"/>
          <w:i/>
          <w:iCs/>
          <w:spacing w:val="-2"/>
          <w:sz w:val="24"/>
          <w:szCs w:val="24"/>
          <w14:ligatures w14:val="standardContextual"/>
        </w:rPr>
        <w:lastRenderedPageBreak/>
        <w:t xml:space="preserve">estranei. Chi è cattivo con se stesso con chi sarà buono? Certo non godrà delle sue ricchezze. Nessuno è peggiore di chi danneggia se stesso, e questa è la ricompensa della sua malizia: anche se fa il bene, lo fa per distrazione, e alla fine sarà manifesta la sua malizia. È malvagio l’uomo dall’occhio invidioso, volge lo sguardo altrove e disprezza la vita altrui. L’occhio dell’avaro non si accontenta della sua parte, una malvagia ingiustizia gli inaridisce l’anima. Un occhio cattivo è invidioso anche del pane ed è proprio questo che manca sulla sua tavola. </w:t>
      </w:r>
    </w:p>
    <w:p w14:paraId="3AB35AC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Figlio, per quanto ti è possibile, tràttati bene e presenta al Signore le offerte dovute. Ricòrdati che la morte non tarderà e il decreto degli inferi non ti è stato rivelato. Prima di morire fa’ del bene all’amico, secondo le tue possibilità sii generoso con lui. Non privarti di un giorno felice, non ti sfugga nulla di un legittimo desiderio. Non lascerai forse a un altro i frutti del tuo lavoro, e le tue fatiche per essere divise fra gli eredi? Regala e accetta regali, e divèrtiti, perché negli inferi non si ricerca l’allegria. Ogni corpo invecchia come un abito, </w:t>
      </w:r>
      <w:r w:rsidRPr="00FD2E1F">
        <w:rPr>
          <w:rFonts w:ascii="Arial" w:hAnsi="Arial" w:cs="Arial"/>
          <w:i/>
          <w:iCs/>
          <w:spacing w:val="-2"/>
          <w:sz w:val="24"/>
          <w:szCs w:val="24"/>
          <w14:ligatures w14:val="standardContextual"/>
        </w:rPr>
        <w:t>è una legge da sempre: «Devi morire!». Come foglie verdi su un albero frondoso, alcune cadono e altre germogliano, così sono le generazioni umane: una muore e un’altra nasce. Ogni opera corruttibile scompare e chi la compie se ne andrà con essa.</w:t>
      </w:r>
    </w:p>
    <w:p w14:paraId="0DAD673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14,1-27). </w:t>
      </w:r>
    </w:p>
    <w:p w14:paraId="505E9A2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Leggere tutta la Scrittura con gli occhi dello Spirito Santo è sommamente necessario per tutti noi. Vero lettore della Scrittura nello Spirito Santo è l’Apostolo Paolo. Lui aveva una lettura cristologica perfetta. In ogni pagina della Scrittura vede Cristo Signore. Vedeva anche il cammino dell’uomo verso Cristo Gesù. Ecco due esempi che danno a noi una luce chiarissima:</w:t>
      </w:r>
    </w:p>
    <w:p w14:paraId="584CA1D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EE9562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w:t>
      </w:r>
      <w:r w:rsidRPr="00FD2E1F">
        <w:rPr>
          <w:rFonts w:ascii="Arial" w:hAnsi="Arial" w:cs="Arial"/>
          <w:i/>
          <w:iCs/>
          <w:spacing w:val="-2"/>
          <w:sz w:val="24"/>
          <w:szCs w:val="24"/>
          <w14:ligatures w14:val="standardContextual"/>
        </w:rPr>
        <w:lastRenderedPageBreak/>
        <w:t>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89ACD9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5CEE9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DEA9CA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dico ancora: forse Israele non ha compreso? Per primo Mosè dice: Io vi renderò gelosi di una nazione che nazione non è; susciterò il vostro sdegno contro una nazione senza intelligenza.</w:t>
      </w:r>
    </w:p>
    <w:p w14:paraId="2C87AE9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Isaia poi arriva fino a dire: Sono stato trovato da quelli che non mi cercavano, mi sono manifestato a quelli che non chiedevano di me, mentre d’Israele dice: Tutto il giorno ho steso le mani verso un popolo disobbediente e ribelle! (Rm 10,1-21).</w:t>
      </w:r>
    </w:p>
    <w:p w14:paraId="6C40E80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11288A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w:t>
      </w:r>
      <w:r w:rsidRPr="00FD2E1F">
        <w:rPr>
          <w:rFonts w:ascii="Arial" w:hAnsi="Arial" w:cs="Arial"/>
          <w:i/>
          <w:iCs/>
          <w:spacing w:val="-2"/>
          <w:sz w:val="24"/>
          <w:szCs w:val="24"/>
          <w14:ligatures w14:val="standardContextual"/>
        </w:rPr>
        <w:lastRenderedPageBreak/>
        <w:t>insieme con la tentazione, vi darà anche il modo di uscirne per poterla sostenere.</w:t>
      </w:r>
    </w:p>
    <w:p w14:paraId="0F11FB7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FE7C01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8C037D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12B5A5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735CBF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propria salvezza è il fine primario verso cui ognuno deve sempre tendere. Mentre si tende alla propria salvezza e nella misura in cui si tende, si raggiunge l’altro fine che è quello di portare a Cristo il mondo intero. Dobbiamo confessare che oggi questi due fini sono stati scalzati fin nelle radici più profonde. Essi non esistono più. Nessuno si deve salvare, perché già tutti siamo salvi. Nessuno deve salvare un altro, perché ogni religione è via di salvezza e ogni libro religioso è uguale ad ogni altro libro religioso, compreso il Vangelo. Avendo eliminato questi due fini, non solo cambia radicalmente la relazione del cristiano con il mondo. Cambia anche radicalmente la sua relazione con la Parola di Dio. Essa perde il suo valore oggettivo e universale. Serve solo per conoscere come i cristiani pensavano ieri. Oggi c’è un modo nuovo di pensare, perché si dice che Dio sta pensando in modo nuovo. Abbiamo scritto un giorno su tale argomento:</w:t>
      </w:r>
    </w:p>
    <w:p w14:paraId="25DFA9F0"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i/>
          <w:iCs/>
          <w:kern w:val="2"/>
          <w:sz w:val="24"/>
          <w:szCs w:val="24"/>
          <w14:ligatures w14:val="standardContextual"/>
        </w:rPr>
        <w:lastRenderedPageBreak/>
        <w:t xml:space="preserve">Nemici della croce di Cristo Gesù. </w:t>
      </w:r>
      <w:r w:rsidRPr="00FD2E1F">
        <w:rPr>
          <w:rFonts w:ascii="Arial" w:hAnsi="Arial"/>
          <w:kern w:val="2"/>
          <w:sz w:val="24"/>
          <w:szCs w:val="24"/>
          <w14:ligatures w14:val="standardContextual"/>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10872DC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2CF44A71"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32D8A36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3C014B6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w:t>
      </w:r>
      <w:r w:rsidRPr="00FD2E1F">
        <w:rPr>
          <w:rFonts w:ascii="Arial" w:hAnsi="Arial"/>
          <w:i/>
          <w:iCs/>
          <w:spacing w:val="-2"/>
          <w:sz w:val="24"/>
          <w:szCs w:val="24"/>
          <w14:ligatures w14:val="standardContextual"/>
        </w:rPr>
        <w:lastRenderedPageBreak/>
        <w:t xml:space="preserve">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18B7B0D3"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w:t>
      </w:r>
    </w:p>
    <w:p w14:paraId="5A075DC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Per questo cristiano la sua coscienza è monda, purissima, senza alcuna trasgressione, senza nessun peccato, senza alcuna imperfezione. Siamo oltre ciò che rivela l’Apostolo Paolo nella Lettera ai Romani: </w:t>
      </w:r>
      <w:r w:rsidRPr="00FD2E1F">
        <w:rPr>
          <w:rFonts w:ascii="Arial" w:hAnsi="Arial"/>
          <w:i/>
          <w:iCs/>
          <w:kern w:val="2"/>
          <w:sz w:val="24"/>
          <w:szCs w:val="24"/>
          <w14:ligatures w14:val="standardContextual"/>
        </w:rPr>
        <w:t>“Uomini che soffocano la verità nell’ingiustizia”.</w:t>
      </w:r>
      <w:r w:rsidRPr="00FD2E1F">
        <w:rPr>
          <w:rFonts w:ascii="Arial" w:hAnsi="Arial"/>
          <w:kern w:val="2"/>
          <w:sz w:val="24"/>
          <w:szCs w:val="24"/>
          <w14:ligatures w14:val="standardContextual"/>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67A56DF0"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Tutto questo è avvenuto perché si è dichiarata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disastro teologico, cristologico, soteriologico, antropologico. </w:t>
      </w:r>
    </w:p>
    <w:p w14:paraId="5077777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Chi odia me, odia anche il Padre mio. </w:t>
      </w:r>
      <w:r w:rsidRPr="00FD2E1F">
        <w:rPr>
          <w:rFonts w:ascii="Arial" w:hAnsi="Arial" w:cs="Arial"/>
          <w:kern w:val="2"/>
          <w:sz w:val="24"/>
          <w:szCs w:val="24"/>
          <w14:ligatures w14:val="standardContextual"/>
        </w:rPr>
        <w:t>Perché chi odia Cristo Gesù, odia anche il Padre suo? Odia il Padre suo perché Cristo Gesù è il dono che il Padre ha fatto agli uomini per la loro salvezza e redenzione eterna:</w:t>
      </w:r>
    </w:p>
    <w:p w14:paraId="122DE91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065301C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w:t>
      </w:r>
    </w:p>
    <w:p w14:paraId="3978DA0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w:t>
      </w:r>
    </w:p>
    <w:p w14:paraId="6C51467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50909B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Esporre Cristo al peccato è grandissimo sacrilegio. Ecco oggi quale Cristo Gesù presenta al mondo il cristiano con la sua vita: </w:t>
      </w:r>
    </w:p>
    <w:p w14:paraId="46C76EA7" w14:textId="77777777" w:rsidR="00FD2E1F" w:rsidRPr="00FD2E1F" w:rsidRDefault="00FD2E1F" w:rsidP="00FD2E1F">
      <w:pPr>
        <w:spacing w:after="120" w:line="240" w:lineRule="auto"/>
        <w:jc w:val="both"/>
        <w:rPr>
          <w:rFonts w:ascii="Arial" w:hAnsi="Arial" w:cs="Arial"/>
          <w:bCs/>
          <w:kern w:val="2"/>
          <w:sz w:val="24"/>
          <w:szCs w:val="24"/>
          <w14:ligatures w14:val="standardContextual"/>
        </w:rPr>
      </w:pPr>
      <w:r w:rsidRPr="00FD2E1F">
        <w:rPr>
          <w:rFonts w:ascii="Arial" w:hAnsi="Arial" w:cs="Arial"/>
          <w:bCs/>
          <w:kern w:val="2"/>
          <w:sz w:val="24"/>
          <w:szCs w:val="24"/>
          <w14:ligatures w14:val="standardContextual"/>
        </w:rPr>
        <w:t>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w:t>
      </w:r>
    </w:p>
    <w:p w14:paraId="6BECD21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7744728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17EA8B7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Il cristiano deve presentarsi secondo la stessa modalità con la quale si presentava l’Apostolo Paolo:</w:t>
      </w:r>
    </w:p>
    <w:p w14:paraId="1BF5602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F7563D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Anche se tutto il mondo dovesse rinnegare Cristo, spetta ad ogni suo discepolo, singolarmente, mantenere la fiaccola della fede in Lui sempre accesa. Ogni discepolo di Gesù deve avere nel cuore questo desiderio: essere lampada di Cristo sempre bene accesa. La Madre di Gesù venga in nostro soccorso. Ci faccia discepoli secondo il cuore del Figlio suo oggi e per i secoli dei secoli. </w:t>
      </w:r>
    </w:p>
    <w:p w14:paraId="458351F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59EC796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86" w:name="_Toc155977516"/>
      <w:bookmarkStart w:id="287" w:name="_Toc191302591"/>
      <w:r w:rsidRPr="00FD2E1F">
        <w:rPr>
          <w:rFonts w:ascii="Arial" w:hAnsi="Arial"/>
          <w:b/>
          <w:sz w:val="24"/>
          <w:szCs w:val="18"/>
          <w:lang w:eastAsia="it-IT"/>
        </w:rPr>
        <w:t>A NESSUNO HA DATO IL PERMESSO DI PECCARE</w:t>
      </w:r>
      <w:bookmarkEnd w:id="286"/>
      <w:bookmarkEnd w:id="287"/>
    </w:p>
    <w:p w14:paraId="5FFA23E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Ora è giusto che affrontiamo una questione, ponendo subito una domanda: Se Dio non ha dato a nessuno il permesso di peccare, potrà esserci sulla terra un solo uomo che possa accordare ad un altro uomo il permesso di peccare? A nessuno mai il Signore ha dato questo potere. Il peccato è morte: morte spirituale, morte fisica, morte eterna, morte non solo di colui che pecca, bensì morte che può colpire anche un terzo dell’umanità. Sempre dobbiamo ricordarci che nei cieli beati Lucifero ha peccato. Con la sua coda di morte ha trascinato nell’inferno un terzo degli angeli del cielo. Questa è la potenza del peccato. </w:t>
      </w:r>
    </w:p>
    <w:p w14:paraId="1A3F692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Inoltre, se Cristo Gesù è l’Agnello Immolato che toglie il peccato del mondo, ogni suo discepolo, in Lui, per Lui, con Lui, è chiamato a lasciarsi fare agnello immolato dal Padre celeste per togliere il peccato del mondo. Ora sappiamo che la Legge del sacrificio chiede che la vittima sia senza alcun difetto. Ogni difetto di peccato, ogni difetto di vizio deve essere escluso dal corpo, dallo spirito, dall’anima del discepolo di Gesù. Questo in ragione della sua altissima vocazione. Lui deve essere agnello innocente, agnello senza peccato.</w:t>
      </w:r>
    </w:p>
    <w:p w14:paraId="0DB28F2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Altra verità che va aggiunta: se il cristiano è chiamato ad essere in Cristo, agnello di Dio per togliere il peccato, potrà mai per misericordia o compassione legalizzare il peccato, anche se in forma indiretta in attesa che domani lo possa legalizzare in forma diretta? Il cristiano, essendo ad immagine e a somiglianza di Dio, deve parlare come Dio. Ecco il linguaggio di Dio:</w:t>
      </w:r>
    </w:p>
    <w:p w14:paraId="162BBB8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6C58EB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400110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anche il linguaggio di Cristo Gesù:</w:t>
      </w:r>
    </w:p>
    <w:p w14:paraId="119A865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chiunque mi dice: “Signore, Signore”, entrerà nel regno dei cieli, ma colui che fa la volontà del Padre mio che è nei cieli. In quel giorno molti mi diranno: “Signore, Signore, non abbiamo forse profetato nel tuo </w:t>
      </w:r>
      <w:r w:rsidRPr="00FD2E1F">
        <w:rPr>
          <w:rFonts w:ascii="Arial" w:hAnsi="Arial" w:cs="Arial"/>
          <w:i/>
          <w:iCs/>
          <w:spacing w:val="-2"/>
          <w:sz w:val="24"/>
          <w:szCs w:val="24"/>
          <w14:ligatures w14:val="standardContextual"/>
        </w:rPr>
        <w:lastRenderedPageBreak/>
        <w:t>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701FE1E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1229A31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Chi brama essere governato dalla sapienza deve non conoscere il peccato. Peccato e sapienza non possono convivere nello stesso cuore, stesso corpo, stessa anima, stesso spirito. Non si conosce il peccato in un solo modo: obbedendo ad ogni Parola che è uscita, esce, uscirà dalla bocca del Signore nostro Dio e Creatore del cielo e della terra e di quanto esiste in essi. </w:t>
      </w:r>
    </w:p>
    <w:p w14:paraId="6262C3A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Riguardo al peccato dobbiamo mettere in luce una verità sulla quale nessuno più riflette: questa verità riguarda la responsabilità previa o responsabilità antecedente al singolo misfatto che si commette. Ecco alcuni esempi:</w:t>
      </w:r>
    </w:p>
    <w:p w14:paraId="01F7F79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Primo esempio: Una persona si ubriaca, si mette al volante, uccide una o più persone, di ogni uccisione, di ogni danno inferto, lui è responsabile. Sapeva che se avesse bevuto, non avrebbe avuto il contro della macchina. Si è lasciato tentare, è responsabile di tutte le morti e di ogni lesione da lui provocate.</w:t>
      </w:r>
    </w:p>
    <w:p w14:paraId="20E3331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Secondo esempio: una persona non studia, passa il tempo ad oziare, con superficialità supera gli esami. A causa della sua mancata scienza, essa è responsabile di ogni disagio o disastro o sofferenza che causa nella società. Questa responsabilità è per ogni uomo che svolge qualsiasi ministero sia nella società che nella Chiesa. Si è responsabili di tutti i disastri che vengono causate non solo al corpo e allo spirito, ma anche alla coscienza del singolo.</w:t>
      </w:r>
    </w:p>
    <w:p w14:paraId="472C49F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Terzo esempio: Sfido il pericolo, sono temerario, agisco imprudentemente, se perdo la vita sono responsabile del mio suicidio, se faccio perdere la vita agli altri sono responsabile di tanti omicidi quanti ne ha causato la mia imprudenza.</w:t>
      </w:r>
    </w:p>
    <w:p w14:paraId="091E20D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Quarto esempio: Assumo un ministero, ma non sono capace di esercitarlo secondo verità, giustizia, scienza e conoscenza. Lo esercito malamente e ingiustamente, dalla falsità e non dalla verità. Sono responsabile di tutti i danni sia materiali, sia fisici, sia spirituale che il mio maldestro esercizio provoca.</w:t>
      </w:r>
    </w:p>
    <w:p w14:paraId="63DF5E21" w14:textId="77777777" w:rsidR="00FD2E1F" w:rsidRPr="00FD2E1F" w:rsidRDefault="00FD2E1F" w:rsidP="00FD2E1F">
      <w:pPr>
        <w:spacing w:after="120" w:line="240" w:lineRule="auto"/>
        <w:jc w:val="both"/>
        <w:rPr>
          <w:rFonts w:ascii="Arial" w:hAnsi="Arial" w:cs="Arial"/>
          <w:i/>
          <w:iCs/>
          <w:kern w:val="2"/>
          <w:sz w:val="24"/>
          <w:szCs w:val="24"/>
          <w14:ligatures w14:val="standardContextual"/>
        </w:rPr>
      </w:pPr>
      <w:r w:rsidRPr="00FD2E1F">
        <w:rPr>
          <w:rFonts w:ascii="Arial" w:hAnsi="Arial" w:cs="Arial"/>
          <w:i/>
          <w:iCs/>
          <w:kern w:val="2"/>
          <w:sz w:val="24"/>
          <w:szCs w:val="24"/>
          <w14:ligatures w14:val="standardContextual"/>
        </w:rPr>
        <w:lastRenderedPageBreak/>
        <w:t>Sulla capacità e sulla responsabilità ecco alcune riflessioni:</w:t>
      </w:r>
    </w:p>
    <w:p w14:paraId="0B2AF96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Qualcuno potrebbe chiedersi: </w:t>
      </w:r>
      <w:r w:rsidRPr="00FD2E1F">
        <w:rPr>
          <w:rFonts w:ascii="Arial" w:hAnsi="Arial" w:cs="Arial"/>
          <w:i/>
          <w:iCs/>
          <w:kern w:val="2"/>
          <w:sz w:val="24"/>
          <w:szCs w:val="24"/>
          <w14:ligatures w14:val="standardContextual"/>
        </w:rPr>
        <w:t>“Siamo noi capaci di rispondere in pienezza di verità e di santità alla scelta di Cristo Signore per ciascuno di noi?”.</w:t>
      </w:r>
      <w:r w:rsidRPr="00FD2E1F">
        <w:rPr>
          <w:rFonts w:ascii="Arial" w:hAnsi="Arial" w:cs="Arial"/>
          <w:kern w:val="2"/>
          <w:sz w:val="24"/>
          <w:szCs w:val="24"/>
          <w14:ligatures w14:val="standardContextual"/>
        </w:rPr>
        <w:t xml:space="preserve"> Siamo noi capaci perché il Padre, in Cristo ci ha resi capaci. Essere stati resi capaci, non significa essere capaci. Quando si è realmente capaci? Quando ogni giorno ci lasciamo purificare dal sangue di Cristo e santificare nello Spirito del Signore. Ecco ancora la risposta dell’Apostolo Paolo: </w:t>
      </w:r>
    </w:p>
    <w:p w14:paraId="0AAE76A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6209B74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Chi non è capace di dare compimento al fine della sua personale scelta, deve questa sua incapacità alla sua volontà che rifiuta di camminare sulla via tracciata dal Padre per lui nello Spirito Santo. Nello Spirito Santo il Padre ha scelto, nello Spirito Santo la scelta si porta a perfetto compimento. Se ci separiamo dallo Spirito del Signore anche per un solo istante, la scelta operata dal Padre in Cristo, per lo Spirito Santo, non produce alcun frutto. </w:t>
      </w:r>
    </w:p>
    <w:p w14:paraId="29C9393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prima capacità necessaria all’uomo è quella di vincere il male, il peccato. Questa capacità viene dallo Spirito Santo: </w:t>
      </w:r>
    </w:p>
    <w:p w14:paraId="27A5010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w:t>
      </w:r>
      <w:r w:rsidRPr="00FD2E1F">
        <w:rPr>
          <w:rFonts w:ascii="Arial" w:hAnsi="Arial" w:cs="Arial"/>
          <w:i/>
          <w:iCs/>
          <w:spacing w:val="-2"/>
          <w:sz w:val="24"/>
          <w:szCs w:val="24"/>
          <w14:ligatures w14:val="standardContextual"/>
        </w:rPr>
        <w:lastRenderedPageBreak/>
        <w:t>ragione, servo la legge di Dio, con la mia carne invece la legge del peccato” (Rm 7,14-25).</w:t>
      </w:r>
    </w:p>
    <w:p w14:paraId="0025EBD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seconda capacità è quella di compiere la missione dell’annuncio del Vangelo, nel dono della verità e della grazia, senza mai venire meno al mandato ricevuto. Anche questa capacità viene dallo Spirito Santo: </w:t>
      </w:r>
    </w:p>
    <w:p w14:paraId="49D4B58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3,4-5). </w:t>
      </w:r>
    </w:p>
    <w:p w14:paraId="0045A90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Se ci si separa dallo Spirito Santo il peccato non si vince. Esso ci vince. Neanche la missione faremo secondo la verità della missione. Manchiamo di ogni capacità che può venire solo da Lui e da nessun altro. C’è una non capacità che viene dalla mancata crescita nello Spirito Santo:</w:t>
      </w:r>
    </w:p>
    <w:p w14:paraId="0B7272B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3,1-3). </w:t>
      </w:r>
    </w:p>
    <w:p w14:paraId="40A7DC6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 c’è una incapacità che è data dal non aver ancora ricevuto lo Spirito Santo:</w:t>
      </w:r>
    </w:p>
    <w:p w14:paraId="02BE4DC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p>
    <w:p w14:paraId="59BB4A1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Ecco perché non solo è necessario ricevere lo Spirito Santo, ma anche crescere quotidianamente in Lui. È Lui che ci dona ogni capacità di operare il bene. </w:t>
      </w:r>
    </w:p>
    <w:p w14:paraId="01177E4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w:t>
      </w:r>
      <w:r w:rsidRPr="00FD2E1F">
        <w:rPr>
          <w:rFonts w:ascii="Arial" w:hAnsi="Arial" w:cs="Arial"/>
          <w:i/>
          <w:iCs/>
          <w:spacing w:val="-2"/>
          <w:sz w:val="24"/>
          <w:szCs w:val="24"/>
          <w14:ligatures w14:val="standardContextual"/>
        </w:rPr>
        <w:lastRenderedPageBreak/>
        <w:t xml:space="preserve">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D5338C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Ogni dono di Dio è dato per l’utilità comune. Se esso non viene messo a frutto – e tutti possono metterlo a frutto perché esso è dato secondo le capacità di ognuno – siamo responsabili per aver privato ogni altro uomo del nostro dono. Sia la Chiesa che l’umanità, sia il corpo ecclesiale che il corpo sociale, hanno bisogno del nostro dono. Da questa verità nasce una antropologia nuova. Ognuno è obbligato a mostrare al mondo intero come il proprio dono va portato a fruttificazione. L’esemplarità è già missione antropologica. Dobbiamo convincercene tutti. Così il Signore nostro Dio a Ezechiele, suo profeta:</w:t>
      </w:r>
    </w:p>
    <w:p w14:paraId="7CB75C0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kern w:val="2"/>
          <w:szCs w:val="24"/>
          <w14:ligatures w14:val="standardContextual"/>
        </w:rPr>
        <w:t>“</w:t>
      </w:r>
      <w:r w:rsidRPr="00FD2E1F">
        <w:rPr>
          <w:rFonts w:ascii="Arial" w:hAnsi="Arial" w:cs="Arial"/>
          <w:i/>
          <w:iCs/>
          <w:spacing w:val="-2"/>
          <w:sz w:val="24"/>
          <w:szCs w:val="24"/>
          <w14:ligatures w14:val="standardContextual"/>
        </w:rPr>
        <w:t xml:space="preserve">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153580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Sono parole che rivestono ogni discepolo di Gesù di una gravissima responsabilità. Essere costituiti sentinelle del Vangelo, della Parola, della giustizia, della verità, non è per nulla un vanto, è invece una responsabilità di salvezza e di perdizione eterna. Chi è costituito sentinella del Vangelo, della Parola, deve dire solo il Vangelo, la Parola al mondo. Non può dire altre cose, perché lui non è sentinella per altre cose, ma solo del Vangelo, della Parola, della giustizia, della verità, della luce. La responsabilità non è per tutti uguale. </w:t>
      </w:r>
    </w:p>
    <w:p w14:paraId="156507B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 xml:space="preserve">C’è la responsabilità del cristiano che neanche sa di essere lui la sentinella del Vangelo. È una responsabilità vissuta nell’incoscienza, nella non scienza, perché nessuno lo ha avvisato, formato, istruito. </w:t>
      </w:r>
    </w:p>
    <w:p w14:paraId="5FE6DFE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C’è la responsabilità di chi è stato chiamato e costituito sentinella del Vangelo con una personale risposta di accoglienza di questa missione di luce e salvezza. Se questa responsabilità non viene vissuta con coscienza retta e obbedienza perfetta, si è responsabili di ogni persona che si perde. Era nostra la missione di avvisare della morte eterna e non lo abbiamo fatto. Ci siamo lasciati sommergere dai nostri pensieri, dal nostro cuore. </w:t>
      </w:r>
    </w:p>
    <w:p w14:paraId="3727D57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Una terza responsabilità è ancora più alta. È responsabilità di chi è stato preposto a ravvivare la coscienza e a orientare la volontà verso la perfetta obbedienza a questa missione e non lo ha fatto. Sopra una sentinella vigila un’altra sentinella. Responsabilità altissima. Più in alto si è posti da Dio in responsabilità e più l’obbligo è grave. Chi è posto a custodia delle sentinelle è responsabile di ogni omissione nei riguardi delle sentinelle e di ogni altra omissione, frutto della mancata obbedienza alla missione propria di ogni sentinella.</w:t>
      </w:r>
    </w:p>
    <w:p w14:paraId="0E35137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Quando si grida che siamo tutti uguali, dimentichiamo di ricordarci che la responsabilità non è uguale. La responsabilità di un Vescovo non è uguale alla responsabilità dei Parroci. Il Vescovo è obbligato a vigilare su ogni Parroco. Ogni Parroco su ogni fedele del suo gregge. Più si è posti da Dio in alto e più si è responsabili. Il Signore scrive sul nostro libro ogni anima che si perde per la nostra mancata obbedienza alla sua Parola, alla missione che ci ha affidata. Se la sentinella avvisa e l’altro è sordo, se ne assumerà lui la responsabilità. Vale anche per la sentinella posta sotto un’altra sentinella. Se quest’ultima si rifiuta di ascoltare, è responsabile di ogni anima che si perde per non aver voluto ascoltare. La sentinella posta in alto ha parlato. La sentinella posta in basso si è rifiutata di ascoltare. </w:t>
      </w:r>
    </w:p>
    <w:p w14:paraId="2537AE6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Oggi la falsa rivelazione, la falsa fede, la falsa teologia, frutto dei pensieri e del cuore dell’uomo, fa di ogni uomo un essere a se stante, senza alcuna relazione di obbedienza nell’ascolto e nella missione. Chi è da se stesso, di certo non è da Cristo, non è dalla Chiesa. Oggi abbiamo perso la verità del corpo di Cristo, della comunione nello Spirito Santo, dell’obbedienza al Padre, della sottomissione alla Chiesa. Non si vogliono dipendenze né nella fede e neanche nella verità. Si vuole essere randagi senza alcun padrone. È la morte della fede.</w:t>
      </w:r>
    </w:p>
    <w:p w14:paraId="642A121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Si narra che un giorno un re andò a confessarsi. Il confessore ascolta con attenzione quanto gli veniva detto. Non appena tutti i peccati gli furono manifestati, disse al penitente: “Finora lei, Maestà, ha confessato i peccati di Carlo. La prego ora di confessare i peccati del re”. </w:t>
      </w:r>
    </w:p>
    <w:p w14:paraId="3D04B51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Quali sono i peccati del re? Sono i peccati che riguardano il proprio ministero, sia in campo religioso che in ogni altro campo: politico, sociale, professionale di qualsiasi natura. Più si è posti in alto e più grande è la responsabilità in ordine alla verità e alla giustizia. La responsabilità di un papa non è quella di un vescovo. Quella di un vescovo non è quella di un parroco. Quella di un parroco non è quella di un altro presbitero. Quella di un presbitero non è quella di un cresimato. Quella di un cresimato non è quella di un battezzato. La stessa regola di gravità della </w:t>
      </w:r>
      <w:r w:rsidRPr="00FD2E1F">
        <w:rPr>
          <w:rFonts w:ascii="Arial" w:hAnsi="Arial" w:cs="Arial"/>
          <w:kern w:val="2"/>
          <w:sz w:val="24"/>
          <w:szCs w:val="24"/>
          <w14:ligatures w14:val="standardContextual"/>
        </w:rPr>
        <w:lastRenderedPageBreak/>
        <w:t>responsabilità vale per ogni altra gerarchia. Ma di questi peccati neanche si conosce l’esistenza. Ma sono questi peccati che arrecano tanti danni nella Chiesa e nella società. Per un peccato si può smarrire l’intera Chiesa, l’intera Diocesi e Parrocchia. Ma anche si può impoverire spiritualmente, moralmente, socialmente, politicamente, economicamente una intera nazione. Sappiamo dalla storia che il peccato di Salomone portò la divisione nel grande regno d’Israele. Ma sappiamo che molti peccati hanno portato la divisione nella Chiesa.</w:t>
      </w:r>
    </w:p>
    <w:p w14:paraId="78A386F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perché è necessario conoscere “i peccati del re”, cioè i peccati del proprio ministero e chiedere umilmente perdono. I danni che essi provocano sono ingentissimi. Per i peccati di un “re”, si può rovinare l’opera della salvezza del Signore nostro Dio. Ecco perché è necessario che ogni cristiano riconosca il suo peccato cristiano e lo confessi perché non venga più commesso. Basta un solo peccato cristiano per coprire la faccia della terra di tenebra fitta. Che il Signore ci aiuti affinché questo peccato sia sempre evitato.</w:t>
      </w:r>
    </w:p>
    <w:p w14:paraId="347ED07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Il cristiano è responsabile di essere cristiano</w:t>
      </w:r>
      <w:r w:rsidRPr="00FD2E1F">
        <w:rPr>
          <w:rFonts w:ascii="Arial" w:hAnsi="Arial" w:cs="Arial"/>
          <w:kern w:val="2"/>
          <w:sz w:val="24"/>
          <w:szCs w:val="24"/>
          <w14:ligatures w14:val="standardContextual"/>
        </w:rPr>
        <w:t xml:space="preserve">. In cosa consiste questa responsabilità? Consiste nel fatto che lui, per la sua parola e le sue opere, rende credibile: il Padre nostro celeste, che ci ama di amore eterno e vuole la nostra salvezza; il Figlio Unigenito del Padre fattosi carne per la nostra redenzione eterna; lo Spirito Santo, il Consolatore e il perenne Creatore della vita di Cristo, che è vita del Padre, in noi; la Madre di Cristo Signore data a noi e da noi accolta come nostra vera Madre; il Vangelo, che è la Parola che ogni giorno, se obbedita, ci conduce a vivere una vita degna della nostra umanità; la Chiesa, costituita da Cristo Gesù, Luce del mondo e Sale della terra, strumento della sua universale salvezza e redenzione. </w:t>
      </w:r>
    </w:p>
    <w:p w14:paraId="0010010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Tutto questo mondo divino, soprannaturale, eterno, che per la fede in Cristo Gesù e nella sua Parola deve trasformarsi in nostra vita, viene non solo reso vano, ma anche ridicolizzato dal mondo, se il cristiano ogni giorno con la sua vita non lo mostra realizzato in lui. Nessuno potrà mai credere in ciò che non vede. Nel cristiano si deve rendere visibile, perché deve trasformarsi in sua vita: l’amore del Padre, la grazia di Cristo Gesù, la verità dello Spirito Santo, l’obbedienza della Vergine Maria alla Parola del Signore, tutta la potenza della grazia capace di rendere cristiforme la vita di ogni credente in Cristo Gesù, la bellezza e la luminosità del suo essere corpo di Cristo. Il mondo vedendo il crostiamo deve vedere tutto questo mondo soprannaturale, divino, eterno, in cui lui è immerso perché ne è divenuto partecipe e giorno dopo giorno cresce fino a raggiungere la perfezione nell’amore, nella luce, nella verità, nella vita eterna, nella santità, nella giustizia, nella carità. </w:t>
      </w:r>
    </w:p>
    <w:p w14:paraId="0104524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questa l’altissima responsabilità del cristiano: lui deve credere con fede convinta, con profonda convinzione nello Spirito Santo, che la luce di Cristo Gesù per lui, attraverso la sua parola e le sue opere, deve illuminare ogni uomo che vive sulla nostra terra. Lui non è stato costituito luce di qualche uomo o luce di una parte dell’umanità. Lui è stato innalzato da Cristo Gesù a luce del mondo e sale della terra. Significa che se nel mondo lui non fa brillare la sua luce e sulla terra lui non sparge il sale della sapienza della verità di Cristo Gesù, lui è responsabile sia delle tenebre che avvolgono le nazioni che della stoltezza e dell’insipienza che governano i cuori. Privare il mondo della luce vera e del sale </w:t>
      </w:r>
      <w:r w:rsidRPr="00FD2E1F">
        <w:rPr>
          <w:rFonts w:ascii="Arial" w:hAnsi="Arial" w:cs="Arial"/>
          <w:kern w:val="2"/>
          <w:sz w:val="24"/>
          <w:szCs w:val="24"/>
          <w14:ligatures w14:val="standardContextual"/>
        </w:rPr>
        <w:lastRenderedPageBreak/>
        <w:t>vero è gravissimo peccato di omissione. Per questo peccato l’uomo potrà sempre dire al Signore non giorno del giudizio: “Signore, io mai ho visto la tua luce e mai ho gustato il sale della tua sapienza e della tua verità. perché i tuoi discepoli mai mi hanno fatto vedere la tua luce e mai mi hanno fatto gustare il tuo sale”. Per questo peccato di omissione domani saremo chiamati in giudizio dinanzi al Signore nostro Dio. A lui dovremo rendere conto di ogni peccato che si è commesso sulla terra a causa del nostro peccato di omissione.</w:t>
      </w:r>
    </w:p>
    <w:p w14:paraId="1DD5DE8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Oggi di questa personale responsabilità nessuno avvisa i discepoli Gesù. Il mondo ci ha così conquistati da farci giungere a pensare che solo parlare di Cristo Gesù sia un’offesa che si arreca all’uomo, perché parlare di Cristo Gesù è dire all’uomo che si deve convertire, abbandonare la sua condotta stolta e insipiente, spesso anche malvagia e crudele, entrare nella purissima luce e verità del Vangelo. Chi dice queste cose è accusato di discriminazioni, di operare differenze, di dichiarare che il bene non è il male e che il male non è il bene. È mettere al bando il peccato e poiché l’uomo oggi di peccato si nutre e peccato vende e peccato compra, è dichiarare falso questo mondo nel quale oggi siamo tutti condannati a vivere. È questo il martirio cristiano: rimanere purissima luce di Cristo Gesù facendola brillare in questo mondo di universale tenebre, tenebra voluta, tenebra cercata, tenebra anche legiferata, tenebra imposta, tenebra alla quale siamo tutti condannati. Se qualcuno ancora resistere nella luce, esso dovrà essere soppresso con ogni legge scritta per lui con sottile astuzia e con argomentazioni attinte dal cuore di Satana. La Madre di Dio ci ottenga la forza per essere e rimanere luce.</w:t>
      </w:r>
    </w:p>
    <w:p w14:paraId="30C72CB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cristiano non è solo responsabile di illuminare il mondo con la più potente luce che sempre lui dovrà attingere in Cristo Gesù, per mezzo del suo Santo Spirito, non solo è responsabile di dare il gusto della verità, della sapienza, della carità che governa il suo cuore, immerso nel cuore di Cristo Signore, egli è anche responsabile della conversione del mondo intero. Non basta illuminare il mondo con la luce di Cristo. Neanche basta dare al mondo intero il gusto di appartenere a Cristo, il cristiano deve dare a tutti la Parola di Cristo con l’annuncio del Vangelo e a tutti chiedere la conversione a Cristo perché tutti facciamo professione di fede in Lui e, lasciandosi poi battezzare, diventino vero corpo di Cristo Gesù, vera sua Chiesa, vera sua comunità, vera sua presenza visibile nella storia. </w:t>
      </w:r>
    </w:p>
    <w:p w14:paraId="640B49C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conversione deve essere chiesta esplicitamente ad ogni uomo. E la conversione deve essere a Cristo Gesù, la fede dovrà essere in Cristo Gesù, fede e conversione dovranno essere secondo quanto comanda la Parola del Vangelo. Vangelo e Cristo Gesù sono una cosa sola, inseparabili in eterno. Cristiano, Parola del Vangelo, invito alla conversione, richiesta esplicita di divenire corpo di Cristo sono una cosa sola. Come non è vero discepolo di Gesù chi si separa dalla Parola del Vangelo, così non è vero discepolo di Gesù chi non annuncia la Parola del Vangelo al mondo intero e chi non invita ogni uomo che vive in questo mondo alla conversione e alla fede nel Vangelo, conversione a Cristo, fede in Cristo per essere salvati e ottenere in dono la vita eterna.</w:t>
      </w:r>
    </w:p>
    <w:p w14:paraId="201B888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però chi rinnega questa responsabilità è proprio in cristiano. Perché proprio il cristiano? Perché il cristiano va dicendo e insegnando al cristiano che lui non deve andare presso ogni uomo con una Parola di luce, Parola di conversione, </w:t>
      </w:r>
      <w:r w:rsidRPr="00FD2E1F">
        <w:rPr>
          <w:rFonts w:ascii="Arial" w:hAnsi="Arial" w:cs="Arial"/>
          <w:kern w:val="2"/>
          <w:sz w:val="24"/>
          <w:szCs w:val="24"/>
          <w14:ligatures w14:val="standardContextual"/>
        </w:rPr>
        <w:lastRenderedPageBreak/>
        <w:t xml:space="preserve">Parola di invito perché si creda in Cristo Gesù e ci si lasci battezzare per divenire con Cristo un solo corpo e una sola vita, per essere aggregati alla comunità dei credenti, divenendo Chiesa del Signore Gesù, presenza visibile di Lui nel mondo intero. Noi, si sta dicendo, dobbiamo essere in fratellanza, non in conversione, non in annuncio, non in dono della Parola. Se facessimo questo ci presenteremmo come persone distinte e separate dagli altri, ci mostreremmo superiori agli altri, commetteremmo un grave peccato, perché li offenderemmo. È questa oggi la trappola diabolica nella quale siamo precipitati. </w:t>
      </w:r>
    </w:p>
    <w:p w14:paraId="5B51865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Un medico dinanzi ad un ammalto non si presenta come persona sana, si presenta come medico ed è medico proprio per aiutare quanti sono caduti nella malattia. Lui, il medico, non è sano per suo merito. È sano per grazia di Dio. Confidando nella grazia di Dio e facendo buon uso della scienza che il Signore gli ha dato, si mette a servizio di chi è ammalato per dargli la guarigione. Nessun ammalato si sente offeso se un medico si piega su di lui e lo cura facendogli ottenere la perfetta salute. Perché allora una persona che giace nelle tenebre e nell’ombra della morte, persona che si incammina verso la morte eterna, dovrebbe sentirsi offesa se un cristiano le si avvicina e le indica la via della vita eterna che è Cristo Signore? Si sente offesa se il cristiano non gli mostra la vita che annuncia. Si sente offesa se lui si spaccia per medico mentre medico non è. Mai dovrà sentirsi offesa se il cristiano gli annuncia, mostrandoglielo, il suo vero, sommo, eterno bene. </w:t>
      </w:r>
    </w:p>
    <w:p w14:paraId="619AEB7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Oggi chi ha perso la sapienza è proprio il cristiano. Lui con grande artificiosa stoltezza sta giustificando tutti i suoi peccati di omissione in ordine alla salvezza dei fratelli imponendo agli altri cristiani di non fare ciò che lui non ha fatto, altrimenti se altri cristiani dovessero farlo, il suo peccato di omissione verrebbe svelato e messo in luce. Così costringendo e obbligando gli altri cristiani a non essere evangelizzatori dei popoli e delle nazioni, non solo il suo peccato non viene svelato, viene anche trasformato in un atto di rispetto, di bontà, di vera fratellanza verso ogni altro uomo. Tanto astuto è il nostro peccato. Mai il discepolo di Gesù deve cadere in questa trappola. L’altro, chiunque esso sia – papa, vescovo, presbitero, diacono, battezzato, cresimato – può anche innalzare il suo peccato di omissione a universale legge di pastorale, ma il discepolo di Gesù mai deve cadere in questa trappola. Lui sempre deve predicare, annunciare, dire, ricordare la Parola del Vangelo, chiedendo esplicitamente la conversione e la fede in Cristo Gesù, per entrare in possesso della vita eterna.</w:t>
      </w:r>
    </w:p>
    <w:p w14:paraId="0F48928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responsabilità personale della conversione del mondo non viene meno perché un altro grida che non si è responsabili e giustifica questa sua dichiarazione con una falsa teologia, una errata regola pastorale, un pensiero attinto dal cuore di Satana e non dal cuore di Cristo Gesù. La responsabilità essendo personale, se non viene assunta e vissuta secondo le regole a noi date da Cristo Gesù, ci costituisce rei di omissione e per ogni anima che si perde a causa della nostra omissione noi siamo chiamati in giudizio. Prima che obbedienza all’uomo, c’è l’obbedienza a Dio Padre, a Cristo Gesù, allo Spirito Santo, al Vangelo che ci è stato consegnato. Vale per tutti, quanto gli Apostoli Pietro e Giovanni dissero nel sinedrio ai capi dei sacerdoti e agli anziani del popolo: </w:t>
      </w:r>
    </w:p>
    <w:p w14:paraId="6E2AB58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778431B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la risposta del cristiano dinanzi ad ogni uomo:</w:t>
      </w:r>
      <w:r w:rsidRPr="00FD2E1F">
        <w:rPr>
          <w:rFonts w:ascii="Arial" w:hAnsi="Arial" w:cs="Arial"/>
          <w:i/>
          <w:iCs/>
          <w:kern w:val="2"/>
          <w:sz w:val="24"/>
          <w:szCs w:val="24"/>
          <w14:ligatures w14:val="standardContextual"/>
        </w:rPr>
        <w:t xml:space="preserve"> “Io non posso tacere quello che il Signore mi ha comandato di dire e non posso omettere ciò che il Signore mi ha ordinato di fare”.</w:t>
      </w:r>
      <w:r w:rsidRPr="00FD2E1F">
        <w:rPr>
          <w:rFonts w:ascii="Arial" w:hAnsi="Arial" w:cs="Arial"/>
          <w:kern w:val="2"/>
          <w:sz w:val="24"/>
          <w:szCs w:val="24"/>
          <w14:ligatures w14:val="standardContextual"/>
        </w:rPr>
        <w:t xml:space="preserve"> Si dona questa risposta rimanendo però sempre nel Vangelo. Chi annuncia il Vangelo deve sempre rimanere nel Vangelo e dal Vangelo parlare.</w:t>
      </w:r>
    </w:p>
    <w:p w14:paraId="2573788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Responsabili della verità. </w:t>
      </w:r>
      <w:r w:rsidRPr="00FD2E1F">
        <w:rPr>
          <w:rFonts w:ascii="Arial" w:hAnsi="Arial" w:cs="Arial"/>
          <w:kern w:val="2"/>
          <w:sz w:val="24"/>
          <w:szCs w:val="24"/>
          <w14:ligatures w14:val="standardContextual"/>
        </w:rPr>
        <w:t xml:space="preserve">Che significa che il cristiano è responsabile della verità? Di quale verità si tratta? Della verità divina ed eterna, della verità di creazione e di redenzione, della verità dell’uomo e delle cose, della verità del tempo e dell’eternità, della verità della Chiesa e di ogni altro mistero a noi rivelato per la nostra salvezza. Scienza, filosofia, antropologia, anche la stessa teologia, se non sono immerse nella verità a noi rivelata, mai potranno essere usate per il più grande bene dell’uomo. Saranno usate per il male e non per il bene. </w:t>
      </w:r>
    </w:p>
    <w:p w14:paraId="59E34DB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Ma anche l’uomo stesso, se non viene colmato della verità di Cristo e di Cristo sua verità di creazione e di redenzione, sciupa la sua esistenza nel male e non nel bene. Ecco la grande responsabilità del cristiano: riempire della verità di Cristo ogni realtà esistente, ogni pensiero di questo mondo, ogni cosa che l’uomo fa, ogni sua invenzione. Se il cristiano non riempire della verità di Cristo e di Cristo verità ogni realtà di Cristo mondo, il mondo si servirà delle realtà che lo circondano per il male e mai per il bene, essendo l’uomo stesso privo della verità e chi è privo della verità mai potrà donare verità alle cose e agli atri uomini.</w:t>
      </w:r>
    </w:p>
    <w:p w14:paraId="0029900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missione del cristiano riempire la scienza della verità di Dio. Così anche vale per la filosofia, ogni antropologia, ogni psicologia, ogni tecnologia, ogni invenzione, ogni innovazione. Se tutto ciò che l’uomo pensa, dice, fa, elabora, inventa, innova, rinnova, aggiorna non viene riempito della verità di Dio, verità a noi rivelata e donata e sempre portata nella sua più alta bellezza e compimento dallo Spirito Santo, il mondo resta nelle tenebre. Tutto ciò che pensa e tutto ciò che opera potrebbe operarlo per la morte dell’uomo e non per la vita. </w:t>
      </w:r>
    </w:p>
    <w:p w14:paraId="5586D32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Ma tutto ciò che all’uomo viene offerto sia come pensiero che come opera, lui dovrà usarlo secondo la più pura verità. Ma se l’uomo non è lui nella verità, mai potrà usare le cose dalla verità. Lui nelle tenebre, tutto usa dalle tenebre. Il cristiano, che è l’uomo della verità di Cristo Gesù, è responsabile del dono della verità di Cristo Gesù ad ogni altro uomo. Lui attinge nello Spirito Santo la verità e la dona. Lui nello Spirito Santo conosce la verità e prega perché anche gli altri, tutti, nessuno escluso, entrino nella verità. Ma prima di tutto deve lui quotidianamente pregare perché lo Spirito Santo lo colmi di ogni verità, ogni luce, ogni sapienza e intelligenza, ogni giustizia e verità. Salomone avendo nel suo spirito conosciuto che nulla poteva fare senza la sapienza del Signore, ecco come prega per avere la sapienza:</w:t>
      </w:r>
    </w:p>
    <w:p w14:paraId="30604A8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91700F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Peccato che Salomone si è dimenticato che la sapienza non va chiesta una volta per sempre. Essa va chiesta momento per momento. Essa deve essere dono sempre attuale dello Spirito Santo, come dono sempre attuale dello Spirito Santo dovrà essere il dono della verità e per questo anche la preghiera dovrà essere attuale, cioè innalzata momento per momento, pensiero per pensiero, opera per </w:t>
      </w:r>
      <w:r w:rsidRPr="00FD2E1F">
        <w:rPr>
          <w:rFonts w:ascii="Arial" w:hAnsi="Arial" w:cs="Arial"/>
          <w:kern w:val="2"/>
          <w:sz w:val="24"/>
          <w:szCs w:val="24"/>
          <w14:ligatures w14:val="standardContextual"/>
        </w:rPr>
        <w:lastRenderedPageBreak/>
        <w:t xml:space="preserve">opera, azione per azione. Senza la preghiera attuale lo Spirito non può farci dono della verità e noi saremmo immersi nelle tenebre. </w:t>
      </w:r>
    </w:p>
    <w:p w14:paraId="028CF63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Responsabili della salvezza del mondo. </w:t>
      </w:r>
      <w:r w:rsidRPr="00FD2E1F">
        <w:rPr>
          <w:rFonts w:ascii="Arial" w:hAnsi="Arial" w:cs="Arial"/>
          <w:kern w:val="2"/>
          <w:sz w:val="24"/>
          <w:szCs w:val="24"/>
          <w14:ligatures w14:val="standardContextual"/>
        </w:rPr>
        <w:t>È grande la responsabilità del cristiano in ordine alla salvezza del mondo. Ogni cristiano è come Giona. Dinanzi a Giona c’è una città colma di peccati. Il Signore vuole la salvezza della città. Manda Giona perché annunci alla città la sua Parola. Giona si rifiuta. Il Signore per vie misteriose lo afferra e lo rimanda a Ninive. Qui lui annuncia la decisione del Signore. Tutto il popolo si converte e viene risparmiato dalla distruzione. Ecco cosa narra lo Spirito Santo:</w:t>
      </w:r>
    </w:p>
    <w:p w14:paraId="74CEB12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386F648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è il cristiano il Giona chiamato dal Signore perché si rechi nella città del mondo e proclami che </w:t>
      </w:r>
      <w:r w:rsidRPr="00FD2E1F">
        <w:rPr>
          <w:rFonts w:ascii="Arial" w:hAnsi="Arial" w:cs="Arial"/>
          <w:i/>
          <w:iCs/>
          <w:kern w:val="2"/>
          <w:sz w:val="24"/>
          <w:szCs w:val="24"/>
          <w14:ligatures w14:val="standardContextual"/>
        </w:rPr>
        <w:t>“Ancora quaranta giorni e la città sarà distrutta”.</w:t>
      </w:r>
      <w:r w:rsidRPr="00FD2E1F">
        <w:rPr>
          <w:rFonts w:ascii="Arial" w:hAnsi="Arial" w:cs="Arial"/>
          <w:kern w:val="2"/>
          <w:sz w:val="24"/>
          <w:szCs w:val="24"/>
          <w14:ligatures w14:val="standardContextual"/>
        </w:rPr>
        <w:t xml:space="preserve"> Se il cristiano non si reca per annunciare ciò che il Signore gli ha comandato di dire, la città si perde, ma della sua perdita responsabile è il cristiano. Se invece il cristiano vi si reca nella città del mondo e annuncia la Parola di Gesù, molti si possono convertire e lui non è più responsabile della loro morte.</w:t>
      </w:r>
    </w:p>
    <w:p w14:paraId="2470C93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Giona attesta per noi che sempre la Parola del Signore produce il suo frutto. Questa verità è così rivelata dal profeta Isaia:</w:t>
      </w:r>
    </w:p>
    <w:p w14:paraId="15E5117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kern w:val="2"/>
          <w:szCs w:val="24"/>
          <w14:ligatures w14:val="standardContextual"/>
        </w:rPr>
        <w:t>“</w:t>
      </w:r>
      <w:r w:rsidRPr="00FD2E1F">
        <w:rPr>
          <w:rFonts w:ascii="Arial" w:hAnsi="Arial" w:cs="Arial"/>
          <w:i/>
          <w:iCs/>
          <w:spacing w:val="-2"/>
          <w:sz w:val="24"/>
          <w:szCs w:val="24"/>
          <w14:ligatures w14:val="standardContextual"/>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w:t>
      </w:r>
      <w:r w:rsidRPr="00FD2E1F">
        <w:rPr>
          <w:rFonts w:ascii="Arial" w:hAnsi="Arial" w:cs="Arial"/>
          <w:i/>
          <w:iCs/>
          <w:spacing w:val="-2"/>
          <w:sz w:val="24"/>
          <w:szCs w:val="24"/>
          <w14:ligatures w14:val="standardContextual"/>
        </w:rPr>
        <w:lastRenderedPageBreak/>
        <w:t xml:space="preserve">a me senza effetto, senza aver operato ciò che desidero e senza aver compiuto ciò per cui l’ho mandata” (Is 55,6-11). </w:t>
      </w:r>
    </w:p>
    <w:p w14:paraId="0FDBAFB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è il cristiano il Giona mandato da Cristo Gesù, sotto perenne assistenza dello Spirito Santo, nella città del mondo per predicare in essa la conversione. Non solo la conversione: deve predicare la Parola di Gesù e invitare alla conversione e alla fede nel Vangelo, nel nome di Cristo Gesù, lasciandosi battezzare per divenire con Cristo un solo corpo, una sola vita. Se lui andrà nella città degli uomini e dirà tutto ciò che Cristo gli ha comandato, lui non è più responsabile del peccato e delle tenebre che governano la città. Se lui invece non vi si recherà, sarà lui il responsabile di tutto il male che si farà nella città e a lui il signore domanderà conto. Ogni altro cristiano potrà anche distruggere questa missione. Lui però dovrà rimanere eternamente fedele ad essa. </w:t>
      </w:r>
    </w:p>
    <w:p w14:paraId="79F0BCC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Ogni uomo è rivestito dal suo Signore e Dio di tre grandi responsabilità. </w:t>
      </w:r>
    </w:p>
    <w:p w14:paraId="2386C1B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Prima responsabilità: non creare né per sé e né per alcun’altra croce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03C31FF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6FAF0CD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298B9AF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w:t>
      </w:r>
      <w:r w:rsidRPr="00FD2E1F">
        <w:rPr>
          <w:rFonts w:ascii="Arial" w:hAnsi="Arial" w:cs="Arial"/>
          <w:kern w:val="2"/>
          <w:sz w:val="24"/>
          <w:szCs w:val="24"/>
          <w14:ligatures w14:val="standardContextual"/>
        </w:rPr>
        <w:lastRenderedPageBreak/>
        <w:t xml:space="preserve">non si creino croci di peccato per nessun altro uomo e anche la via perché tutti trasformino la croce di peccato in “sacramento di salvezza” per il mondo intero. </w:t>
      </w:r>
    </w:p>
    <w:p w14:paraId="6BC41AD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croce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w:t>
      </w:r>
    </w:p>
    <w:p w14:paraId="5D469DA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r w:rsidRPr="00FD2E1F">
        <w:rPr>
          <w:rFonts w:ascii="Arial" w:hAnsi="Arial" w:cs="Arial"/>
          <w:kern w:val="2"/>
          <w:sz w:val="24"/>
          <w:szCs w:val="24"/>
          <w14:ligatures w14:val="standardContextual"/>
        </w:rPr>
        <w:t> </w:t>
      </w:r>
    </w:p>
    <w:p w14:paraId="791AA06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responsabilità non vissuta secondo purissima scienza, conoscenza aggiornata, capacità adeguata, produce una quantità di peccati che neanche si possono contare. Il peccato nella Chiesa e nel mondo è albero velenosissimo. Esso va estirpato dalle radici più grandi fino alle radici più piccole. Basta una sola radice non estirpata e subito dopo l’albero crescerà più rigoglioso di prima. Qual è il fine della sapienza? Esso è proprio quello di aiutarci a non commettere mai alcun peccato né piccolo e né grande. Se il peccato non esiste, se il peccato si giustifica, se agli uomini si dona licenza di peccare, a nulla serve la sapienza, ma anche a nulla serve la Parola del Signore. Leggiamo il testo del Siracide:</w:t>
      </w:r>
    </w:p>
    <w:p w14:paraId="0D87702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w:t>
      </w:r>
      <w:r w:rsidRPr="00FD2E1F">
        <w:rPr>
          <w:rFonts w:ascii="Arial" w:hAnsi="Arial" w:cs="Arial"/>
          <w:i/>
          <w:iCs/>
          <w:spacing w:val="-2"/>
          <w:sz w:val="24"/>
          <w:szCs w:val="24"/>
          <w14:ligatures w14:val="standardContextual"/>
        </w:rPr>
        <w:lastRenderedPageBreak/>
        <w:t>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1FE528C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bookmarkStart w:id="288" w:name="_Hlk155880531"/>
      <w:r w:rsidRPr="00FD2E1F">
        <w:rPr>
          <w:rFonts w:ascii="Arial" w:hAnsi="Arial" w:cs="Arial"/>
          <w:i/>
          <w:iCs/>
          <w:spacing w:val="-2"/>
          <w:sz w:val="24"/>
          <w:szCs w:val="24"/>
          <w14:ligatures w14:val="standardContextual"/>
        </w:rPr>
        <w:t xml:space="preserve">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w:t>
      </w:r>
      <w:bookmarkStart w:id="289" w:name="_Hlk155875441"/>
      <w:r w:rsidRPr="00FD2E1F">
        <w:rPr>
          <w:rFonts w:ascii="Arial" w:hAnsi="Arial" w:cs="Arial"/>
          <w:i/>
          <w:iCs/>
          <w:spacing w:val="-2"/>
          <w:sz w:val="24"/>
          <w:szCs w:val="24"/>
          <w14:ligatures w14:val="standardContextual"/>
        </w:rPr>
        <w:t>a nessuno ha dato il permesso di peccare</w:t>
      </w:r>
      <w:bookmarkEnd w:id="289"/>
      <w:r w:rsidRPr="00FD2E1F">
        <w:rPr>
          <w:rFonts w:ascii="Arial" w:hAnsi="Arial" w:cs="Arial"/>
          <w:i/>
          <w:iCs/>
          <w:spacing w:val="-2"/>
          <w:sz w:val="24"/>
          <w:szCs w:val="24"/>
          <w14:ligatures w14:val="standardContextual"/>
        </w:rPr>
        <w:t xml:space="preserve"> </w:t>
      </w:r>
      <w:bookmarkEnd w:id="288"/>
      <w:r w:rsidRPr="00FD2E1F">
        <w:rPr>
          <w:rFonts w:ascii="Arial" w:hAnsi="Arial" w:cs="Arial"/>
          <w:i/>
          <w:iCs/>
          <w:spacing w:val="-2"/>
          <w:sz w:val="24"/>
          <w:szCs w:val="24"/>
          <w14:ligatures w14:val="standardContextual"/>
        </w:rPr>
        <w:t xml:space="preserve">(Sir 15,1-20). </w:t>
      </w:r>
    </w:p>
    <w:p w14:paraId="355B54F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Chi vuole insegnare la sapienza agli uomini, è obbligato a parlare lo stesso linguaggio del nostro Dio, lo stesso linguaggio di Cristo Gesù, lo stesso linguaggio dello Spirito Santo, lo stesso linguaggio degli Apostoli del Signore. Ecco il linguaggio dello Spirito Santo al quale sempre dobbiamo appellarci de vogliamo parlare un linguaggio secondo giustizia, nella purissima verità, per la conversione e la salvezza di ogni uomo. Riascoltiamo il Siracide, </w:t>
      </w:r>
    </w:p>
    <w:p w14:paraId="0BD7FB7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p>
    <w:p w14:paraId="77D7261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C’è la responsabilità di Dio, c’è la responsabilità degli inviati del Signore, c’è la responsabilità di quanti ascoltano o il Signore o i suoi inviati. La responsabilità del Signore è tutta vissuta nella santità più alta perché Lui nulla ha omesso nel rivelare la sua volontà: volontà di creazione, volontà di redenzione, volontà di salvezza, volontà di santificazione. Il nostro Dio tutto ha detto e tutto ha fatto in vista della nostra salvezza. </w:t>
      </w:r>
    </w:p>
    <w:p w14:paraId="13DC8DE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C’è però la responsabilità degli inviati del Signore. Essi non hanno alcuna autonomia né alcun potere in ordine alla missione di annunciare il Vangelo, amministrare i sacramenti, creare l’uomo nuovo in Cristo. Della Parola, della Verità, della Giustizia, della Grazia sono servi e non padroni, sono obbedienti esecutori del mandato ricevuto senza nulla aggiungere e nulla togliere. Se aggiungono, se tolgono, se modificano, se alterano, si abrogano, se riducono tutto a menzogna e a falsità, sono essi responsabilità in eterno dinanzi al Signore. L’empio muore per il suo peccato, ma di questa morte è responsabile l’inviato del Signore. </w:t>
      </w:r>
    </w:p>
    <w:p w14:paraId="0F3DB40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 xml:space="preserve">Infine c’è la responsabilità di colui che ascolta. Una volta che il Vangelo è stato annunciato, chi ascolta l’annuncio smette di essere giudicato secondo la coscienza. Viene giudicato e condannato per essersi rifiutato di credere. Una volta che il Vangelo è stato predicato, annunciato, divulgato, nessuno si potrà appellare alla coscienza. Sua coscienza è il Vangelo. </w:t>
      </w:r>
    </w:p>
    <w:p w14:paraId="4D2F94A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Dinanzi ad ogni peccato che si commette, vi è sempre una responsabilità che va individuata e messa in luce. Nessuna ha ricevuto il permesso di peccare. Nessuno sulla terra ha ricevuto il potere di permettere il peccato, né in forma diretta e neanche in forma indiretta. È verità eterna. </w:t>
      </w:r>
    </w:p>
    <w:p w14:paraId="3567BCE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67C63CF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90" w:name="_Toc155977517"/>
      <w:bookmarkStart w:id="291" w:name="_Toc191302592"/>
      <w:r w:rsidRPr="00FD2E1F">
        <w:rPr>
          <w:rFonts w:ascii="Arial" w:hAnsi="Arial"/>
          <w:b/>
          <w:sz w:val="24"/>
          <w:szCs w:val="18"/>
          <w:lang w:eastAsia="it-IT"/>
        </w:rPr>
        <w:t>L’UOMO CREATO DA DIO</w:t>
      </w:r>
      <w:bookmarkEnd w:id="290"/>
      <w:bookmarkEnd w:id="291"/>
    </w:p>
    <w:p w14:paraId="3B1D83C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Nella Scrittura Santa, la creazione dell’uomo è narrata nel Libro della Genesi e nel Salmo 8. È la creazione così come essa è uscita dalle mani di Dio. È la Creazione prima del peccato, quando l’uomo viveva in uno stato di giustizia e di verità perché fatto ad immagine e a somiglianza del suo Dio e Signore. Questo nel Primo Capitolo della Genesi. Nel secondo Capitolo l’uomo è fatto di terra e di alito divino. È una visione altissima dell’uomo:</w:t>
      </w:r>
    </w:p>
    <w:p w14:paraId="765658E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99D019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w:t>
      </w:r>
      <w:r w:rsidRPr="00FD2E1F">
        <w:rPr>
          <w:rFonts w:ascii="Arial" w:hAnsi="Arial" w:cs="Arial"/>
          <w:i/>
          <w:iCs/>
          <w:spacing w:val="-2"/>
          <w:sz w:val="24"/>
          <w:szCs w:val="24"/>
          <w14:ligatures w14:val="standardContextual"/>
        </w:rPr>
        <w:lastRenderedPageBreak/>
        <w:t>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4753B55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71605AC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Ecco come il Salmo 8 celebra l’uomo che è fatto da Dio di poco inferiore agli angeli. </w:t>
      </w:r>
    </w:p>
    <w:p w14:paraId="1887DA3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ECB39F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 questa descrizione di creazione cosa vi aggiunge il Libro del Siracide? Vi aggiunge la composizione spirituale e fisica dell’uomo. La Genesi rivela che </w:t>
      </w:r>
      <w:r w:rsidRPr="00FD2E1F">
        <w:rPr>
          <w:rFonts w:ascii="Arial" w:hAnsi="Arial" w:cs="Arial"/>
          <w:kern w:val="2"/>
          <w:sz w:val="24"/>
          <w:szCs w:val="24"/>
          <w14:ligatures w14:val="standardContextual"/>
        </w:rPr>
        <w:lastRenderedPageBreak/>
        <w:t xml:space="preserve">l’uomo è stato fatto ad immagine e a somiglianza di Dio. È stato fatto di polvere del suolo e di alito divino. È stato fatto per essere sempre alitato da questo alito divino. L’uomo si alita di alito divino mangiando la Parola del Signore, ascoltando la sua voce. Più ascolta la voce del Signore e più l’alito divino diviene forte in lui. </w:t>
      </w:r>
    </w:p>
    <w:p w14:paraId="457A6A6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Genesi al Capitolo Terzo ci rivela che l’uomo si è lasciato alitare dall’alito di morte del serpente ed è precipitato nella morte. Per risorgere e per ritornare ad essere se stesso, ha bisogno di una nuova creazione, creazione che solo il Signore potrà operare. Il Salmo 8 celebra l’uomo come il più grande prodigio fatto da Dio nella sua creazione. Lo ha fatto di poco inferiore agli angeli. Lo ha posto sopra tutte le opere da Lui create. Veramente l’uomo è stato creato con un’altissima dignità: ad immagine di Dio e colmato dell’alito di vita del suo Creatore.</w:t>
      </w:r>
    </w:p>
    <w:p w14:paraId="044FDBF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Bastano poche parole per mettere in luce la grandezza dell’uomo creato da Dio a sua immagine e somiglianza: </w:t>
      </w:r>
    </w:p>
    <w:p w14:paraId="06B551B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p>
    <w:p w14:paraId="750CB6E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È straordinariamente grande il mistero-uomo. E tuttavia questo mistero non ha in sé il principio della vita. Se vuole vivere, deve attingere perennemente la vita volendo lasciarsi colmare dell’alito divino. L’alito non è suo. È di Dio. Ecco la bellezza del mistero-uomo così come è cantata dallo Spirito Santo:</w:t>
      </w:r>
    </w:p>
    <w:p w14:paraId="03D21C4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Il Signore creò l’uomo dalla terra e ad essa di nuovo lo fece tornare. Egli assegnò loro giorni contati e un tempo definito, dando loro potere su quanto essa contiene. </w:t>
      </w:r>
      <w:bookmarkStart w:id="292" w:name="_Hlk155933477"/>
      <w:r w:rsidRPr="00FD2E1F">
        <w:rPr>
          <w:rFonts w:ascii="Arial" w:hAnsi="Arial" w:cs="Arial"/>
          <w:i/>
          <w:iCs/>
          <w:spacing w:val="-2"/>
          <w:sz w:val="24"/>
          <w:szCs w:val="24"/>
          <w14:ligatures w14:val="standardContextual"/>
        </w:rPr>
        <w:t xml:space="preserve">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bookmarkEnd w:id="292"/>
      <w:r w:rsidRPr="00FD2E1F">
        <w:rPr>
          <w:rFonts w:ascii="Arial" w:hAnsi="Arial" w:cs="Arial"/>
          <w:i/>
          <w:iCs/>
          <w:spacing w:val="-2"/>
          <w:sz w:val="24"/>
          <w:szCs w:val="24"/>
          <w14:ligatures w14:val="standardContextual"/>
        </w:rPr>
        <w:t xml:space="preserve">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FD2E1F">
        <w:rPr>
          <w:rFonts w:ascii="Arial" w:hAnsi="Arial" w:cs="Arial"/>
          <w:i/>
          <w:iCs/>
          <w:spacing w:val="-2"/>
          <w:sz w:val="24"/>
          <w:szCs w:val="24"/>
          <w14:ligatures w14:val="standardContextual"/>
        </w:rPr>
        <w:t>affinché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2E92BD2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Le loro vie sono sempre davanti a lui, non restano nascoste ai suoi occhi. Fin dalla giovinezza le loro vie vanno verso il male, e non sanno </w:t>
      </w:r>
      <w:r w:rsidRPr="00FD2E1F">
        <w:rPr>
          <w:rFonts w:ascii="Arial" w:hAnsi="Arial" w:cs="Arial"/>
          <w:i/>
          <w:iCs/>
          <w:spacing w:val="-2"/>
          <w:sz w:val="24"/>
          <w:szCs w:val="24"/>
          <w14:ligatures w14:val="standardContextual"/>
        </w:rPr>
        <w:lastRenderedPageBreak/>
        <w:t>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E6F95A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29CDE82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Perché torni ad essere alimentato dall’alito divino della vita, alito che è di Dio, l’uomo deve nascere da acqua e da Spirito Santo. Nascendo da acqua e da Spirito Santo, riceve lo Spirito Santo come suo vero alito divino e l’uomo può dare vita a tutta la bellezza e grandezza del suo mistero:</w:t>
      </w:r>
    </w:p>
    <w:p w14:paraId="5B4F5BD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E82E16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E0E234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w:t>
      </w:r>
      <w:r w:rsidRPr="00FD2E1F">
        <w:rPr>
          <w:rFonts w:ascii="Arial" w:hAnsi="Arial" w:cs="Arial"/>
          <w:i/>
          <w:iCs/>
          <w:spacing w:val="-2"/>
          <w:sz w:val="24"/>
          <w:szCs w:val="24"/>
          <w14:ligatures w14:val="standardContextual"/>
        </w:rPr>
        <w:lastRenderedPageBreak/>
        <w:t>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F6B519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326446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E1A295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1CB18C6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62635CE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18EFC0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Il mistero-uomo, per viversi secondo verità e giustizia, potrà viversi solo in Cristo, con Cristo, per Cristo. Questa verità è così rivelata dalla Lettera agli Efesini:</w:t>
      </w:r>
    </w:p>
    <w:p w14:paraId="40B7781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Benedetto Dio, Padre del Signore nostro Gesù Cristo, che ci ha benedetti con ogni benedizione spirituale nei cieli in Cristo. In lui ci ha </w:t>
      </w:r>
      <w:r w:rsidRPr="00FD2E1F">
        <w:rPr>
          <w:rFonts w:ascii="Arial" w:hAnsi="Arial" w:cs="Arial"/>
          <w:i/>
          <w:iCs/>
          <w:spacing w:val="-2"/>
          <w:sz w:val="24"/>
          <w:szCs w:val="24"/>
          <w14:ligatures w14:val="standardContextual"/>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85C7B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C4AAEE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 (Ef 1,3-23). </w:t>
      </w:r>
    </w:p>
    <w:p w14:paraId="58240F4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Nella Lettera ai Colossesi, sempre lo Spirito Santo, per bocca dell’Apostolo Paolo, rivela che è Cristo la vita del mondo. L’uomo vive se diviene partecipe del mistero di Cristo per dare vita a tutto il mistero di Cristo attraverso la sua vita.</w:t>
      </w:r>
    </w:p>
    <w:p w14:paraId="7A6B2EAB" w14:textId="77777777" w:rsidR="00FD2E1F" w:rsidRPr="00FD2E1F" w:rsidRDefault="00FD2E1F" w:rsidP="00FD2E1F">
      <w:pPr>
        <w:spacing w:after="120" w:line="240" w:lineRule="auto"/>
        <w:jc w:val="both"/>
        <w:rPr>
          <w:rFonts w:ascii="Arial" w:hAnsi="Arial" w:cs="Arial"/>
          <w:i/>
          <w:iCs/>
          <w:kern w:val="2"/>
          <w:szCs w:val="24"/>
          <w14:ligatures w14:val="standardContextual"/>
        </w:rPr>
      </w:pPr>
      <w:r w:rsidRPr="00FD2E1F">
        <w:rPr>
          <w:rFonts w:ascii="Arial" w:hAnsi="Arial" w:cs="Arial"/>
          <w:i/>
          <w:iCs/>
          <w:kern w:val="2"/>
          <w:szCs w:val="24"/>
          <w14:ligatures w14:val="standardContextual"/>
        </w:rPr>
        <w:t>Paolo, apostolo di Cristo Gesù per volontà di Dio, e il fratello Timòteo, ai santi e credenti fratelli in Cristo che sono a Colosse: grazia a voi e pace da Dio, Padre nostro.</w:t>
      </w:r>
    </w:p>
    <w:p w14:paraId="7CEA5D7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w:t>
      </w:r>
      <w:r w:rsidRPr="00FD2E1F">
        <w:rPr>
          <w:rFonts w:ascii="Arial" w:hAnsi="Arial" w:cs="Arial"/>
          <w:i/>
          <w:iCs/>
          <w:spacing w:val="-2"/>
          <w:sz w:val="24"/>
          <w:szCs w:val="24"/>
          <w14:ligatures w14:val="standardContextual"/>
        </w:rPr>
        <w:lastRenderedPageBreak/>
        <w:t>appreso da Èpafra, nostro caro compagno nel ministero: egli è presso di voi un fedele ministro di Cristo e ci ha pure manifestato il vostro amore nello Spirito.</w:t>
      </w:r>
    </w:p>
    <w:p w14:paraId="460F93B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EA1A67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A7C3A2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ACF23D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79DA6F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w:t>
      </w:r>
      <w:r w:rsidRPr="00FD2E1F">
        <w:rPr>
          <w:rFonts w:ascii="Arial" w:hAnsi="Arial" w:cs="Arial"/>
          <w:i/>
          <w:iCs/>
          <w:spacing w:val="-2"/>
          <w:sz w:val="24"/>
          <w:szCs w:val="24"/>
          <w14:ligatures w14:val="standardContextual"/>
        </w:rPr>
        <w:lastRenderedPageBreak/>
        <w:t>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61B721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5F4380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515C79E" w14:textId="77777777" w:rsidR="00FD2E1F" w:rsidRPr="00FD2E1F" w:rsidRDefault="00FD2E1F" w:rsidP="00FD2E1F">
      <w:pPr>
        <w:spacing w:after="120" w:line="240" w:lineRule="auto"/>
        <w:jc w:val="both"/>
        <w:rPr>
          <w:rFonts w:ascii="Arial" w:hAnsi="Arial" w:cs="Arial"/>
          <w:i/>
          <w:iCs/>
          <w:kern w:val="2"/>
          <w:sz w:val="24"/>
          <w:szCs w:val="24"/>
          <w14:ligatures w14:val="standardContextual"/>
        </w:rPr>
      </w:pPr>
      <w:r w:rsidRPr="00FD2E1F">
        <w:rPr>
          <w:rFonts w:ascii="Arial" w:hAnsi="Arial" w:cs="Arial"/>
          <w:kern w:val="2"/>
          <w:sz w:val="24"/>
          <w:szCs w:val="24"/>
          <w14:ligatures w14:val="standardContextual"/>
        </w:rPr>
        <w:t xml:space="preserve">È Cristo che il Padre ha costituito Nuovo Codice Ontico dell’uomo. Ecco come questa verità da noi è già stata messa in luce: </w:t>
      </w:r>
      <w:r w:rsidRPr="00FD2E1F">
        <w:rPr>
          <w:rFonts w:ascii="Arial" w:hAnsi="Arial" w:cs="Arial"/>
          <w:i/>
          <w:iCs/>
          <w:kern w:val="2"/>
          <w:sz w:val="24"/>
          <w:szCs w:val="24"/>
          <w14:ligatures w14:val="standardContextual"/>
        </w:rPr>
        <w:t xml:space="preserve">Cristo Gesù: la sola verità dell’uomo. </w:t>
      </w:r>
    </w:p>
    <w:p w14:paraId="0F97F442" w14:textId="77777777" w:rsidR="00FD2E1F" w:rsidRPr="00FD2E1F" w:rsidRDefault="00FD2E1F" w:rsidP="00FD2E1F">
      <w:pPr>
        <w:spacing w:after="120" w:line="240" w:lineRule="auto"/>
        <w:jc w:val="both"/>
        <w:rPr>
          <w:rFonts w:ascii="Arial" w:hAnsi="Arial" w:cs="Arial"/>
          <w:i/>
          <w:iCs/>
          <w:kern w:val="2"/>
          <w:sz w:val="24"/>
          <w:szCs w:val="24"/>
          <w14:ligatures w14:val="standardContextual"/>
        </w:rPr>
      </w:pPr>
      <w:r w:rsidRPr="00FD2E1F">
        <w:rPr>
          <w:rFonts w:ascii="Arial" w:hAnsi="Arial" w:cs="Arial"/>
          <w:i/>
          <w:iCs/>
          <w:kern w:val="2"/>
          <w:sz w:val="24"/>
          <w:szCs w:val="24"/>
          <w14:ligatures w14:val="standardContextual"/>
        </w:rPr>
        <w:t xml:space="preserve">Il decreto eterno del Padre. </w:t>
      </w:r>
    </w:p>
    <w:p w14:paraId="5382451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7A2722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w:t>
      </w:r>
      <w:r w:rsidRPr="00FD2E1F">
        <w:rPr>
          <w:rFonts w:ascii="Arial" w:hAnsi="Arial" w:cs="Arial"/>
          <w:i/>
          <w:iCs/>
          <w:spacing w:val="-2"/>
          <w:sz w:val="24"/>
          <w:szCs w:val="24"/>
          <w14:ligatures w14:val="standardContextual"/>
        </w:rPr>
        <w:lastRenderedPageBreak/>
        <w:t xml:space="preserve">Santo che era stato promesso, il quale è caparra della nostra eredità, in attesa della completa redenzione di coloro che Dio si è acquistato a lode della sua gloria (Ef 1,3-14). </w:t>
      </w:r>
    </w:p>
    <w:p w14:paraId="3E013AD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03B6F0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31F0B0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8F5E65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Polvere impastata e alito divino. </w:t>
      </w:r>
      <w:r w:rsidRPr="00FD2E1F">
        <w:rPr>
          <w:rFonts w:ascii="Arial" w:hAnsi="Arial" w:cs="Arial"/>
          <w:kern w:val="2"/>
          <w:sz w:val="24"/>
          <w:szCs w:val="24"/>
          <w14:ligatures w14:val="standardContextual"/>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w:t>
      </w:r>
      <w:r w:rsidRPr="00FD2E1F">
        <w:rPr>
          <w:rFonts w:ascii="Arial" w:hAnsi="Arial" w:cs="Arial"/>
          <w:kern w:val="2"/>
          <w:sz w:val="24"/>
          <w:szCs w:val="24"/>
          <w14:ligatures w14:val="standardContextual"/>
        </w:rPr>
        <w:lastRenderedPageBreak/>
        <w:t xml:space="preserve">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C91EA7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4DDFD0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33FD45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Unità indissolubile di maschio e di femmina. </w:t>
      </w:r>
      <w:r w:rsidRPr="00FD2E1F">
        <w:rPr>
          <w:rFonts w:ascii="Arial" w:hAnsi="Arial" w:cs="Arial"/>
          <w:kern w:val="2"/>
          <w:sz w:val="24"/>
          <w:szCs w:val="24"/>
          <w14:ligatures w14:val="standardContextual"/>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52C3258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23830D1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Ora due puntualizzazioni si impongono. </w:t>
      </w:r>
      <w:r w:rsidRPr="00FD2E1F">
        <w:rPr>
          <w:rFonts w:ascii="Arial" w:hAnsi="Arial" w:cs="Arial"/>
          <w:kern w:val="2"/>
          <w:sz w:val="24"/>
          <w:szCs w:val="24"/>
          <w14:ligatures w14:val="standardContextual"/>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59A513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C2BBD9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514623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A09434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La morte dei due codici ontici. </w:t>
      </w:r>
      <w:r w:rsidRPr="00FD2E1F">
        <w:rPr>
          <w:rFonts w:ascii="Arial" w:hAnsi="Arial" w:cs="Arial"/>
          <w:kern w:val="2"/>
          <w:sz w:val="24"/>
          <w:szCs w:val="24"/>
          <w14:ligatures w14:val="standardContextual"/>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4065FBF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w:t>
      </w:r>
      <w:r w:rsidRPr="00FD2E1F">
        <w:rPr>
          <w:rFonts w:ascii="Arial" w:hAnsi="Arial" w:cs="Arial"/>
          <w:kern w:val="2"/>
          <w:sz w:val="24"/>
          <w:szCs w:val="24"/>
          <w14:ligatures w14:val="standardContextual"/>
        </w:rPr>
        <w:lastRenderedPageBreak/>
        <w:t>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37F128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CF6DE4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5B9E85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81415D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Il codice divino eterno. </w:t>
      </w:r>
      <w:r w:rsidRPr="00FD2E1F">
        <w:rPr>
          <w:rFonts w:ascii="Arial" w:hAnsi="Arial" w:cs="Arial"/>
          <w:kern w:val="2"/>
          <w:sz w:val="24"/>
          <w:szCs w:val="24"/>
          <w14:ligatures w14:val="standardContextual"/>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4595F18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460AD6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Per Cristo in vista di Cristo. </w:t>
      </w:r>
      <w:r w:rsidRPr="00FD2E1F">
        <w:rPr>
          <w:rFonts w:ascii="Arial" w:hAnsi="Arial" w:cs="Arial"/>
          <w:kern w:val="2"/>
          <w:sz w:val="24"/>
          <w:szCs w:val="24"/>
          <w14:ligatures w14:val="standardContextual"/>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w:t>
      </w:r>
      <w:r w:rsidRPr="00FD2E1F">
        <w:rPr>
          <w:rFonts w:ascii="Arial" w:hAnsi="Arial" w:cs="Arial"/>
          <w:kern w:val="2"/>
          <w:sz w:val="24"/>
          <w:szCs w:val="24"/>
          <w14:ligatures w14:val="standardContextual"/>
        </w:rPr>
        <w:lastRenderedPageBreak/>
        <w:t xml:space="preserve">secondo verità. Potrà essere di se stesso ma dalla falsità. Se è dalla falsità per se stesso, sarà per la falsità per ogni uomo e per l’intera creazione. </w:t>
      </w:r>
    </w:p>
    <w:p w14:paraId="2BE81F15"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2FD2EF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60068E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8C4C98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w:t>
      </w:r>
      <w:r w:rsidRPr="00FD2E1F">
        <w:rPr>
          <w:rFonts w:ascii="Arial" w:hAnsi="Arial" w:cs="Arial"/>
          <w:kern w:val="2"/>
          <w:sz w:val="24"/>
          <w:szCs w:val="24"/>
          <w14:ligatures w14:val="standardContextual"/>
        </w:rPr>
        <w:lastRenderedPageBreak/>
        <w:t xml:space="preserve">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073EA3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i/>
          <w:iCs/>
          <w:kern w:val="2"/>
          <w:sz w:val="24"/>
          <w:szCs w:val="24"/>
          <w14:ligatures w14:val="standardContextual"/>
        </w:rPr>
        <w:t xml:space="preserve">La nuova creazione in Cristo, con Cristo, per Cristo. </w:t>
      </w:r>
      <w:r w:rsidRPr="00FD2E1F">
        <w:rPr>
          <w:rFonts w:ascii="Arial" w:hAnsi="Arial" w:cs="Arial"/>
          <w:kern w:val="2"/>
          <w:sz w:val="24"/>
          <w:szCs w:val="24"/>
          <w14:ligatures w14:val="standardContextual"/>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9ED970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AC7A6D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8590C0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w:t>
      </w:r>
      <w:r w:rsidRPr="00FD2E1F">
        <w:rPr>
          <w:rFonts w:ascii="Arial" w:hAnsi="Arial" w:cs="Arial"/>
          <w:kern w:val="2"/>
          <w:sz w:val="24"/>
          <w:szCs w:val="24"/>
          <w14:ligatures w14:val="standardContextual"/>
        </w:rPr>
        <w:lastRenderedPageBreak/>
        <w:t xml:space="preserve">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B304F8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767AAB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F0DCD3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lastRenderedPageBreak/>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F872F9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039A7E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EEBCA2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Dal momento che noi oggi diciamo che il corpo di Cristo non serve più per fare nuovo l’uomo, perché l’uomo è già nuovo e non ha bisogno di altro, attestiamo che noi siamo già nella morte. È la nostra natura di falsità, di menzogna, di </w:t>
      </w:r>
      <w:r w:rsidRPr="00FD2E1F">
        <w:rPr>
          <w:rFonts w:ascii="Arial" w:hAnsi="Arial" w:cs="Arial"/>
          <w:kern w:val="2"/>
          <w:sz w:val="24"/>
          <w:szCs w:val="24"/>
          <w14:ligatures w14:val="standardContextual"/>
        </w:rPr>
        <w:lastRenderedPageBreak/>
        <w:t>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26B6DD3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Ecco la vera morale che l’uomo è chiamato a manifestare al mondo intero: vivere secondo la natura così come essa è stata creata. Vivere secondo la natura così come essa è stata ricreata e redenta. Vivere avendo lo Spirito Santo come suo nuovo alito di vita. Tutto ciò può compiersi solo se l’uomo si alimenta di Cristo Gesù e di Spirito Santo, se si alimenta di grazia e di verità, se ogni giorno mangia anche lui il rotolo della Parola del Signore senza alcuna interruzione. </w:t>
      </w:r>
    </w:p>
    <w:p w14:paraId="505220E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79C65E5E"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93" w:name="_Toc155977518"/>
      <w:bookmarkStart w:id="294" w:name="_Toc191302593"/>
      <w:r w:rsidRPr="00FD2E1F">
        <w:rPr>
          <w:rFonts w:ascii="Arial" w:hAnsi="Arial"/>
          <w:b/>
          <w:sz w:val="24"/>
          <w:szCs w:val="18"/>
          <w:lang w:eastAsia="it-IT"/>
        </w:rPr>
        <w:t>IL RETTO DISCERNIMENTO</w:t>
      </w:r>
      <w:bookmarkEnd w:id="293"/>
      <w:bookmarkEnd w:id="294"/>
      <w:r w:rsidRPr="00FD2E1F">
        <w:rPr>
          <w:rFonts w:ascii="Arial" w:hAnsi="Arial"/>
          <w:b/>
          <w:sz w:val="24"/>
          <w:szCs w:val="18"/>
          <w:lang w:eastAsia="it-IT"/>
        </w:rPr>
        <w:t xml:space="preserve"> </w:t>
      </w:r>
    </w:p>
    <w:p w14:paraId="4A1F2B6B"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vita dell’uomo si vive perennemente all’ombra della tentazione, della prova, e per questo sempre si vive all’ombra di un perenne discernimento da operare. Dove risiede la grandezza del nostro Dio? Nell’aver Lui operato per noi il discernimento. All’uomo spetta il compito di accoglierlo e di dare ad esso pienezza di vita. Se l’uomo si pone fuori o contro questo discernimento, è la morte. </w:t>
      </w:r>
    </w:p>
    <w:p w14:paraId="28D177A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Il primo discernimento è stata fatto dal Signore non appena Adamo è stato posto nel giardino da Lui piantato in Eden:</w:t>
      </w:r>
    </w:p>
    <w:p w14:paraId="06E8C61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B05556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Con i Comandamenti abbiamo il grande discernimento sulle opere di giustizia che l’uomo dovrà sempre compiere:</w:t>
      </w:r>
    </w:p>
    <w:p w14:paraId="06AAF8F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Dio pronunciò tutte queste parole: «Io sono il Signore, tuo Dio, che ti ho fatto uscire dalla terra d’Egitto, dalla condizione servile: Non avrai altri dèi di fronte a me. </w:t>
      </w:r>
    </w:p>
    <w:p w14:paraId="681EB2D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CBFAD0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pronuncerai invano il nome del Signore, tuo Dio, perché il Signore non lascia impunito chi pronuncia il suo nome invano.</w:t>
      </w:r>
    </w:p>
    <w:p w14:paraId="605DFE5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Ricòrdati del giorno del sabato per santificarlo. Sei giorni lavorerai e farai ogni tuo lavoro; ma il settimo giorno è il sabato in onore del </w:t>
      </w:r>
      <w:r w:rsidRPr="00FD2E1F">
        <w:rPr>
          <w:rFonts w:ascii="Arial" w:hAnsi="Arial" w:cs="Arial"/>
          <w:i/>
          <w:iCs/>
          <w:spacing w:val="-2"/>
          <w:sz w:val="24"/>
          <w:szCs w:val="24"/>
          <w14:ligatures w14:val="standardContextual"/>
        </w:rPr>
        <w:lastRenderedPageBreak/>
        <w:t>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0F277B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40E77ED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Il grande discernimento sulle opere di giustizia, di amore, di compassione, di misericordia è dato dal Signore nel Libro del Levitico:</w:t>
      </w:r>
    </w:p>
    <w:p w14:paraId="0BFA1CB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52CF9D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Nessuno si accosterà a una sua consanguinea, per scoprire la sua nudità. Io sono il Signore.</w:t>
      </w:r>
    </w:p>
    <w:p w14:paraId="797A7B8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AE11D7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934462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57443F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ti accosterai a donna per scoprire la sua nudità durante l’impurità mestruale.</w:t>
      </w:r>
    </w:p>
    <w:p w14:paraId="1860805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Non darai il tuo giaciglio alla moglie del tuo prossimo, rendendoti impuro con lei.</w:t>
      </w:r>
    </w:p>
    <w:p w14:paraId="4927B3F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consegnerai alcuno dei tuoi figli per farlo passare a Moloc e non profanerai il nome del tuo Dio. Io sono il Signore.</w:t>
      </w:r>
    </w:p>
    <w:p w14:paraId="132FCCF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ti coricherai con un uomo come si fa con una donna: è cosa abominevole. </w:t>
      </w:r>
    </w:p>
    <w:p w14:paraId="2BD70F7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darai il tuo giaciglio a una bestia per contaminarti con essa; così nessuna donna si metterà con un animale per accoppiarsi: è una perversione.</w:t>
      </w:r>
    </w:p>
    <w:p w14:paraId="747881F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E1E129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Signore parlò a Mosè e disse: «Parla a tutta la comunità degli Israeliti dicendo loro: “Siate santi, perché io, il Signore, vostro Dio, sono santo.</w:t>
      </w:r>
    </w:p>
    <w:p w14:paraId="72BBA6B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Ognuno di voi rispetti sua madre e suo padre; osservate i miei sabati. Io sono il Signore, vostro Dio.</w:t>
      </w:r>
    </w:p>
    <w:p w14:paraId="23F8548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rivolgetevi agli idoli, e non fatevi divinità di metallo fuso. Io sono il Signore, vostro Dio.</w:t>
      </w:r>
    </w:p>
    <w:p w14:paraId="08CEF3B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66984D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918C94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ruberete né userete inganno o menzogna a danno del prossimo.</w:t>
      </w:r>
    </w:p>
    <w:p w14:paraId="66EF491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Non giurerete il falso servendovi del mio nome: profaneresti il nome del tuo Dio. Io sono il Signore.</w:t>
      </w:r>
    </w:p>
    <w:p w14:paraId="04D4DBF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opprimerai il tuo prossimo, né lo spoglierai di ciò che è suo; non tratterrai il salario del bracciante al tuo servizio fino al mattino dopo.</w:t>
      </w:r>
    </w:p>
    <w:p w14:paraId="7506706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maledirai il sordo, né metterai inciampo davanti al cieco, ma temerai il tuo Dio. Io sono il Signore.</w:t>
      </w:r>
    </w:p>
    <w:p w14:paraId="131441E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B30B38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663100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Osserverete le mie leggi. </w:t>
      </w:r>
    </w:p>
    <w:p w14:paraId="016A2D1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accoppierai bestie di specie differenti; non seminerai il tuo campo con due specie di seme né porterai veste tessuta di due specie diverse.</w:t>
      </w:r>
    </w:p>
    <w:p w14:paraId="61518C3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07C522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C67738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mangerete carne con il sangue.</w:t>
      </w:r>
    </w:p>
    <w:p w14:paraId="77C732E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praticherete alcuna sorta di divinazione o di magia.</w:t>
      </w:r>
    </w:p>
    <w:p w14:paraId="2FF9426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vi taglierete in tondo il margine dei capelli, né deturperai ai margini la tua barba. Non vi farete incisioni sul corpo per un defunto, né vi farete segni di tatuaggio. Io sono il Signore.</w:t>
      </w:r>
    </w:p>
    <w:p w14:paraId="08754BF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profanare tua figlia prostituendola, perché il paese non si dia alla prostituzione e non si riempia di infamie.</w:t>
      </w:r>
    </w:p>
    <w:p w14:paraId="16EF7DA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Osserverete i miei sabati e porterete rispetto al mio santuario. Io sono il Signore.</w:t>
      </w:r>
    </w:p>
    <w:p w14:paraId="7CB4110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vi rivolgete ai negromanti né agli indovini; non li consultate, per non rendervi impuri per mezzo loro. Io sono il Signore, vostro Dio.</w:t>
      </w:r>
    </w:p>
    <w:p w14:paraId="22FD736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Alzati davanti a chi ha i capelli bianchi, onora la persona del vecchio e temi il tuo Dio. Io sono il Signore.</w:t>
      </w:r>
    </w:p>
    <w:p w14:paraId="70415C6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682024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commetterete ingiustizia nei giudizi, nelle misure di lunghezza, nei pesi o nelle misure di capacità. Avrete bilance giuste, pesi giusti, efa giusta, hin giusto. Io sono il Signore, vostro Dio, che vi ho fatto uscire dalla terra d’Egitto.</w:t>
      </w:r>
    </w:p>
    <w:p w14:paraId="149D4BC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Osserverete dunque tutte le mie leggi e tutte le mie prescrizioni e le metterete in pratica. Io sono il Signore”» (Lev 19,1,37). </w:t>
      </w:r>
    </w:p>
    <w:p w14:paraId="71702AA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720B54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Se un uomo si rivolge ai negromanti e agli indovini, per darsi alle superstizioni dietro a loro, io volgerò il mio volto contro quella persona e la eliminerò dal suo popolo. </w:t>
      </w:r>
    </w:p>
    <w:p w14:paraId="3CD6A38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Santificatevi dunque e siate santi, perché io sono il Signore, vostro Dio. Osservate le mie leggi e mettetele in pratica. Io sono il Signore che vi santifica.</w:t>
      </w:r>
    </w:p>
    <w:p w14:paraId="114C6A4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Chiunque maledice suo padre o sua madre dovrà essere messo a morte; ha maledetto suo padre o sua madre: il suo sangue ricadrà su di lui.</w:t>
      </w:r>
    </w:p>
    <w:p w14:paraId="3B96FA4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commette adulterio con la moglie del suo prossimo, l’adultero e l’adultera dovranno esser messi a morte.</w:t>
      </w:r>
    </w:p>
    <w:p w14:paraId="2A0BEAE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ha rapporti con una moglie di suo padre, egli scopre la nudità del padre; tutti e due dovranno essere messi a morte: il loro sangue ricadrà su di loro.</w:t>
      </w:r>
    </w:p>
    <w:p w14:paraId="2640795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ha rapporti con la nuora, tutti e due dovranno essere messi a morte; hanno commesso una perversione: il loro sangue ricadrà su di loro.</w:t>
      </w:r>
    </w:p>
    <w:p w14:paraId="127BC00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ha rapporti con un uomo come con una donna, tutti e due hanno commesso un abominio; dovranno essere messi a morte: il loro sangue ricadrà su di loro.</w:t>
      </w:r>
    </w:p>
    <w:p w14:paraId="3082493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Se uno prende in moglie la figlia e la madre, è un’infamia; si bruceranno con il fuoco lui e loro, perché non ci sia fra voi tale delitto.</w:t>
      </w:r>
    </w:p>
    <w:p w14:paraId="1140D00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E7963B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1F39F7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ha un rapporto con una donna durante le sue mestruazioni e ne scopre la nudità, quel tale ha scoperto il flusso di lei e lei ha scoperto il flusso del proprio sangue; perciò tutti e due saranno eliminati dal loro popolo.</w:t>
      </w:r>
    </w:p>
    <w:p w14:paraId="4A39DB1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scoprirai la nudità della sorella di tua madre o della sorella di tuo padre; chi lo fa scopre la sua stessa carne: tutti e due porteranno la pena della loro colpa.</w:t>
      </w:r>
    </w:p>
    <w:p w14:paraId="2897F8E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ha rapporti con la moglie di suo zio, scopre la nudità di suo zio; tutti e due porteranno la pena del loro peccato: dovranno morire senza figli.</w:t>
      </w:r>
    </w:p>
    <w:p w14:paraId="693451B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uno prende la moglie del fratello, è un’impurità; egli ha scoperto la nudità del fratello: non avranno figli.</w:t>
      </w:r>
    </w:p>
    <w:p w14:paraId="172FC23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E3B28B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E96327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Se uomo o donna, in mezzo a voi, eserciteranno la negromanzia o la divinazione, dovranno essere messi a morte: saranno lapidati e il loro sangue ricadrà su di loro”» (Lev 20,1-27). </w:t>
      </w:r>
    </w:p>
    <w:p w14:paraId="431C248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Gesù inizia il suo Discorso della Montagna operando un perfetto discernimento su ciò che ogni suo discepolo dovrà fare o non dovrà fare:</w:t>
      </w:r>
    </w:p>
    <w:p w14:paraId="29B31D13" w14:textId="77777777" w:rsidR="00FD2E1F" w:rsidRPr="00FD2E1F" w:rsidRDefault="00FD2E1F" w:rsidP="00FD2E1F">
      <w:pPr>
        <w:spacing w:after="120" w:line="240" w:lineRule="auto"/>
        <w:jc w:val="both"/>
        <w:rPr>
          <w:rFonts w:ascii="Arial" w:hAnsi="Arial" w:cs="Arial"/>
          <w:i/>
          <w:iCs/>
          <w:kern w:val="2"/>
          <w:szCs w:val="24"/>
          <w14:ligatures w14:val="standardContextual"/>
        </w:rPr>
      </w:pPr>
      <w:r w:rsidRPr="00FD2E1F">
        <w:rPr>
          <w:rFonts w:ascii="Arial" w:hAnsi="Arial" w:cs="Arial"/>
          <w:i/>
          <w:iCs/>
          <w:kern w:val="2"/>
          <w:szCs w:val="24"/>
          <w14:ligatures w14:val="standardContextual"/>
        </w:rPr>
        <w:t>Vedendo le folle, Gesù salì sul monte: si pose a sedere e si avvicinarono a lui i suoi discepoli. Si mise a parlare e insegnava loro dicendo:</w:t>
      </w:r>
    </w:p>
    <w:p w14:paraId="576F324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FE989F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Voi siete il sale della terra; ma se il sale perde il sapore, con che cosa lo si renderà salato? A null’altro serve che ad essere gettato via e calpestato dalla gente.</w:t>
      </w:r>
    </w:p>
    <w:p w14:paraId="1D5F9CD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8105C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6C3865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Io vi dico infatti: se la vostra giustizia non supererà quella degli scribi e dei farisei, non entrerete nel regno dei cieli.</w:t>
      </w:r>
    </w:p>
    <w:p w14:paraId="3604DDC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3BC8A3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230F039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208DCA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Avete inteso che fu detto: Non commetterai adulterio. Ma io vi dico: chiunque guarda una donna per desiderarla, ha già commesso adulterio con lei nel proprio cuore.</w:t>
      </w:r>
    </w:p>
    <w:p w14:paraId="790663C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52F03C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Fu pure detto: “Chi ripudia la propria moglie, le dia l’atto del ripudio”. Ma io vi dico: chiunque ripudia la propria moglie, eccetto il caso di unione illegittima, la espone all’adulterio, e chiunque sposa una ripudiata, commette adulterio.</w:t>
      </w:r>
    </w:p>
    <w:p w14:paraId="77B13A4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515336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9618AB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E13BDA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Se il Signore ha operato per noi un così essenziale, fondamentale, universale discernimento, perché abbiamo bisogno della Sapienza e in modo del tutto particolare dello Spirito Santo? Abbiamo bisogno della sapienza e dello Spirito Santo perché ogni momento della nostra vita è un momento unico e irripetibile. Questo momento va vissuto nell’attuale volontà di Dio. La Parola del Signore è la Verità oggettiva e universale. Come vivere la Parola del Signore nel momento unico e irripetibile della nostra vita? Questo ministero è della sapienza e dello Spirito Santo. Attenzione! La Parola, la sapienza, lo Spirito Santo devono essere una cosa sola. La sapienza e lo Spirito Santo sono a noi elargiti perché nel momento unico e irripetibile della nostra vita possiamo vivere la Parola del Signore in pienezza e purezza di verità. Oggi invece si vuole uno Spirito Santo e una sapienza senza la Parola, contro la Parola. Questa è sapienza diabolica ed è lo spirito dell’uomo. Dove non regna la Parola alla quale dare pienezza e </w:t>
      </w:r>
      <w:r w:rsidRPr="00FD2E1F">
        <w:rPr>
          <w:rFonts w:ascii="Arial" w:hAnsi="Arial" w:cs="Arial"/>
          <w:kern w:val="2"/>
          <w:sz w:val="24"/>
          <w:szCs w:val="24"/>
          <w14:ligatures w14:val="standardContextual"/>
        </w:rPr>
        <w:lastRenderedPageBreak/>
        <w:t>purezza di obbedienza, lì mai ci potrà essere la sapienza e lo Spirito Santo. Ecco ora cosa suggerisce la sapienza perché si vivano i momenti particolari della vita:</w:t>
      </w:r>
    </w:p>
    <w:p w14:paraId="465FF04F"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Per amore del denaro molti peccano, chi cerca di arricchire volta lo sguardo. Fra le giunture delle pietre si conficca un piolo, tra la compera e la vendita s’insinua il peccato. Se non ti afferri con forza al timore del Signore, la tua casa andrà presto in rovina.</w:t>
      </w:r>
    </w:p>
    <w:p w14:paraId="6992E076"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p>
    <w:p w14:paraId="42B9FFEF"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 xml:space="preserve">Se cerchi la giustizia, la raggiungerai e te ne rivestirai come di un manto di gloria. Gli uccelli sostano presso i loro simili, la verità ritorna a quelli che fanno cose giuste. Il leone insidia la preda, così il peccato coloro che fanno cose ingiuste. Nel discorso del pio c’è sempre saggezza, ma lo stolto muta come la luna. Tra gli insensati non perdere tempo, tra i saggi invece férmati a lungo. Il parlare degli stolti è un orrore, essi ridono tra i bagordi del peccato. Il linguaggio di chi giura spesso fa rizzare i capelli, e i loro litigi fanno turare gli orecchi. Spargimento di sangue è la rissa dei superbi, ed è penoso ascoltare le loro invettive. </w:t>
      </w:r>
    </w:p>
    <w:p w14:paraId="749C5155"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Chi svela i segreti perde l’altrui fiducia e non trova più un amico per il suo cuore. Ama l’amico e sii a lui fedele, ma se hai svelato i suoi segreti, non corrergli dietro, perché, come chi ha perduto uno che è morto, così tu hai perduto l’amicizia del tuo prossimo. Come un uccello che ti sei fatto scappare di mano, così hai lasciato andare il tuo amico e non lo riprenderai. Non inseguirlo, perché ormai è lontano, è fuggito come una gazzella dal laccio. Perché si può fasciare una ferita e un’ingiuria si può riparare, ma chi ha svelato segreti non ha più speranza.</w:t>
      </w:r>
    </w:p>
    <w:p w14:paraId="2BE91E18" w14:textId="77777777" w:rsidR="00FD2E1F" w:rsidRPr="00FD2E1F" w:rsidRDefault="00FD2E1F" w:rsidP="00FD2E1F">
      <w:pPr>
        <w:spacing w:after="120" w:line="240" w:lineRule="auto"/>
        <w:ind w:left="567" w:right="567"/>
        <w:jc w:val="both"/>
        <w:rPr>
          <w:rFonts w:ascii="Arial" w:hAnsi="Arial" w:cs="Arial"/>
          <w:i/>
          <w:iCs/>
          <w:sz w:val="24"/>
          <w:szCs w:val="24"/>
          <w14:ligatures w14:val="standardContextual"/>
        </w:rPr>
      </w:pPr>
      <w:r w:rsidRPr="00FD2E1F">
        <w:rPr>
          <w:rFonts w:ascii="Arial" w:hAnsi="Arial" w:cs="Arial"/>
          <w:i/>
          <w:iCs/>
          <w:sz w:val="24"/>
          <w:szCs w:val="24"/>
          <w14:ligatures w14:val="standardContextual"/>
        </w:rPr>
        <w:t xml:space="preserve">Chi ammicca con l’occhio trama il male, ma chi lo conosce si allontana da lui. Davanti a te la sua bocca è dolce e ammira i tuoi discorsi, ma alle tue spalle cambierà il suo parlare e porrà inciampo alle tue parole. Io odio molte cose, ma nessuna quanto lui, anche il Signore lo ha in odio. Chi scaglia un sasso in alto, se lo tira sulla testa, e un colpo a tradimento ferisce chi lo vibra. Chi scava una fossa vi cade dentro, chi tende un laccio vi resta preso. Il male si ritorce su chi lo fa, egli non sa neppure da dove gli venga. Derisione e insulto per il superbo, la vendetta, come un leone, lo attende al varco. Sono presi al laccio quanti gioiscono per la caduta dei pii, il dolore li consumerà prima della loro morte. Rancore e ira sono cose orribili, e il peccatore le porta dentro (Sir 27,1-30). </w:t>
      </w:r>
    </w:p>
    <w:p w14:paraId="29344E12"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Ciò che lo Spirito Santo rivela attraverso la bocca del Siracide, lo rivelerà ad ogni discepolo di Gesù che ama fare del Vangelo la sola sua Parola di verità e ad essa </w:t>
      </w:r>
      <w:r w:rsidRPr="00FD2E1F">
        <w:rPr>
          <w:rFonts w:ascii="Arial" w:hAnsi="Arial" w:cs="Arial"/>
          <w:kern w:val="2"/>
          <w:sz w:val="24"/>
          <w:szCs w:val="24"/>
          <w14:ligatures w14:val="standardContextual"/>
        </w:rPr>
        <w:lastRenderedPageBreak/>
        <w:t>vuole prestare ogni obbedienza. La vita del cristiano posta nelle mani del Vangelo e dello Spirito Santo sarà ogni giorno nuova, perché ogni giorno lo Spirito Santo insegnerà come dare sempre nuova vita alla Parola. La storia di un uomo è perennemente nuova. Questa novità va santificata e portata nella Parola. Come portarla nella Parola è opera dello Spirito Santo. Il discepolo di Gesù diviene una cosa sola con il Vangelo e con lo Spirito Santo, dimorando in Cristo e vivendo in Lui e per Lui, e la sua vita sempre brillerà di una luce nuova.</w:t>
      </w:r>
    </w:p>
    <w:p w14:paraId="56A3C9B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647EBF7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95" w:name="_Toc155977519"/>
      <w:bookmarkStart w:id="296" w:name="_Toc191302594"/>
      <w:r w:rsidRPr="00FD2E1F">
        <w:rPr>
          <w:rFonts w:ascii="Arial" w:hAnsi="Arial"/>
          <w:b/>
          <w:sz w:val="24"/>
          <w:szCs w:val="18"/>
          <w:lang w:eastAsia="it-IT"/>
        </w:rPr>
        <w:t>IL GOVERNO DEL CUORE E DELLA LINGUA</w:t>
      </w:r>
      <w:bookmarkEnd w:id="295"/>
      <w:bookmarkEnd w:id="296"/>
    </w:p>
    <w:p w14:paraId="6D83D20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Ora la sapienza illumina alcuni momenti della vita dell’uomo: come ci si relazione con i danni subiti, con le risse, con la lingua. Al danno subito non si reagisce mai con la vendetta. Si risponde invece con il perdono. Il perdono dato agli altri è via perché il perdono del Signore si riversi su di noi. Dalle risse ci si deve astenere sempre. Mai ci si deve lasciare tentare. Le risse non risolvono i problemi. Li risolve invece la sapienza arrendevole e pacifica. Riguardo alla lingua ci dobbiamo astenere da ogni parola non vera, non giusta, non santa. Sempre dobbiamo chiedere al Signore che ci protegga dalla lingua malvagia e cattiva. La lingua è la via perché la morte si diffonda sulla terra. Una lingua malvagia è arma potentissima capace di operare morti senza fine. </w:t>
      </w:r>
    </w:p>
    <w:p w14:paraId="751C5CC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w:t>
      </w:r>
    </w:p>
    <w:p w14:paraId="5C205E9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p>
    <w:p w14:paraId="60D8A88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w:t>
      </w:r>
      <w:r w:rsidRPr="00FD2E1F">
        <w:rPr>
          <w:rFonts w:ascii="Arial" w:hAnsi="Arial" w:cs="Arial"/>
          <w:i/>
          <w:iCs/>
          <w:spacing w:val="-2"/>
          <w:sz w:val="24"/>
          <w:szCs w:val="24"/>
          <w14:ligatures w14:val="standardContextual"/>
        </w:rPr>
        <w:lastRenderedPageBreak/>
        <w:t>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Pr="00FD2E1F">
        <w:rPr>
          <w:rFonts w:ascii="Arial" w:hAnsi="Arial" w:cs="Arial"/>
          <w:i/>
          <w:iCs/>
          <w:spacing w:val="-2"/>
          <w:sz w:val="24"/>
          <w:szCs w:val="24"/>
          <w14:ligatures w14:val="standardContextual"/>
        </w:rPr>
        <w:t xml:space="preserve"> (Sir 28,1-26). </w:t>
      </w:r>
    </w:p>
    <w:p w14:paraId="72C64AA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Se un uomo si pone sotto il governo della sapienza e dello Spirito Santo, mai si lascerà governare dal suo istinto. Sempre il suo istinto saprà governare e dominare. Ogni giorno l’uomo è tentato perché risponda ad ogni provocazione con l’istinto che sempre orienta verso il male. Se invece l’uomo è colmo di sapienza e di Spirito Santo, saprà sempre reagire con mitezza, umiltà, grande padronanza di sé, fortezza. La risposta dell’uomo alle vicende dolorose della storia sempre dovranno essere per il suo più grande bene e anche per il più grande bene di ogni altro uomo. L’istinto non governato opera invece per il più grande male sia per se stessi che per il mondo intero. </w:t>
      </w:r>
    </w:p>
    <w:p w14:paraId="3C2B2CC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Alla donna disse: "Moltiplicherò i tuoi dolori e le tue gravidanze, con dolore partorirai figli. Verso tuo marito sarà il tuo istinto, ma egli ti dominerà" (Gen 3, 16).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Non seguire il tuo istinto e la tua forza, assecondando le passioni del tuo cuore (Sir 5, 2). Chi osserva la legge domina il suo istinto, il risultato del timore del Signore è la sapienza (Sir 21, 11).</w:t>
      </w:r>
    </w:p>
    <w:p w14:paraId="5F60CF96"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Solo con la sapienza, l’intelligenza, il consiglio, la fortezza, la scienza, la pietà, il timore del Signore si possono vincere gli istinti della carne. Il dominio di sé è frutto in noi dello Spirito Santo che governa il nostro cuore, la nostra anima, il nostro corpo, il nostro spirito. Più si cresce nello Spirito Santo e più si domina la carne con i suoi peccati e i suoi istinti. È questa la vera morale che ogni uomo è chiamato a vivere: la totale sottomissione della carne allo Spirito Santo. Ecco come l’Apostolo rivela a noi questa purissima e altissima verità:</w:t>
      </w:r>
    </w:p>
    <w:p w14:paraId="2008A7C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w:t>
      </w:r>
      <w:r w:rsidRPr="00FD2E1F">
        <w:rPr>
          <w:rFonts w:ascii="Arial" w:hAnsi="Arial" w:cs="Arial"/>
          <w:i/>
          <w:iCs/>
          <w:spacing w:val="-2"/>
          <w:sz w:val="24"/>
          <w:szCs w:val="24"/>
          <w14:ligatures w14:val="standardContextual"/>
        </w:rPr>
        <w:lastRenderedPageBreak/>
        <w:t>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719418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EF4AA4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B34F00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8EA44F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E63B50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225BC5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Lo Spirito a noi è stato data senza misura. Possiamo dominare la nostra carne. Possiamo governare i suoi istinti di peccato. Se possiamo, dobbiamo. </w:t>
      </w:r>
    </w:p>
    <w:p w14:paraId="5CB64E49"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58E61EB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97" w:name="_Toc155977520"/>
      <w:bookmarkStart w:id="298" w:name="_Toc191302595"/>
      <w:r w:rsidRPr="00FD2E1F">
        <w:rPr>
          <w:rFonts w:ascii="Arial" w:hAnsi="Arial"/>
          <w:b/>
          <w:sz w:val="24"/>
          <w:szCs w:val="18"/>
          <w:lang w:eastAsia="it-IT"/>
        </w:rPr>
        <w:t>LA SCELTA DI AMICI E CONSIGLIERI</w:t>
      </w:r>
      <w:bookmarkEnd w:id="297"/>
      <w:bookmarkEnd w:id="298"/>
    </w:p>
    <w:p w14:paraId="0F34FDF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sapienza insegna le regole per scegliere gli amici e dona un elenco delle persone sia di quelle alle quali mai si dovrà chiedere un consiglio e sia di quelle alle quali un consiglio si potrà chiedere. Poi però ci avverte sulle ultime cose da fare dopo aver chiesto e ottenuto un consiglio: mettersi in preghiera e ascoltare la voce della nostra coscienza. Essa è l’ultima voce da ascoltare, dopo aver </w:t>
      </w:r>
      <w:r w:rsidRPr="00FD2E1F">
        <w:rPr>
          <w:rFonts w:ascii="Arial" w:hAnsi="Arial" w:cs="Arial"/>
          <w:kern w:val="2"/>
          <w:sz w:val="24"/>
          <w:szCs w:val="24"/>
          <w14:ligatures w14:val="standardContextual"/>
        </w:rPr>
        <w:lastRenderedPageBreak/>
        <w:t>ascoltato tutte le altre. Questo basta perché non cadiamo nell’errore? Di certo non basterà. Il cuore dell’uomo è un abisso e dal cuore possiamo essere ingannati. Per non cadere mai in errore, occorre che lo Spirito Santo con la sua sapienza, lo Spirito Santo con la sua intelligenza, lo Spirito Santo con i suoi occhi sia in noi e ci aiuti a vedere la malizia e la bontà, la luce e le tenebre, la verità e la falsità che è nel cuore di chi sta dinanzi ai nostri occhi.</w:t>
      </w:r>
    </w:p>
    <w:p w14:paraId="7EFEC78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0F38D8F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12E73BD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Principio di ogni opera è la parola, prima di ogni azione c’è la riflessione. Radice di ogni mutamento è il cuore, da cui derivano quattro scelte: bene e male, vita e morte, ma su tutto domina sempre la lingua.</w:t>
      </w:r>
    </w:p>
    <w:p w14:paraId="4BEF79F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3D27419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Un uomo saggio è colmato di benedizioni, tutti quelli che lo vedono lo proclamano beato. La vita dell’uomo ha i giorni contati, ma i giorni d’Israele sono senza numero. Il saggio ottiene fiducia tra il suo popolo, e il suo nome vivrà per sempre.</w:t>
      </w:r>
    </w:p>
    <w:p w14:paraId="260CFD0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B54AD7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Cristo Gesù fin dal primo giorno della sua missione si è trovato dinanzi ad un popolo dalla dura cervice. Se non fosse stato colmissimo di Spirito Santo e non avesse operato con la pienezza della sua sapienza, della sua scienza, della sua intelligenza e non avesse avuto i suoi occhi a vedere le profondità del loro cuore, sarebbe stato travolto dalla malvagità, dalla cattiveria, dalla malizia di scribi, farisei, capi dei sacerdoti, anziani del popolo. sadducei, erodiani, zeloti e anche dalla gente che era priva dei pensieri di Dio. Ecco alcuni esempi che rivelano la presenza dello Spirito del Signore nel suo cuore:</w:t>
      </w:r>
    </w:p>
    <w:p w14:paraId="5A8FB4F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Gesù ritornò in Galilea con la potenza dello Spirito e la sua fama si diffuse in tutta la regione. Insegnava nelle loro sinagoghe e gli rendevano lode.</w:t>
      </w:r>
    </w:p>
    <w:p w14:paraId="561DBEB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Venne a Nàzaret, dove era cresciuto, e secondo il suo solito, di sabato, entrò nella sinagoga e si alzò a leggere. Gli fu dato il rotolo del profeta Isaia; aprì il rotolo e trovò il passo dove era scritto:</w:t>
      </w:r>
    </w:p>
    <w:p w14:paraId="4E2B718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73AE9D6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Riavvolse il rotolo, lo riconsegnò all’inserviente e sedette. Nella sinagoga, gli occhi di tutti erano fissi su di lui. Allora cominciò a dire loro: «Oggi si è compiuta questa Scrittura che voi avete ascoltato». </w:t>
      </w:r>
    </w:p>
    <w:p w14:paraId="0CD9916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11ACB2C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29534E4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Si avvicinava intanto la Pasqua dei Giudei e Gesù salì a Gerusalemme. Trovò nel tempio gente che vendeva buoi, pecore e colombe e, là seduti, i cambiamonete. Allora fece una frusta di cordicelle e scacciò </w:t>
      </w:r>
      <w:r w:rsidRPr="00FD2E1F">
        <w:rPr>
          <w:rFonts w:ascii="Arial" w:hAnsi="Arial" w:cs="Arial"/>
          <w:i/>
          <w:iCs/>
          <w:spacing w:val="-2"/>
          <w:sz w:val="24"/>
          <w:szCs w:val="24"/>
          <w14:ligatures w14:val="standardContextual"/>
        </w:rPr>
        <w:lastRenderedPageBreak/>
        <w:t xml:space="preserve">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BEE559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0156D90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7BD194F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w:t>
      </w:r>
    </w:p>
    <w:p w14:paraId="324CF8B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4DEE44D8"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w:t>
      </w:r>
      <w:r w:rsidRPr="00FD2E1F">
        <w:rPr>
          <w:rFonts w:ascii="Arial" w:hAnsi="Arial" w:cs="Arial"/>
          <w:i/>
          <w:iCs/>
          <w:spacing w:val="-2"/>
          <w:sz w:val="24"/>
          <w:szCs w:val="24"/>
          <w14:ligatures w14:val="standardContextual"/>
        </w:rPr>
        <w:lastRenderedPageBreak/>
        <w:t xml:space="preserve">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48D3ED6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Se Gesù non fosse stato condotto e mosso dallo Spirito Santo, se non avesse sempre risposto con la sua sapienza, la sua scienza, la sua intelligenza, di certo sarebbe caduto nelle trappole di quanti erano ostili alla sua predicazione. Ecco perché pur conoscendo tutte le regole della sapienza e tutta la Parola del Signore, sempre dobbiamo essere colmi di Spirito Santo. Solo Lui conosce ogni cuore e solo Lui sa come rispondere e quali parole pronunciare. Chi non è nello Spirito Santo, sempre cadrà nelle trappole di quanti odiano la verità. </w:t>
      </w:r>
    </w:p>
    <w:p w14:paraId="0548826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49C09E4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299" w:name="_Toc155977521"/>
      <w:bookmarkStart w:id="300" w:name="_Toc191302596"/>
      <w:r w:rsidRPr="00FD2E1F">
        <w:rPr>
          <w:rFonts w:ascii="Arial" w:hAnsi="Arial"/>
          <w:b/>
          <w:sz w:val="24"/>
          <w:szCs w:val="18"/>
          <w:lang w:eastAsia="it-IT"/>
        </w:rPr>
        <w:t>LE RELAZIONI SOCIALI</w:t>
      </w:r>
      <w:bookmarkEnd w:id="299"/>
      <w:bookmarkEnd w:id="300"/>
    </w:p>
    <w:p w14:paraId="7D84442E"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Ogni uomo, per vivere la sua vita sulla terra, ha bisogno di ogni altro uomo, costituito da Dio portatore di vita per la sua vita. Nascono le molteplici relazioni attraverso le quali si dona vita e si riceve vita. Qual è il principio che ci deve governare per vivere bene ogni relazione sociale? Ogni membro della comunità degli uomini deve dare vita a tutti gli altri membri della comunità, portando al sommo della perfezione e dello sviluppo la sua scienza, il suo ministero, il suo servizio, le sue conoscenze, con ogni sapienza e intelligenza nello Spirito Santo. </w:t>
      </w:r>
    </w:p>
    <w:p w14:paraId="5638A2BA"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La comunità degli uomini vive se ognuno diviene una sorgente di vita per i suoi fratelli. Muore se ognuno si trasforma in una sorgente di morte. Dopo il peccato di Eva e di Adamo, moltissimi sono divenuti sorgente di morte per i loro fratelli. Eva stessa non è stata per Adamo una sorgente di morte? Oggi moltissimi uomini non sono per i loro fratelli sorgenti di morte? Ecco alcune delle molte sorgenti di morti che ci dona l’apostolo Paolo nella Prima Lettera a Timoteo:</w:t>
      </w:r>
    </w:p>
    <w:p w14:paraId="55C7A9E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w:t>
      </w:r>
    </w:p>
    <w:p w14:paraId="67CD4E04"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Ecco, nel campo della fede in Cristo Gesù, altri due sorgenti di morte. La prima fonte è rivelata dall’Apostolo Pietro, la seconda dall’Apostolo Giuda:</w:t>
      </w:r>
    </w:p>
    <w:p w14:paraId="4A36E68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w:t>
      </w:r>
      <w:r w:rsidRPr="00FD2E1F">
        <w:rPr>
          <w:rFonts w:ascii="Arial" w:hAnsi="Arial" w:cs="Arial"/>
          <w:i/>
          <w:iCs/>
          <w:spacing w:val="-2"/>
          <w:sz w:val="24"/>
          <w:szCs w:val="24"/>
          <w14:ligatures w14:val="standardContextual"/>
        </w:rPr>
        <w:lastRenderedPageBreak/>
        <w:t>colpa loro la via della verità sarà coperta di disprezzo. Nella loro cupidigia vi sfrutteranno con parole false; ma per loro la condanna è in atto ormai da tempo e la loro rovina non si fa attendere.</w:t>
      </w:r>
    </w:p>
    <w:p w14:paraId="3736217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2AF491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994F12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1F3EBD6"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Giuda, servo di Gesù Cristo e fratello di Giacomo, a coloro che sono prediletti, amati in Dio Padre e custoditi da Gesù Cristo, a voi siano date in abbondanza misericordia, pace e carità.</w:t>
      </w:r>
    </w:p>
    <w:p w14:paraId="75AB50F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84D5CC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AEE45A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1F2999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2FC119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B3BF43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Voi invece, carissimi, costruite voi stessi sopra la vostra santissima fede, pregate nello Spirito Santo, conservatevi nell’amore di Dio, attendendo la misericordia del Signore nostro Gesù Cristo per la vita </w:t>
      </w:r>
      <w:r w:rsidRPr="00FD2E1F">
        <w:rPr>
          <w:rFonts w:ascii="Arial" w:hAnsi="Arial" w:cs="Arial"/>
          <w:i/>
          <w:iCs/>
          <w:spacing w:val="-2"/>
          <w:sz w:val="24"/>
          <w:szCs w:val="24"/>
          <w14:ligatures w14:val="standardContextual"/>
        </w:rPr>
        <w:lastRenderedPageBreak/>
        <w:t>eterna. Siate misericordiosi verso quelli che sono indecisi e salvateli strappandoli dal fuoco; di altri infine abbiate compassione con timore, stando lontani perfino dai vestiti, contaminati dal loro corpo.</w:t>
      </w:r>
    </w:p>
    <w:p w14:paraId="36141C4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1,1-25). </w:t>
      </w:r>
    </w:p>
    <w:p w14:paraId="3C8E6C4C"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Qual è la via perché nelle relazioni sociali ognuno di noi si trasformi e divenga una sorgente di vita per il mondo intero? La prima via è l’osservanza scrupolosa di tutti i Comandamenti del Signore. Per il discepolo di Gesù la via è la sua dimora sempre nel Vangelo della salvezza. A questa via se ne deve aggiungere una seconda: non cadere mai nei vizi capitali della superbia, avarizia, lussuria, ira, gola, invidia, accidia. La terza via chiede che si eserciti il proprio ministero sia nelle cose della materia e sia nelle cose dello spirito, con ogni sapienza, intelligenza, scienza, dedizione, impegno, spirito di sacrificio. Queste vie vanno percorse per amore verso i fratelli, sempre però nel timore del Signore. </w:t>
      </w:r>
    </w:p>
    <w:p w14:paraId="3EDD6D89"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4FBFF70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w:t>
      </w:r>
    </w:p>
    <w:p w14:paraId="12740A8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w:t>
      </w:r>
      <w:r w:rsidRPr="00FD2E1F">
        <w:rPr>
          <w:rFonts w:ascii="Arial" w:hAnsi="Arial" w:cs="Arial"/>
          <w:i/>
          <w:iCs/>
          <w:spacing w:val="-2"/>
          <w:sz w:val="24"/>
          <w:szCs w:val="24"/>
          <w14:ligatures w14:val="standardContextual"/>
        </w:rPr>
        <w:lastRenderedPageBreak/>
        <w:t>lascia riposare anche il suo ricordo; consólati di lui, ora che il suo spirito è partito.</w:t>
      </w:r>
    </w:p>
    <w:p w14:paraId="08C5A29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20FBF6E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38,1-34). </w:t>
      </w:r>
    </w:p>
    <w:p w14:paraId="7D3C4A58"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Per noi, discepoli di Gesù, le regole per vivere con somma giustizia, nella verità e nella carità, il ministero di ogni membro del corpo di Cristo Gesù, ce li dona lo Spirito Santo per bocca dell’Apostolo Paolo. La prima fonte di vita per tutti chiede che ognuno accolga il dono che Dio gli ha fatto per opera del suo Santo Spirito e lo metta a frutto, secondo le sue capacità. Leggiamo come si diviene vita per i nostri fratelli, non solo per i fratelli di fede, ma anche per i fratelli di non fede:</w:t>
      </w:r>
    </w:p>
    <w:p w14:paraId="0CFCFBE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0593A3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A1B33A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098BE0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EBE9C6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184274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5E3267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648212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82D11F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417E69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w:t>
      </w:r>
      <w:r w:rsidRPr="00FD2E1F">
        <w:rPr>
          <w:rFonts w:ascii="Arial" w:hAnsi="Arial" w:cs="Arial"/>
          <w:i/>
          <w:iCs/>
          <w:spacing w:val="-2"/>
          <w:sz w:val="24"/>
          <w:szCs w:val="24"/>
          <w14:ligatures w14:val="standardContextual"/>
        </w:rPr>
        <w:lastRenderedPageBreak/>
        <w:t>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3F4D902"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336127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C7053DA"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C4D9123"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6C5B55E"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w:t>
      </w:r>
      <w:r w:rsidRPr="00FD2E1F">
        <w:rPr>
          <w:rFonts w:ascii="Arial" w:hAnsi="Arial" w:cs="Arial"/>
          <w:i/>
          <w:iCs/>
          <w:spacing w:val="-2"/>
          <w:sz w:val="24"/>
          <w:szCs w:val="24"/>
          <w14:ligatures w14:val="standardContextual"/>
        </w:rPr>
        <w:lastRenderedPageBreak/>
        <w:t>gloria per la donna lasciarseli crescere? La lunga capigliatura le è stata data a modo di velo. Se poi qualcuno ha il gusto della contestazione, noi non abbiamo questa consuetudine e neanche le Chiese di Dio.</w:t>
      </w:r>
    </w:p>
    <w:p w14:paraId="49CBC631"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97F26F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E075B9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Perciò, fratelli miei, quando vi radunate per la cena, aspettatevi gli uni gli altri. E se qualcuno ha fame, mangi a casa, perché non vi raduniate a vostra condanna. Quanto alle altre cose, le sistemerò alla mia venuta (1Cor 11,1-34). </w:t>
      </w:r>
    </w:p>
    <w:p w14:paraId="4B5101ED"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DC3ADA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w:t>
      </w:r>
      <w:r w:rsidRPr="00FD2E1F">
        <w:rPr>
          <w:rFonts w:ascii="Arial" w:hAnsi="Arial" w:cs="Arial"/>
          <w:i/>
          <w:iCs/>
          <w:spacing w:val="-2"/>
          <w:sz w:val="24"/>
          <w:szCs w:val="24"/>
          <w14:ligatures w14:val="standardContextual"/>
        </w:rPr>
        <w:lastRenderedPageBreak/>
        <w:t>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6EA91C0"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FE64CBC"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11ACE45"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C67FE3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Se parlassi le lingue degli uomini e degli angeli, ma non avessi la carità, sarei come bronzo che rimbomba o come cimbalo che strepita.</w:t>
      </w:r>
    </w:p>
    <w:p w14:paraId="7C9052F4"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E se avessi il dono della profezia, se conoscessi tutti i misteri e avessi tutta la conoscenza, se possedessi tanta fede da trasportare le montagne, ma non avessi la carità, non sarei nulla.</w:t>
      </w:r>
    </w:p>
    <w:p w14:paraId="47CB45B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lastRenderedPageBreak/>
        <w:t>E se anche dessi in cibo tutti i miei beni e consegnassi il mio corpo per averne vanto, ma non avessi la carità, a nulla mi servirebbe.</w:t>
      </w:r>
    </w:p>
    <w:p w14:paraId="5C3E46AF"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C2A932B"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85CD287" w14:textId="77777777" w:rsidR="00FD2E1F" w:rsidRPr="00FD2E1F" w:rsidRDefault="00FD2E1F" w:rsidP="00FD2E1F">
      <w:pPr>
        <w:spacing w:after="120" w:line="240" w:lineRule="auto"/>
        <w:ind w:left="567" w:right="567"/>
        <w:jc w:val="both"/>
        <w:rPr>
          <w:rFonts w:ascii="Arial" w:hAnsi="Arial" w:cs="Arial"/>
          <w:i/>
          <w:iCs/>
          <w:spacing w:val="-2"/>
          <w:sz w:val="24"/>
          <w:szCs w:val="24"/>
          <w14:ligatures w14:val="standardContextual"/>
        </w:rPr>
      </w:pPr>
      <w:r w:rsidRPr="00FD2E1F">
        <w:rPr>
          <w:rFonts w:ascii="Arial" w:hAnsi="Arial" w:cs="Arial"/>
          <w:i/>
          <w:iCs/>
          <w:spacing w:val="-2"/>
          <w:sz w:val="24"/>
          <w:szCs w:val="24"/>
          <w14:ligatures w14:val="standardContextual"/>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C05733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Le regole sono in se stesse perfettissime. Vengono dallo Spirito Santo. Poiché esse vengono dallo Spirito Santo, solo per in Lui, con Lui, per Lui le possiamo fare diventare Legge del nostro cuore, Legge del nostro spirito, Legge della nostra anima, Legge del nostro corpo. Solo per Lui, con Lui, per Lui, possono essere trasformate in natura della nostra natura. Se questo avverrà e dovrà avvenire ogni giorno crescendo noi di perfezione in perfezione, allora veramente saremo vere sorgenti di vita per tutto il corpo di Cristo e per tutto il corpo dell’umanità. Questa è la vera morale richiesta ad ogni discepolo di Gesù: divenire per tutti i giorni della sua vita sorgente di vita divina per ogni altro uomo. </w:t>
      </w:r>
    </w:p>
    <w:p w14:paraId="0820D2BB" w14:textId="77777777" w:rsidR="00FD2E1F" w:rsidRPr="00FD2E1F" w:rsidRDefault="00FD2E1F" w:rsidP="00FD2E1F">
      <w:pPr>
        <w:spacing w:after="120" w:line="240" w:lineRule="auto"/>
        <w:jc w:val="both"/>
        <w:rPr>
          <w:rFonts w:ascii="Arial" w:hAnsi="Arial" w:cs="Arial"/>
          <w:i/>
          <w:iCs/>
          <w:kern w:val="2"/>
          <w:sz w:val="24"/>
          <w:szCs w:val="24"/>
          <w14:ligatures w14:val="standardContextual"/>
        </w:rPr>
      </w:pPr>
      <w:r w:rsidRPr="00FD2E1F">
        <w:rPr>
          <w:rFonts w:ascii="Arial" w:hAnsi="Arial" w:cs="Arial"/>
          <w:i/>
          <w:iCs/>
          <w:kern w:val="2"/>
          <w:sz w:val="24"/>
          <w:szCs w:val="24"/>
          <w14:ligatures w14:val="standardContextual"/>
        </w:rPr>
        <w:t>Ecco quanto scritto precedentemente sul Libro del Siracide:</w:t>
      </w:r>
    </w:p>
    <w:p w14:paraId="6E40FEB0" w14:textId="77777777" w:rsidR="00FD2E1F" w:rsidRPr="00FD2E1F" w:rsidRDefault="00FD2E1F" w:rsidP="00FD2E1F">
      <w:pPr>
        <w:spacing w:after="120" w:line="240" w:lineRule="auto"/>
        <w:jc w:val="both"/>
        <w:rPr>
          <w:rFonts w:ascii="Arial" w:hAnsi="Arial" w:cs="Arial"/>
          <w:iCs/>
          <w:kern w:val="2"/>
          <w:sz w:val="24"/>
          <w:szCs w:val="24"/>
          <w14:ligatures w14:val="standardContextual"/>
        </w:rPr>
      </w:pPr>
      <w:r w:rsidRPr="00FD2E1F">
        <w:rPr>
          <w:rFonts w:ascii="Arial" w:hAnsi="Arial" w:cs="Arial"/>
          <w:i/>
          <w:iCs/>
          <w:kern w:val="2"/>
          <w:sz w:val="24"/>
          <w:szCs w:val="24"/>
          <w14:ligatures w14:val="standardContextual"/>
        </w:rPr>
        <w:t xml:space="preserve">Prima riflessione. </w:t>
      </w:r>
      <w:r w:rsidRPr="00FD2E1F">
        <w:rPr>
          <w:rFonts w:ascii="Arial" w:hAnsi="Arial"/>
          <w:kern w:val="2"/>
          <w:sz w:val="24"/>
          <w:szCs w:val="24"/>
          <w14:ligatures w14:val="standardContextual"/>
        </w:rPr>
        <w:t xml:space="preserve">Il Siracide è il Saggio che indossa l’occhio di Dio e con esso vede l’uomo in ogni suo momento storico, in ogni sua possibile relazione. È sufficiente soffermarsi solo qualche istante sugli argomenti da lui presi in esame, per accertarsi che nulla della vita umana è stato tralasciato, tutto invece contemplato. </w:t>
      </w:r>
      <w:r w:rsidRPr="00FD2E1F">
        <w:rPr>
          <w:rFonts w:ascii="Arial" w:hAnsi="Arial" w:cs="Arial"/>
          <w:iCs/>
          <w:kern w:val="2"/>
          <w:sz w:val="24"/>
          <w:szCs w:val="24"/>
          <w14:ligatures w14:val="standardContextual"/>
        </w:rPr>
        <w:t xml:space="preserve">Prologo, l’origine della Sapienza, il timore di Dio, pazienza e controllo di sé, sapienza e rettitudine, il timore di Dio nella prova, doveri verso i genitori, l’umiltà, l’orgoglio, carità verso i poveri, la sapienza educatrice, pudore e rispetto umano, ricchezza e presunzione, fermezza e dominio di sé, l’amicizia, la scuola della sapienza. Consigli diversi, i figli, i genitori, i sacerdoti, i poveri e gli afflitti, saggezza e riflessione, la tradizione, la prudenza, le donne, rapporti con gli uomini, il governo, contro l’orgoglio, gli uomini degni di onore, umiltà e verità, non fidarsi delle apparenze, riflessione e lentezza, fiducia in Dio solo, diffidare del malvagio, i benefici. Veri e falsi amici, frequentare i propri uguali, la vera felicità, invidia e avarizia, felicità del saggio, la libertà umana, maledizione degli empi, la ricompensa è certa, l’uomo nella creazione, il giudice divino, invito alla penitenza, grandezza di Dio, l’uomo è un nulla, il modo di dare, riflessione e previsione, dominio di sé, contro le chiacchiere. Verificare le dicerie, vera e falsa </w:t>
      </w:r>
      <w:r w:rsidRPr="00FD2E1F">
        <w:rPr>
          <w:rFonts w:ascii="Arial" w:hAnsi="Arial" w:cs="Arial"/>
          <w:iCs/>
          <w:kern w:val="2"/>
          <w:sz w:val="24"/>
          <w:szCs w:val="24"/>
          <w14:ligatures w14:val="standardContextual"/>
        </w:rPr>
        <w:lastRenderedPageBreak/>
        <w:t xml:space="preserve">sapienza, silenzio e parola, paradossi, parole maldestre, la menzogna, sulla sapienza, peccati diversi, il saggio e lo stolto, il pigro, i figli degeneri, saggezza e follia, l’amicizia, vigilanza, i giuramenti, parole impure, l’uomo depravato, la donna adultera, discorso sulla sapienza, la sapienza e il sapiente. </w:t>
      </w:r>
    </w:p>
    <w:p w14:paraId="4E778CF7" w14:textId="77777777" w:rsidR="00FD2E1F" w:rsidRPr="00FD2E1F" w:rsidRDefault="00FD2E1F" w:rsidP="00FD2E1F">
      <w:pPr>
        <w:spacing w:after="120" w:line="240" w:lineRule="auto"/>
        <w:jc w:val="both"/>
        <w:rPr>
          <w:rFonts w:ascii="Arial" w:hAnsi="Arial" w:cs="Arial"/>
          <w:iCs/>
          <w:kern w:val="2"/>
          <w:sz w:val="24"/>
          <w:szCs w:val="24"/>
          <w14:ligatures w14:val="standardContextual"/>
        </w:rPr>
      </w:pPr>
      <w:r w:rsidRPr="00FD2E1F">
        <w:rPr>
          <w:rFonts w:ascii="Arial" w:hAnsi="Arial" w:cs="Arial"/>
          <w:iCs/>
          <w:kern w:val="2"/>
          <w:sz w:val="24"/>
          <w:szCs w:val="24"/>
          <w14:ligatures w14:val="standardContextual"/>
        </w:rPr>
        <w:t>Proverbi, i vecchi, proverbio numerico, le donne, cose tristi, il commercio, la parola, la giustizia, i segreti, l’ipocrisia, il rancore, le liti, la lingua, il prestito, l’elemosina, le cauzioni, l’ospitalità, l’educazione, la salute, la gioia, le ricchezze, i banchetti, il vino, condizioni disuguali, indipendenza agli schiavi, i sogni, i viaggi, sacrifici. Legge e sacrifici, la giustizia divina, preghiera per la liberazione e la rinascita d’Israele, discernimento, scelta di una donna, falsi amici, i consiglieri, vera e falsa sapienza, la temperanza, medicina e malattia, il lutto, lavori manuali, lo scriba, invito a lodare Dio, miseria dell’uomo, massime diverse, mendicità, la morte, destino degli empi. La vergogna, affanni di un padre per sua figlia, le donne, la gloria di Dio nella natura: il sole, la luna, le stelle, l’arcobaleno, le meraviglie della natura. La gloria di Dio nella storia: l’elogio dei padri, Enoc, Noè, Abramo, Isacco e Giacobbe, Mosè, Aronne, Fineès, Giosuè, Caleb, i Giudici, Samuele, Natan, Davide, Salomone. Roboamo e Geroboamo, Elia, Eliseo, infedeltà e castigo, Ezechia, Isaia, Giosia, ultimi re e ultimi profeti, Zorobabele e Giosuè, Neemia, ricapitolazione, il sacerdote Simone, esortazione, proverbio numerico, conclusione, inno di ringraziamento, poema sulla ricerca della sapienza.</w:t>
      </w:r>
    </w:p>
    <w:p w14:paraId="5B67B047"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Guardando il Siracide ogni cosa con gli occhi di Dio, vede in esse il bene e il male, la verità e la falsità, le tenebre e la luce, la giustizia e l’ingiustizia, la vita e la morte, la santità e il peccato, la sapienza e la stoltezza. La sua non è una visione di immanenza, di terra, operata con sola sapienza umana. Lui va ben oltre. La sua è sapienza ispirata, è vera visione con l’occhio del Signore da lui indossato. È la sua una sapienza soprannaturale con un solo fine: riportare l’uomo nella sua verità. Qual è la verità dell’uomo? È il suo essere che non è stato fatto dalla Parola di Dio solo agli inizi, ma che è perennemente fatto attimo per attimo dalla Parola di Dio.</w:t>
      </w:r>
    </w:p>
    <w:p w14:paraId="33E277C0"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Dio non è stato il creatore dell’uomo, è il suo Creatore potente, onnipotente, santo, vero, giusto. Se l’uomo non si lascia fare dal suo Dio attraverso la sua parola che è data dalla saggezza, necessariamente percorrerà vie di morte che lo porteranno alla perdizione sia oggi, mentre è nel suo corpo, che domani quando entrerà nell’eternità. Chi segue la sapienza, chi la cerca, chi vive secondo i suoi insegnamenti, si fa ad immagine del suo Dio, mostra la verità di Dio nella sua vita. Chi invece non segue gli insegnamenti della sapienza, percorre vie di falsità, menzogna, con le quali non si manifesta il Signore, ma la morte che ha preso possesso nel suo cuore.</w:t>
      </w:r>
    </w:p>
    <w:p w14:paraId="1218C011"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La sapienza insegna all’uomo a vivere una vita degna dell’uomo e degna dell’uomo vi è una vita sola: quella che è condotta dalla luce del Signore, dalla sua verità, dalla sua parola. È degna dell’uomo solo una vita: quella che il Signore crea per lui oggi, domani e sempre. L’uomo non è capace di crearsi la vita. Questa verità va gridata in modo speciale oggi, tempo in cui, l’uomo, conquistato e strozzato nella mente dalla sua stoltezza, impiccato nel cuore dalla corda della sua insipienza, lacerato nell’anima dal veleno della sua empietà, ha stabilito, </w:t>
      </w:r>
      <w:r w:rsidRPr="00FD2E1F">
        <w:rPr>
          <w:rFonts w:ascii="Arial" w:hAnsi="Arial" w:cs="Arial"/>
          <w:kern w:val="2"/>
          <w:sz w:val="24"/>
          <w:szCs w:val="24"/>
          <w14:ligatures w14:val="standardContextual"/>
        </w:rPr>
        <w:lastRenderedPageBreak/>
        <w:t>contro ogni evidenza, che l’uomo debba farsi da se stesso, secondo i gusti del suo cuore. Ma come può un uomo farsi, se il suo “Fattore”, il suo “Creatore” è solo Dio? Se l’uomo non si è fatto, non si è creato, non si è dato la vita, se la vita la riceve ogni giorno, come può affermare di volersi fare, se non è capace neanche di far divenire nero uno solo dei suoi capelli bianchi. Può tingerlo, ma non farlo divenire bianco.</w:t>
      </w:r>
    </w:p>
    <w:p w14:paraId="5A8D124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L’uomo si può mutilare, alterare fisicamente, mai però potrà cambiare natura. Quella natura che la natura gli ha dato dovrà portare per l’eternità. Per questo nulla è di più vitale per l’uomo della sapienza. Con essa conosce la verità di se stesso e delle cose, della vita e della morte, del bene e del male, della creazione e del suo Creatore. L’occhio di Dio con il quale lui ha letto la vita dell’uomo nelle sue molteplici relazioni è usato da una mente storica, ancora incapace di immergersi nelle profondità della sapienza. Manca di quella purezza e di quella santità che sarà tutta di Cristo Gesù. Il Signore mai potrà annullare i limiti della nostra santità e della nostra purezza.</w:t>
      </w:r>
    </w:p>
    <w:p w14:paraId="71043B23"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Il Siracide è uomo dell’Antico Testamento, alla porta del Nuovo. Egli conduce la rivelazione alla soglia della casa della verità. Non può entrare in essa, perché in essa vi entrerà solo Cristo. Cristo è la casa della sapienza ed insieme colui che ci introduce in essa. Tutti gli altri soffriamo il limite della nostra mente storica non pura e non santa. Vergine Maria, Madre della Redenzione, tu che sei la Vergine Sapiente ed anche la Madre della Sapienza, Gesù Cristo nostro Signore, prendici per mano e conducici nella più alta santità e purezza del cuore, della mente, dell’anima, del corpo. Più cresciamo nella sanità e più l’occhio di Dio in noi sarà acuto e penetrante. Angeli e Santi del Cielo, venite in nostro soccorso. Liberateci da ogni stoltezza. </w:t>
      </w:r>
    </w:p>
    <w:p w14:paraId="4A5D90C5"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cs="Arial"/>
          <w:i/>
          <w:iCs/>
          <w:kern w:val="2"/>
          <w:sz w:val="24"/>
          <w:szCs w:val="24"/>
          <w14:ligatures w14:val="standardContextual"/>
        </w:rPr>
        <w:t xml:space="preserve">Seconda riflessione. </w:t>
      </w:r>
      <w:r w:rsidRPr="00FD2E1F">
        <w:rPr>
          <w:rFonts w:ascii="Arial" w:hAnsi="Arial"/>
          <w:kern w:val="2"/>
          <w:sz w:val="24"/>
          <w:szCs w:val="24"/>
          <w14:ligatures w14:val="standardContextual"/>
        </w:rPr>
        <w:t xml:space="preserve">Nel Canone della Sacra Scrittura, il Libro del Siracide è l’ultimo dei Libri Sapienziali. Dopo di esso iniziano il Libri Profetici da Isaia fino a Malachia, l’ultimo Libro dell’Antico Testamento, sempre secondo il Canone, non però secondo l’ordine storico in cui i profeti sono vissuti. È opportuno chiedersi: Cosa aggiunge il Libro del Siracide agli altri Libri? Quale il suo apporto specifico? Qual è il suo insegnamento peculiare? </w:t>
      </w:r>
    </w:p>
    <w:p w14:paraId="0287B481"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Primo Libro, quello di Giobbe, è una possente opera teologica. In esso la rivelazione opera un vero passaggio epocale. Possiamo dire che termina l’antica visione di Dio, anche se ispirata, e ne inizia una nuova. La sofferenza non è una maledizione riservata agli iniqui, agli empi. Essa è vera via della vita, perché vera purificazione del nostro corpo, vera elevazione dell’anima a Dio, vero strumento di redenzione. La mente dell’uomo rivela tutta la sua inadeguatezza nella comprensione del mistero che lo avvolge. Neanche Dio potrà mai abolire il mistero. Esso è come un oceano infinito nel quale l’uomo dovrà sempre nuotare. Una cosa l’uomo dovrà sempre conservare pura, intatta, immacolata: la sua coscienza. Essa deve guidarlo nella sua più alta fedeltà all’amore, alla verità, alla giustizia, alla misericordia.</w:t>
      </w:r>
    </w:p>
    <w:p w14:paraId="2B2471A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w:t>
      </w:r>
      <w:r w:rsidRPr="00FD2E1F">
        <w:rPr>
          <w:rFonts w:ascii="Arial" w:hAnsi="Arial"/>
          <w:i/>
          <w:iCs/>
          <w:spacing w:val="-2"/>
          <w:sz w:val="24"/>
          <w:szCs w:val="24"/>
          <w14:ligatures w14:val="standardContextual"/>
        </w:rPr>
        <w:lastRenderedPageBreak/>
        <w:t>mia tenda, quando l’Onnipotente stava ancora con me e i miei giovani mi circondavano, quando mi lavavo i piedi nella panna e la roccia mi versava ruscelli d’olio!</w:t>
      </w:r>
    </w:p>
    <w:p w14:paraId="30292E1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36DA4D6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6FD907F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74147A5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0A6E23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2D41BDF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4E20651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4BD4344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 xml:space="preserve">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w:t>
      </w:r>
    </w:p>
    <w:p w14:paraId="26E71FE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0BBEAD2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D06077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5B59269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062A37D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1CACE37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2F9DF93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w:t>
      </w:r>
      <w:r w:rsidRPr="00FD2E1F">
        <w:rPr>
          <w:rFonts w:ascii="Arial" w:hAnsi="Arial"/>
          <w:i/>
          <w:iCs/>
          <w:spacing w:val="-2"/>
          <w:sz w:val="24"/>
          <w:szCs w:val="24"/>
          <w14:ligatures w14:val="standardContextual"/>
        </w:rPr>
        <w:lastRenderedPageBreak/>
        <w:t>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5A6F397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77FBFBF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18FF2BD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31,1-40b).</w:t>
      </w:r>
    </w:p>
    <w:p w14:paraId="1041DEF4"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Il Secondo Libro, quello dei Salmi, presenta l’uomo che è da Dio, sempre però bisognoso del suo Dio. L’uomo e l’universo devono essere perennemente rivolti verso Dio in adorazione, contemplazione, ascolto, invocazione, lode. Cardine che fa ruotare l’uomo in Dio è la sua Legge. Quando l’uomo abbandona la Legge del Signore, è in tutto simile ad una porta divelta. La sua casa è distrutta, perché senza alcuna protezione. Nei Salmi vi è una prospettiva nuova che comincia ad affacciarsi. Dio è la salvezza dell’uomo. La salvezza di Dio sarà operata dal suo Messia, che non è un vincitore dell’uomo sull’uomo, è invece uno che dall’uomo sarà afferrato e immerso nella sofferenza più grande. La salvezza non è liberazione dalla sofferenza, ma assunzione di essa, per farne uno strumento di salvezza e di redenzione per il mondo. </w:t>
      </w:r>
    </w:p>
    <w:p w14:paraId="4A12F62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Dio mio, Dio mio, perché mi hai abbandonato? Lontane dalla mia salvezza le parole del mio grido! Mio Dio, grido di giorno e non rispondi; di notte, e non c’è tregua per me. Eppure tu sei il Santo, tu siedi in trono fra le lodi d’Israele.</w:t>
      </w:r>
    </w:p>
    <w:p w14:paraId="547B1DB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w:t>
      </w:r>
      <w:r w:rsidRPr="00FD2E1F">
        <w:rPr>
          <w:rFonts w:ascii="Arial" w:hAnsi="Arial"/>
          <w:i/>
          <w:iCs/>
          <w:spacing w:val="-2"/>
          <w:sz w:val="24"/>
          <w:szCs w:val="24"/>
          <w14:ligatures w14:val="standardContextual"/>
        </w:rPr>
        <w:lastRenderedPageBreak/>
        <w:t>capo: «Si rivolga al Signore; lui lo liberi, lo porti in salvo, se davvero lo ama!».</w:t>
      </w:r>
    </w:p>
    <w:p w14:paraId="12311CD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012BAED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03DEF59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B80CEB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w:t>
      </w:r>
    </w:p>
    <w:p w14:paraId="3787298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1-32).</w:t>
      </w:r>
    </w:p>
    <w:p w14:paraId="575172A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6AA7646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32C39C0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1546C0B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565C217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277BDAA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557FC9A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2268D49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1-37). </w:t>
      </w:r>
    </w:p>
    <w:p w14:paraId="2AB1013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kern w:val="2"/>
          <w:sz w:val="24"/>
          <w:szCs w:val="24"/>
          <w14:ligatures w14:val="standardContextual"/>
        </w:rPr>
        <w:t xml:space="preserve">Il Terzo Libro, quello dei Proverbi, introduce nella rivelazione una verità così profonda da potersi ritenere una vera rivoluzione nella religione. Nessuna legge, nessuno statuto, nessuna norma potrà mai contemplare tutte le relazioni dell’uomo con Dio, con gli uomini, con le cose, con il creato. L’uomo ha bisogno di una luce sempre accesa che illumini la sua mente e il suo cuore, i suoi occhi e i suoi passi. Questa luce ha un solo nome: sapienza ed essa viene direttamente dal Signore. Essa è la luce che guida il nostro Creatore, l’Onnipotente, in ogni sua azione, sia essa verso le creature inanimate che verso </w:t>
      </w:r>
      <w:r w:rsidRPr="00FD2E1F">
        <w:rPr>
          <w:rFonts w:ascii="Arial" w:hAnsi="Arial"/>
          <w:kern w:val="2"/>
          <w:sz w:val="24"/>
          <w:szCs w:val="24"/>
          <w14:ligatures w14:val="standardContextual"/>
        </w:rPr>
        <w:lastRenderedPageBreak/>
        <w:t xml:space="preserve">l’uomo. Dio non fa nulla senza la sapienza. Come Lui è guidato dalla sapienza, così vuole che ogni uomo lo sia. Lui è la fonte eterna della sapienza e lui la dona a chi gliela chiede. La dona </w:t>
      </w:r>
      <w:r w:rsidRPr="00FD2E1F">
        <w:rPr>
          <w:rFonts w:ascii="Arial" w:hAnsi="Arial"/>
          <w:i/>
          <w:iCs/>
          <w:spacing w:val="-2"/>
          <w:sz w:val="24"/>
          <w:szCs w:val="24"/>
          <w14:ligatures w14:val="standardContextual"/>
        </w:rPr>
        <w:t>per via mediata e immediata.</w:t>
      </w:r>
    </w:p>
    <w:p w14:paraId="6388A30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0BE3FE2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449A864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771EE0C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6A33EC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FAD94B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712E302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13F9362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5A9E8F9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FF77A8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423A13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5ECD2F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96502BF"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Quarto Libro, quello del Qoelet, vede ogni cosa dal cuore di Dio. Quanto non conduce al cuore di Dio, è solo vanità, nullità, vuoto. A nulla serve, anzi serve per la rovina dell’uomo e non per il suo bene. È vanità perché non riempie il cuore. Sollecita l’orgoglio dell’uomo, ma il suo spirito rimane povero, misero, meschino. Manca del suo vero nutrimento, è privo di ogni alimentazione di vera vita.</w:t>
      </w:r>
    </w:p>
    <w:p w14:paraId="6327571D"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Per il Qoelet l’uomo deve aggrapparsi ai comandamenti più che saprofita alla pianta dalla quale trae il suo alimento, più che la sanguisuga alla pelle. Sono i comandamenti la potentissima colla che attaccano il cuore dell’uomo al cuore di </w:t>
      </w:r>
      <w:r w:rsidRPr="00FD2E1F">
        <w:rPr>
          <w:rFonts w:ascii="Arial" w:hAnsi="Arial"/>
          <w:kern w:val="2"/>
          <w:sz w:val="24"/>
          <w:szCs w:val="24"/>
          <w14:ligatures w14:val="standardContextual"/>
        </w:rPr>
        <w:lastRenderedPageBreak/>
        <w:t>Dio. Quando l’uomo osserva i comandamenti, non ha bisogno di nulla. Può fare tutto, ma il tutto rimarrà sempre fuori di lui. Non lo fa per riempire il suo cuore che è già pieno del suo Dio.</w:t>
      </w:r>
    </w:p>
    <w:p w14:paraId="7745EBC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5073B90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028E9CD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342470C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Ciò che è storto non si può raddrizzare e quel che manca non si può contare.</w:t>
      </w:r>
    </w:p>
    <w:p w14:paraId="750829E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553BC9E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molta sapienza, molto affanno; chi accresce il sapere aumenta il dolore (Qo 1,1-17).</w:t>
      </w:r>
    </w:p>
    <w:p w14:paraId="71BD4DB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w:t>
      </w:r>
      <w:r w:rsidRPr="00FD2E1F">
        <w:rPr>
          <w:rFonts w:ascii="Arial" w:hAnsi="Arial"/>
          <w:i/>
          <w:iCs/>
          <w:spacing w:val="-2"/>
          <w:sz w:val="24"/>
          <w:szCs w:val="24"/>
          <w14:ligatures w14:val="standardContextual"/>
        </w:rPr>
        <w:lastRenderedPageBreak/>
        <w:t>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065AC15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62B8F801"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Quinto Libro, il Cantico dei Cantici, vede l’uomo e la donna non come la vede l’occhio concupiscente dell’uomo, ma come li ha visti il Signore nel giorno della loro creazione e come Adamo contemplò Eva ed Eva contemplò Adamo il giorno in cui furono presentati da Dio l’uno all’altra, quando il loro cuore era mondo da ogni concupiscenza e i loro occhi vedevano la bellezza nella sua purezza e innocenza.</w:t>
      </w:r>
    </w:p>
    <w:p w14:paraId="6D0F3BCA"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A questa purezza l’uomo mai potrà giungere se non toglie il marcio che è nel suo cuore, nei suoi occhi, nei suoi desideri nei suoi pensieri. Occorre per questo una creazione nuova, che solo il Signore potrà operare. O l’uomo giunge a questa contemplazione secondo purezza, oppure la sua vita sarà un fuoco che sempre lo consumerà, lo divorerà, lo flagellerà nel suo spirito e nel suo corpo. </w:t>
      </w:r>
    </w:p>
    <w:p w14:paraId="7C75B72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w:t>
      </w:r>
    </w:p>
    <w:p w14:paraId="4AFF6BD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sua sinistra è sotto il mio capo e la sua destra mi abbraccia. Io vi scongiuro, figlie di Gerusalemme, per le gazzelle o per le cerve dei campi: non destate, non scuotete dal sonno l’amore, finché non lo desideri. </w:t>
      </w:r>
    </w:p>
    <w:p w14:paraId="43D904E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Una voce! L’amato mio! Eccolo, viene saltando per i monti, balzando per le colline. L’amato mio somiglia a una gazzella o ad un cerbiatto. Eccolo, egli sta dietro il nostro muro; guarda dalla finestra, spia dalle inferriate. Ora l’amato mio prende a dirmi:</w:t>
      </w:r>
    </w:p>
    <w:p w14:paraId="779CE32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58C46BC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 xml:space="preserve">Àlzati, amica mia, mia bella, e vieni, presto! O mia colomba, che stai nelle fenditure della roccia, nei nascondigli dei dirupi, mostrami il tuo viso, fammi sentire la tua voce, perché la tua voce è soave, il tuo viso è incantevole». </w:t>
      </w:r>
    </w:p>
    <w:p w14:paraId="0268565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7C50A4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Sono venuto nel mio giardino, sorella mia, mia sposa, e raccolgo la mia mirra e il mio balsamo; mangio il mio favo e il mio miele, bevo il mio vino e il mio latte. Mangiate, amici, bevete; inebriatevi d’amore. </w:t>
      </w:r>
    </w:p>
    <w:p w14:paraId="5D28AC0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sono addormentata, ma veglia il mio cuore. Un rumore! La voce del mio amato che bussa: «Aprimi, sorella mia, mia amica, mia colomba, mio tutto; perché il mio capo è madido di rugiada, i miei riccioli di gocce notturne».</w:t>
      </w:r>
    </w:p>
    <w:p w14:paraId="7C5D402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«Mi sono tolta la veste; come indossarla di nuovo? Mi sono lavata i piedi; come sporcarli di nuovo?». </w:t>
      </w:r>
    </w:p>
    <w:p w14:paraId="20739C7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w:t>
      </w:r>
    </w:p>
    <w:p w14:paraId="0E46825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venni meno, per la sua scomparsa; l’ho cercato, ma non l’ho trovato, l’ho chiamato, ma non mi ha risposto. Mi hanno incontrata le guardie che fanno la ronda in città; mi hanno percossa, mi hanno ferita, mi hanno tolto il mantello le guardie delle mura.</w:t>
      </w:r>
    </w:p>
    <w:p w14:paraId="4202CF7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w:t>
      </w:r>
    </w:p>
    <w:p w14:paraId="00DD16B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3CBD3D3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2E1BBC0"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lastRenderedPageBreak/>
        <w:t xml:space="preserve">Il Sesto Libro, quello della Sapienza, avviene qualcosa di inaudito, inimmaginabile. Questo Libro realizza una vera nuova interpretazione, comprensione, visione del Dio dei Padri. Di conseguenza una nuova lettura di tutta la storia della salvezza vissuta da Dio con l’uomo. Cambia la </w:t>
      </w:r>
      <w:r w:rsidRPr="00FD2E1F">
        <w:rPr>
          <w:rFonts w:ascii="Arial" w:hAnsi="Arial"/>
          <w:i/>
          <w:kern w:val="2"/>
          <w:sz w:val="24"/>
          <w:szCs w:val="24"/>
          <w14:ligatures w14:val="standardContextual"/>
        </w:rPr>
        <w:t xml:space="preserve">“Figura, l’Immagine, la Realtà, la Verità, la stessa Sostanza o Essenza Eterna di Dio”. </w:t>
      </w:r>
      <w:r w:rsidRPr="00FD2E1F">
        <w:rPr>
          <w:rFonts w:ascii="Arial" w:hAnsi="Arial"/>
          <w:kern w:val="2"/>
          <w:sz w:val="24"/>
          <w:szCs w:val="24"/>
          <w14:ligatures w14:val="standardContextual"/>
        </w:rPr>
        <w:t xml:space="preserve">Possiamo dire che il Dio della Sapienza è un </w:t>
      </w:r>
      <w:r w:rsidRPr="00FD2E1F">
        <w:rPr>
          <w:rFonts w:ascii="Arial" w:hAnsi="Arial"/>
          <w:i/>
          <w:kern w:val="2"/>
          <w:sz w:val="24"/>
          <w:szCs w:val="24"/>
          <w14:ligatures w14:val="standardContextual"/>
        </w:rPr>
        <w:t>“Altro Dio”</w:t>
      </w:r>
      <w:r w:rsidRPr="00FD2E1F">
        <w:rPr>
          <w:rFonts w:ascii="Arial" w:hAnsi="Arial"/>
          <w:kern w:val="2"/>
          <w:sz w:val="24"/>
          <w:szCs w:val="24"/>
          <w14:ligatures w14:val="standardContextual"/>
        </w:rPr>
        <w:t>.</w:t>
      </w:r>
    </w:p>
    <w:p w14:paraId="68EC7B1B"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Viene anche presentata una nuova, aggiornatissima visione della sapienza. La conosciamo nella sua vera essenza, anche se ancora rimane realtà creata e non increata. È una realtà creata particolare, perché è creata in principio, nella stessa eternità, prima del tempo e della storia. Il Libro della Sapienza introduce il credente in Dio in una dimensione, verità, prospettiva, visione di Dio, della storia, dell’eternità.</w:t>
      </w:r>
    </w:p>
    <w:p w14:paraId="533BAA2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32FB70D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732587D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1D8BD0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72D8E73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062A5CB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23359C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7071E5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57232E7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BBB778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61E57B7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3BBF579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w:t>
      </w:r>
      <w:r w:rsidRPr="00FD2E1F">
        <w:rPr>
          <w:rFonts w:ascii="Arial" w:hAnsi="Arial"/>
          <w:i/>
          <w:iCs/>
          <w:spacing w:val="-2"/>
          <w:sz w:val="24"/>
          <w:szCs w:val="24"/>
          <w14:ligatures w14:val="standardContextual"/>
        </w:rPr>
        <w:lastRenderedPageBreak/>
        <w:t>sua compagnia non dà amarezza, né dolore il vivere con lei, ma contentezza e gioia.</w:t>
      </w:r>
    </w:p>
    <w:p w14:paraId="368FBB8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31B1AE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1E4652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3209D42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E1C921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691E715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FEF451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sapienza favorì le loro imprese per mezzo di un santo profeta. Attraversarono un deserto inospitale, fissarono le tende in terreni </w:t>
      </w:r>
      <w:r w:rsidRPr="00FD2E1F">
        <w:rPr>
          <w:rFonts w:ascii="Arial" w:hAnsi="Arial"/>
          <w:i/>
          <w:iCs/>
          <w:spacing w:val="-2"/>
          <w:sz w:val="24"/>
          <w:szCs w:val="24"/>
          <w14:ligatures w14:val="standardContextual"/>
        </w:rPr>
        <w:lastRenderedPageBreak/>
        <w:t xml:space="preserve">impraticabili, resistettero agli avversari, respinsero i nemici. Ebbero sete e ti invocarono e fu data loro acqua da una rupe scoscesa, rimedio alla sete da una dura roccia. Ciò che era servito a punire i loro nemici, per loro, nel bisogno, fu strumento di favori. </w:t>
      </w:r>
    </w:p>
    <w:p w14:paraId="293B44F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Invece dello sgorgare perenne di un fiume, reso torbido da putrido sangue in punizione di un decreto infanticida, contro ogni speranza tu desti loro acqua abbondante, mostrando attraverso la sete di allora come avevi punito i loro avversari.</w:t>
      </w:r>
    </w:p>
    <w:p w14:paraId="61D0E8D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268102F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3E5B20B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49039AD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2A5751E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72EE5FD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w:t>
      </w:r>
      <w:r w:rsidRPr="00FD2E1F">
        <w:rPr>
          <w:rFonts w:ascii="Arial" w:hAnsi="Arial"/>
          <w:i/>
          <w:iCs/>
          <w:spacing w:val="-2"/>
          <w:sz w:val="24"/>
          <w:szCs w:val="24"/>
          <w14:ligatures w14:val="standardContextual"/>
        </w:rPr>
        <w:lastRenderedPageBreak/>
        <w:t>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DE083A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6927FDA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3E39E06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4D62C43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610EEC1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484145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Per questo, come a fanciulli irragionevoli, hai mandato un castigo per prenderti gioco di loro. Ma chi non si lascia correggere da punizioni derisorie, sperimenterà un giudizio degno di Dio. Infatti, soffrendo per </w:t>
      </w:r>
      <w:r w:rsidRPr="00FD2E1F">
        <w:rPr>
          <w:rFonts w:ascii="Arial" w:hAnsi="Arial"/>
          <w:i/>
          <w:iCs/>
          <w:spacing w:val="-2"/>
          <w:sz w:val="24"/>
          <w:szCs w:val="24"/>
          <w14:ligatures w14:val="standardContextual"/>
        </w:rPr>
        <w:lastRenderedPageBreak/>
        <w:t xml:space="preserve">questi animali, s’indignavano perché puniti con gli stessi esseri che stimavano dèi, e capirono e riconobbero il vero Dio, che prima non avevano voluto conoscere. Per questo la condanna suprema si abbatté su di loro (Sap 12,1-27). </w:t>
      </w:r>
    </w:p>
    <w:p w14:paraId="2A0CE2E3"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Settimo Libro, l’ultimo, quello del Siracide, pur sapendo che tutta la sapienza sta nel timore del Signore, sa anche che l’uomo non è in grado da solo di penetrare gli abissi della scienza, dell’intelligenza, della saggezza eterna, dalla quale scaturisce la luce che dovrà illuminare i suoi passi. Tutti sentono che vi è inadeguatezza tra la vocazione dell’uomo alla verità, alla giustizia, alla perfezione e il possesso della stessa verità.</w:t>
      </w:r>
    </w:p>
    <w:p w14:paraId="4B68E86B"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Conoscendo debolezza e fragilità non tanto morale, quanto di intelletto, comprensione, visione della luce, il Siracide si annunzia come un Maestro di Sapienza. Lui prende ogni relazione attuale o futura nella quale l’uomo potrà venire a trovarsi e dona la giusta luce per poterla condurre nella più alta e perfetta sapienza. Il Siracide è l’esperto, la guida saggia, la luce che illumina ogni uomo con la luce soprannaturale.</w:t>
      </w:r>
    </w:p>
    <w:p w14:paraId="12A9356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0073674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64E9A2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07C0E26"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w:t>
      </w:r>
      <w:r w:rsidRPr="00FD2E1F">
        <w:rPr>
          <w:rFonts w:ascii="Arial" w:hAnsi="Arial"/>
          <w:i/>
          <w:iCs/>
          <w:spacing w:val="-2"/>
          <w:sz w:val="24"/>
          <w:szCs w:val="24"/>
          <w14:ligatures w14:val="standardContextual"/>
        </w:rPr>
        <w:lastRenderedPageBreak/>
        <w:t>abbondanza di giorni. Il timore del Signore tiene lontani i peccati, chi vi persevera respinge ogni moto di collera.</w:t>
      </w:r>
    </w:p>
    <w:p w14:paraId="6237C08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FE1536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249933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La sapienza fa il proprio elogio, in mezzo al suo popolo proclama la sua gloria. Nell’assemblea dell’Altissimo apre la bocca, dinanzi alle sue schiere proclama la sua gloria: </w:t>
      </w:r>
    </w:p>
    <w:p w14:paraId="6BA2C94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5F0F95A2"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il creatore dell’universo mi diede un ordine, colui che mi ha creato mi fece piantare la tenda e mi disse: “Fissa la tenda in Giacobbe e prendi eredità in Israele”.</w:t>
      </w:r>
    </w:p>
    <w:p w14:paraId="73EC4B9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4B1C63E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1B31679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15EE69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0C007B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21F3E1E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242F05A9"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3AF8DF9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78A66A5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Frequenta invece un uomo giusto, di cui sai che osserva i comandamenti e ha un animo simile al tuo, perché se tu cadi, egli saprà </w:t>
      </w:r>
      <w:r w:rsidRPr="00FD2E1F">
        <w:rPr>
          <w:rFonts w:ascii="Arial" w:hAnsi="Arial"/>
          <w:i/>
          <w:iCs/>
          <w:spacing w:val="-2"/>
          <w:sz w:val="24"/>
          <w:szCs w:val="24"/>
          <w14:ligatures w14:val="standardContextual"/>
        </w:rPr>
        <w:lastRenderedPageBreak/>
        <w:t>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234B48B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1A30EFD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Un uomo saggio è colmato di benedizioni, tutti quelli che lo vedono lo proclamano beato. La vita dell’uomo ha i giorni contati, ma i giorni d’Israele sono senza numero. Il saggio ottiene fiducia tra il suo popolo, e il suo nome vivrà per sempre.</w:t>
      </w:r>
    </w:p>
    <w:p w14:paraId="626DEBC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2DFA7DD2"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Il Siracide ci insegna la più pura verità dell’umana esistenza. Ogni uomo ha bisogno di eccellenti maestri di sapienza, di guide sagge e intelligenti che lo conducano ad una visione soprannaturale, divina, celeste, eterna della vita. Senza questi maestri, l’uomo si smarrisce nella falsità, nella stoltezza, nell’insipienza. Conduce la sua vita di tenebre in tenebre e di male in male. Senza il vero maestro non c’è luce sulla terra. </w:t>
      </w:r>
    </w:p>
    <w:p w14:paraId="7DB99CEE"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È questo il compito del vero maestro: prendere un uomo fin dalla sua adolescenza e iniziarlo alla vera sapienza, insegnandogli a vedere ogni cosa dal cuore di Dio, dall’eternità, dalla luce, dalla verità, la sua umana esistenza. Per questo è necessario che sia il maestro il primo a possedere la sapienza. Alla sapienza si conduce dalla sapienza, alla verità dalla verità, alla luce dalla luce.</w:t>
      </w:r>
    </w:p>
    <w:p w14:paraId="54C646C7"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Nessuno pensi di insegnare la sapienza dalla stoltezza, la luce dalle tenebre, la verità dalla falsità. È questo l’errore del mondo. Tutti parlano dalla stoltezza, dalle tenebre, dall’insipienza e pretendono di essere maestri di luce, sapienza, verità, giustizia. La giustizia non è assoluta, ma sempre condizionata dalla storia particolare nella quale essa va incarnata. Volere ad ogni costo una giustizia assoluta è somma ingiustizia. </w:t>
      </w:r>
    </w:p>
    <w:p w14:paraId="559624EC"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È proprio del maestro sapiente, accorto, giusto, intelligente formato alla scuola del cuore di Dio e della sua luce divina, insegnare ad ogni uomo la giustizia in ogni momento storico nel quale lui vive. Il Signore, al Sinai, non dona al suo popolo la giustizia perfetta che è poi l’amore perfetto. Gli dona il fondamento </w:t>
      </w:r>
      <w:r w:rsidRPr="00FD2E1F">
        <w:rPr>
          <w:rFonts w:ascii="Arial" w:hAnsi="Arial"/>
          <w:kern w:val="2"/>
          <w:sz w:val="24"/>
          <w:szCs w:val="24"/>
          <w14:ligatures w14:val="standardContextual"/>
        </w:rPr>
        <w:lastRenderedPageBreak/>
        <w:t>primo della giustizia, che sono i comandamenti. La perfezione della giustizia è un cammino.</w:t>
      </w:r>
    </w:p>
    <w:p w14:paraId="7C13496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Siracide, vero Maestro di saggezza, dona all’uomo il fondamento sul quale poter poi innalzare la propria casa di giustizia e di verità. Non dona però la perfezione assoluta della giustizia. Questa perfezione verrà dopo, con Cristo Gesù, il quale affida questa missione allo Spirito Santo. Sarà Lui a condurre i credenti in Cristo a tutta la verità, a tutta la giustizia, a tutta la carità, la misericordia, la compassione, la pietà, il perdono.</w:t>
      </w:r>
    </w:p>
    <w:p w14:paraId="0AF3BBD4"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Siracide ci insegna che sempre dobbiamo andare oltre lo stesso Siracide, come il Vangelo ci insegna che dobbiamo andare sempre oltre il Vangelo. Oltre il Siracide vi è la sapienza eterna che deve prenderci per mano e illuminare la nostra vita. Oltre il Vangelo vi è lo Spirito Santo che deve essere nostra luce perenne, nostra sapienza, nostra verità, nostri occhi e nostra mente per comprendere Cristo nella sua pienezza.</w:t>
      </w:r>
    </w:p>
    <w:p w14:paraId="43796B8A"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Così tutta la Scrittura ci insegna che dobbiamo andare sempre oltre la Scrittura per comprendere la Scrittura. Oltre la Scrittura vi è il cuore di Cristo vivo, risorto, nel quale abita il Padre e lo Spirito Santo. È dal cuore di Cristo che sempre va letto il Vangelo, la Scrittura, ogni altra verità che la storia ha definito come parte essenziale della verità di Cristo Gesù dalla cui verità è possibile conoscere il Padre e lo Spirito Santo.</w:t>
      </w:r>
    </w:p>
    <w:p w14:paraId="241F5777"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Come senza la sapienza che vive nel cuore dell’uomo non si può leggere il Siracide. Se ne fa un libro per fondamentalisti, per scrupolosi osservanti della lettera. Così senza lo Spirito Santo non si può leggere il Vangelo. Senza lo Spirito si fa del Vangelo un libro per esaltati, eretici, scismatici, falsari di Cristo e del suo mistero eterno. La lettera è però necessaria perché è in essa che si nasconde la sapienza e lo Spirito Santo.</w:t>
      </w:r>
    </w:p>
    <w:p w14:paraId="616B2AE6"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Vergine Maria, Madre della Redenzione, tu che hai concepito il Verbo Eterno del Padre per opera dello Spirito Santo, intercedi per noi e ottienici una quotidiana, ininterrotta effusione dello Spirito del Signore. Senza lo Spirito di Dio nulla mai comprenderemo della Scrittura, nulla di Cristo, nulla della Chiesa, nulla del Vangelo. Tu pregherai, lo Spirito verrà, si poserà su di noi, saremo colmi della sua luce eterna. Angeli e Santi di Dio, fate sì che mai ci separiamo dallo Spirito Santo. Precipiteremmo in un baratro di tenebre e di falsità dal quale diverrà impossibile ogni contatto di verità con il mistero. Dalle tenebre neanche le tenebre si vedono. Vi è solo buio fitto che avvolge ogni cosa. Noi invece vogliamo rimanere sempre nella luce e per questo chiediamo la vostra intercessione.</w:t>
      </w:r>
    </w:p>
    <w:p w14:paraId="67599C02"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cs="Arial"/>
          <w:i/>
          <w:iCs/>
          <w:kern w:val="2"/>
          <w:sz w:val="24"/>
          <w:szCs w:val="24"/>
          <w14:ligatures w14:val="standardContextual"/>
        </w:rPr>
        <w:t xml:space="preserve">Terza riflessione. </w:t>
      </w:r>
      <w:r w:rsidRPr="00FD2E1F">
        <w:rPr>
          <w:rFonts w:ascii="Arial" w:hAnsi="Arial"/>
          <w:i/>
          <w:kern w:val="2"/>
          <w:sz w:val="24"/>
          <w:szCs w:val="24"/>
          <w14:ligatures w14:val="standardContextual"/>
        </w:rPr>
        <w:t>“Cosa è entrato nel tuo cuore dopo aver letto, meditato, riflettuto sul Libro del Siracide</w:t>
      </w:r>
      <w:r w:rsidRPr="00FD2E1F">
        <w:rPr>
          <w:rFonts w:ascii="Arial" w:hAnsi="Arial"/>
          <w:kern w:val="2"/>
          <w:sz w:val="24"/>
          <w:szCs w:val="24"/>
          <w14:ligatures w14:val="standardContextual"/>
        </w:rPr>
        <w:t>?”. Se qualcuno me lo chiedesse, la mia risposta sarebbe assai semplice. Ogni uomo ha bisogno della vera sapienza per poter governare la sua vita. La sapienza però la insegnano solo quanti hanno scelto essa come loro vera sposa e con essa si intrattengono in colloqui ininterrotti, notte e giorno, sapendo quanto è difficile entrare nel suo cuore e scoprire il suo eterno e divino mistero. Questa verità ce la insegna sia Salomone, nel Libro della Sapienza, che il Siracide. Ecco la verità sullo sposalizio con la sapienza dell’uno e dell’altro.</w:t>
      </w:r>
    </w:p>
    <w:p w14:paraId="73C2EC7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lastRenderedPageBreak/>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8,1-4). </w:t>
      </w:r>
    </w:p>
    <w:p w14:paraId="17F7699B"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Lo sposo è obbligato ad un colloquio ininterrotto con la sua sposa. È lo sposo, l’uomo, che sempre deve porsi in ascolto della sua sposa, la sapienza. Se poi lo sposo è Dio, Cristo Gesù, lo Spirito Santo, è l’uomo, la sposa, che deve porsi in ascolto dello Sposo.</w:t>
      </w:r>
    </w:p>
    <w:p w14:paraId="099B0BE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C240698"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2D1DA3C0"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p>
    <w:p w14:paraId="651FCED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10501DD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Li ridurrò a una sterpaglia e a un pascolo di animali selvatici. La punirò per i giorni dedicati ai Baal, quando bruciava loro i profumi, si adornava di anelli e di collane e seguiva i suoi amanti, mentre dimenticava me! Oracolo del Signore.</w:t>
      </w:r>
    </w:p>
    <w:p w14:paraId="6C95E9B1"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Perciò, ecco, io la sedurrò, la condurrò nel deserto e parlerò al suo cuore. Le renderò le sue vigne e trasformerò la valle di Acor in porta di </w:t>
      </w:r>
      <w:r w:rsidRPr="00FD2E1F">
        <w:rPr>
          <w:rFonts w:ascii="Arial" w:hAnsi="Arial"/>
          <w:i/>
          <w:iCs/>
          <w:spacing w:val="-2"/>
          <w:sz w:val="24"/>
          <w:szCs w:val="24"/>
          <w14:ligatures w14:val="standardContextual"/>
        </w:rPr>
        <w:lastRenderedPageBreak/>
        <w:t>speranza. Là mi risponderà come nei giorni della sua giovinezza, come quando uscì dal paese d’Egitto.</w:t>
      </w:r>
    </w:p>
    <w:p w14:paraId="4E331FA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1A529A0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6DEC774D"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Il Siracide ci rivela che nessuno potrà essere maestro di vera sapienza se non dona interamente il suo cuore ad essa, se ad essa non pensa notte e giorno, se su di essa non medita senza alcuna interruzione. Il maestro di sapienza deve consegnare la sua vita allo studio, alla ricerca, alla contemplazione della sapienza. Solo se lui si immergerà nella sapienza, si inebrierà di essa, potrà essere maestro per gli altri.</w:t>
      </w:r>
    </w:p>
    <w:p w14:paraId="23A9C6F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w:t>
      </w:r>
    </w:p>
    <w:p w14:paraId="43431DFE"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00E26375"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Così il vasaio che è seduto al suo lavoro e con i suoi piedi gira la ruota, è sempre in ansia per il suo lavoro, si affatica a produrre in gran </w:t>
      </w:r>
      <w:r w:rsidRPr="00FD2E1F">
        <w:rPr>
          <w:rFonts w:ascii="Arial" w:hAnsi="Arial"/>
          <w:i/>
          <w:iCs/>
          <w:spacing w:val="-2"/>
          <w:sz w:val="24"/>
          <w:szCs w:val="24"/>
          <w14:ligatures w14:val="standardContextual"/>
        </w:rPr>
        <w:lastRenderedPageBreak/>
        <w:t>quantità. Con il braccio imprime una forma all’argilla, mentre con i piedi ne piega la resistenza; dedica il suo cuore a una verniciatura perfetta e sta sveglio per pulire la fornace.</w:t>
      </w:r>
    </w:p>
    <w:p w14:paraId="080E2C3D"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22C3E47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Differente è il caso di chi si applica a meditare la legge dell’Altissimo (Sir 38,24-34). </w:t>
      </w:r>
    </w:p>
    <w:p w14:paraId="5021B44A"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380E5C6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Gli sta a cuore alzarsi di buon mattino per il Signore, che lo ha creato; davanti all’Altissimo fa la sua supplica, apre la sua bocca alla preghiera e implora per i suoi peccati.</w:t>
      </w:r>
    </w:p>
    <w:p w14:paraId="19FBB197"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67D89CF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7C0B530C"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w:t>
      </w:r>
      <w:r w:rsidRPr="00FD2E1F">
        <w:rPr>
          <w:rFonts w:ascii="Arial" w:hAnsi="Arial"/>
          <w:i/>
          <w:iCs/>
          <w:spacing w:val="-2"/>
          <w:sz w:val="24"/>
          <w:szCs w:val="24"/>
          <w14:ligatures w14:val="standardContextual"/>
        </w:rPr>
        <w:lastRenderedPageBreak/>
        <w:t>davanti a lui, non è possibile nascondersi ai suoi occhi; egli guarda da un’eternità all’altra, nulla è straordinario davanti a lui. Non bisogna dire: «Che cos’è questo? Perché quello?». Tutto infatti è stato creato con uno scopo preciso.</w:t>
      </w:r>
    </w:p>
    <w:p w14:paraId="597DFBF4"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51379E93"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5DCB4C8F" w14:textId="77777777" w:rsidR="00FD2E1F" w:rsidRPr="00FD2E1F" w:rsidRDefault="00FD2E1F" w:rsidP="00FD2E1F">
      <w:pPr>
        <w:spacing w:after="120" w:line="240" w:lineRule="auto"/>
        <w:ind w:left="567" w:right="567"/>
        <w:jc w:val="both"/>
        <w:rPr>
          <w:rFonts w:ascii="Arial" w:hAnsi="Arial"/>
          <w:i/>
          <w:iCs/>
          <w:spacing w:val="-2"/>
          <w:sz w:val="24"/>
          <w:szCs w:val="24"/>
          <w14:ligatures w14:val="standardContextual"/>
        </w:rPr>
      </w:pPr>
      <w:r w:rsidRPr="00FD2E1F">
        <w:rPr>
          <w:rFonts w:ascii="Arial" w:hAnsi="Arial"/>
          <w:i/>
          <w:iCs/>
          <w:spacing w:val="-2"/>
          <w:sz w:val="24"/>
          <w:szCs w:val="24"/>
          <w14:ligatures w14:val="standardContextual"/>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5B44FE03" w14:textId="77777777" w:rsidR="00FD2E1F" w:rsidRPr="00FD2E1F" w:rsidRDefault="00FD2E1F" w:rsidP="00FD2E1F">
      <w:pPr>
        <w:spacing w:after="120" w:line="240" w:lineRule="auto"/>
        <w:jc w:val="both"/>
        <w:rPr>
          <w:rFonts w:ascii="Arial" w:hAnsi="Arial"/>
          <w:kern w:val="2"/>
          <w:sz w:val="24"/>
          <w:szCs w:val="24"/>
          <w14:ligatures w14:val="standardContextual"/>
        </w:rPr>
      </w:pPr>
      <w:r w:rsidRPr="00FD2E1F">
        <w:rPr>
          <w:rFonts w:ascii="Arial" w:hAnsi="Arial"/>
          <w:kern w:val="2"/>
          <w:sz w:val="24"/>
          <w:szCs w:val="24"/>
          <w14:ligatures w14:val="standardContextual"/>
        </w:rPr>
        <w:t xml:space="preserve">Così dicendo, il Siracide ci insegna che la sapienza non è mai acquisita. Essa è sempre da acquisire. Se in essa, come insegna “Salomone”, vi è: </w:t>
      </w:r>
    </w:p>
    <w:p w14:paraId="00D1A0CB" w14:textId="77777777" w:rsidR="00FD2E1F" w:rsidRPr="00FD2E1F" w:rsidRDefault="00FD2E1F" w:rsidP="00FD2E1F">
      <w:pPr>
        <w:spacing w:after="120" w:line="240" w:lineRule="auto"/>
        <w:ind w:left="567" w:right="567"/>
        <w:jc w:val="both"/>
        <w:rPr>
          <w:rFonts w:ascii="Arial" w:hAnsi="Arial"/>
          <w:i/>
          <w:iCs/>
          <w:color w:val="000000"/>
          <w:spacing w:val="-2"/>
          <w:sz w:val="24"/>
          <w:szCs w:val="24"/>
          <w14:ligatures w14:val="standardContextual"/>
        </w:rPr>
      </w:pPr>
      <w:r w:rsidRPr="00FD2E1F">
        <w:rPr>
          <w:rFonts w:ascii="Arial" w:hAnsi="Arial"/>
          <w:i/>
          <w:iCs/>
          <w:spacing w:val="-2"/>
          <w:sz w:val="24"/>
          <w:szCs w:val="24"/>
          <w14:ligatures w14:val="standardContextual"/>
        </w:rPr>
        <w:t>“</w:t>
      </w:r>
      <w:r w:rsidRPr="00FD2E1F">
        <w:rPr>
          <w:rFonts w:ascii="Arial" w:hAnsi="Arial"/>
          <w:i/>
          <w:iCs/>
          <w:color w:val="000000"/>
          <w:spacing w:val="-2"/>
          <w:sz w:val="24"/>
          <w:szCs w:val="24"/>
          <w14:ligatures w14:val="standardContextual"/>
        </w:rPr>
        <w:t xml:space="preserve">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05124E36"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 xml:space="preserve">si potrà mai pensare di poterla esaurire in una sola ricerca, in un solo pensiero, nello studio fatto in un giorno e in una notte? </w:t>
      </w:r>
    </w:p>
    <w:p w14:paraId="2A4F2584"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lastRenderedPageBreak/>
        <w:t>Se la sapienza è infinita, eterna, come Dio è infinito ed eterno, se la Sapienza è il Logos Eterno del Padre, che è Verità, Luce, Via, Vita, Pane, Pastore, Guida, possiamo noi pensare di terminare la sua ricerca non appena abbiamo preso il Vangelo in mano e letto qualche pagina? Se pensiamo così, siamo stolti, insipienti, ignoriamo che la Chiesa, nella sua storia, che sarà fino alla consumazione del tempo, mai potrà dire di conoscere Cristo nelle profondità del suo mistero.</w:t>
      </w:r>
    </w:p>
    <w:p w14:paraId="395F0B42"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 xml:space="preserve">Come Cristo Gesù è sempre da conoscere, così anche la sapienza, la verità, la luce, la giustizia, la pace è sempre da conoscere, sempre da apprendere. Al Maestro divino della Sapienza sempre si deve aggiungere il Maestro terreno. Ma il Maestro terreno potrà essere vero maestro della Sapienza eterna solo se vive nel cuore dello Spirito Santo notte e giorno, immerso in una meditazione senza interruzione. Bisogna diffidare, perché falsi maestri di sapienza, di quanti affermano che lo Spirito Santo da solo basta per conoscere Cristo Gesù. Cristo Gesù ha affidato se stesso allo Spirito e alla Chiesa, al Maestro divino e ai Maestri terreni. Insieme, sempre in comunione. Il Maestro terreno deve meditare, studiare, riflettere ininterrottamente sulla Parola del Signore, perché è dalla Parola che lo Spirito Santo gli parla. </w:t>
      </w:r>
    </w:p>
    <w:p w14:paraId="0E3FB66A"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Se il Maestro terreno smette di meditare, riflettere, studiare la Parola, secondo i criteri veri dello studio e riflessione, lo Spirito non gli parla e lui ben presto diverrà maestro di stoltezza, insipienza, errore, tenebre. Un Maestro terreno – ed ogni presbitero lo è a ragione della sua consacrazione che lo ha conformato a Cristo Maestro e Pastore del suo gregge – che passa tutta la sua giornata nella pastorale attiva, ben presto diventerà un maestro di falsità e di errore. Gli manca il contatto con lo Spirito Santo, perché è privo del contatto con la Parola dalla quale lo Spirito del Signore parla.</w:t>
      </w:r>
    </w:p>
    <w:p w14:paraId="3D45AA9E"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Chi si ferma alla sapienza di ieri, è un falso maestro ed un maestro di falsità. Chi vive dello studio e della ricerca di ieri, anche lui è un maestro falso e un maestro di falsità. Chi prende frasi saltando da un libro all’altro, anche costui è un falso maestro e un maestro di falsità. Lo Spirito non parla, se quanto si legge non viene poi portato nella Scrittura perché sia essa a dare il sigillo di verità, autenticità, eternità. La ricerca della sapienza obbliga ad una ricerca perenne di essa. Senza questa ricerca siamo maestri falsi e maestri di falsità. Un maestro falso e un maestro di falsità rende tutta la sua pastorale falsa, perché falsa è la sapienza dalla quale lui ammaestra e insegna. Questo insegna il Siracide. Lui è stato maestro di saggezza, ma la saggezza da lui scoperta è un nulla di fronte alla saggezza da scoprire. La sapienza è sempre dinanzi ai suoi occhi limpida, pura, quasi inafferrabile.</w:t>
      </w:r>
    </w:p>
    <w:p w14:paraId="34AF4C63"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r w:rsidRPr="00FD2E1F">
        <w:rPr>
          <w:rFonts w:ascii="Arial" w:hAnsi="Arial"/>
          <w:color w:val="000000"/>
          <w:kern w:val="2"/>
          <w:sz w:val="24"/>
          <w:szCs w:val="24"/>
          <w14:ligatures w14:val="standardContextual"/>
        </w:rPr>
        <w:t>Vergine Maria, Madre della Redenzione, tu che custodivi ogni cosa nel tuo cuore, meditandola, contemplandola, per scoprire in essa, la sapienza, la verità, la luce, nascosta da Dio, insegnaci la scienza della contemplazione e della meditazione della Parola di Cristo Gesù. È Cristo la nostra eterna sapienza e lo Spirito ci parla di Lui dalla sua Parola. Come Dio parlava a Mosè dal propiziatorio, così lo Spirito parla ad ogni discepolo di Gesù dalla sua Parola. Tu ci darai la scienza della contemplazione della Parola e lo Spirito da essa parlerà al nostro cuore.</w:t>
      </w:r>
    </w:p>
    <w:p w14:paraId="44123566" w14:textId="77777777" w:rsidR="00FD2E1F" w:rsidRPr="00FD2E1F" w:rsidRDefault="00FD2E1F" w:rsidP="00FD2E1F">
      <w:pPr>
        <w:spacing w:after="120" w:line="240" w:lineRule="auto"/>
        <w:jc w:val="both"/>
        <w:rPr>
          <w:rFonts w:ascii="Arial" w:hAnsi="Arial"/>
          <w:color w:val="000000"/>
          <w:kern w:val="2"/>
          <w:sz w:val="24"/>
          <w:szCs w:val="24"/>
          <w14:ligatures w14:val="standardContextual"/>
        </w:rPr>
      </w:pPr>
      <w:bookmarkStart w:id="301" w:name="_Hlk191156736"/>
      <w:r w:rsidRPr="00FD2E1F">
        <w:rPr>
          <w:rFonts w:ascii="Arial" w:hAnsi="Arial"/>
          <w:color w:val="000000"/>
          <w:kern w:val="2"/>
          <w:sz w:val="24"/>
          <w:szCs w:val="24"/>
          <w14:ligatures w14:val="standardContextual"/>
        </w:rPr>
        <w:lastRenderedPageBreak/>
        <w:t>Angeli e Santi del Paradiso, voi lo sapete. Dio ha racchiuso il suo mistero nella Parola. Chi deve aprire il sigillo di questo libro è lo Spirito Santo. Ogni Parola della Scrittura è sigillata. A Lui chiedete che venga e per noi apra ogni sigillo man mano che noi meditiamo e contempliamo. La Parola è sempre sigillata e sempre Lui deve togliere il sigillo. Se Lui non viene, la Scrittura diviene in libro in codice nel quale ognuno legge ciò che vuole. È lo Spirito Santo il solo che può sciogliere i sigilli e introdurci in essa</w:t>
      </w:r>
      <w:bookmarkEnd w:id="301"/>
      <w:r w:rsidRPr="00FD2E1F">
        <w:rPr>
          <w:rFonts w:ascii="Arial" w:hAnsi="Arial"/>
          <w:color w:val="000000"/>
          <w:kern w:val="2"/>
          <w:sz w:val="24"/>
          <w:szCs w:val="24"/>
          <w14:ligatures w14:val="standardContextual"/>
        </w:rPr>
        <w:t>.</w:t>
      </w:r>
    </w:p>
    <w:p w14:paraId="0997762E" w14:textId="77777777" w:rsidR="00FD2E1F" w:rsidRPr="00FD2E1F" w:rsidRDefault="00FD2E1F" w:rsidP="00FD2E1F">
      <w:pPr>
        <w:spacing w:after="120" w:line="240" w:lineRule="auto"/>
        <w:rPr>
          <w:kern w:val="2"/>
          <w14:ligatures w14:val="standardContextual"/>
        </w:rPr>
      </w:pPr>
    </w:p>
    <w:p w14:paraId="129D7A50" w14:textId="77777777" w:rsidR="00FD2E1F" w:rsidRPr="00FD2E1F" w:rsidRDefault="00FD2E1F" w:rsidP="00FD2E1F">
      <w:pPr>
        <w:keepNext/>
        <w:spacing w:after="120" w:line="240" w:lineRule="auto"/>
        <w:jc w:val="center"/>
        <w:outlineLvl w:val="0"/>
        <w:rPr>
          <w:rFonts w:ascii="Arial" w:eastAsia="Times New Roman" w:hAnsi="Arial"/>
          <w:b/>
          <w:sz w:val="40"/>
          <w:szCs w:val="20"/>
          <w:lang w:eastAsia="it-IT"/>
        </w:rPr>
      </w:pPr>
      <w:bookmarkStart w:id="302" w:name="_Toc191302597"/>
      <w:r w:rsidRPr="00FD2E1F">
        <w:rPr>
          <w:rFonts w:ascii="Arial" w:eastAsia="Times New Roman" w:hAnsi="Arial"/>
          <w:b/>
          <w:sz w:val="40"/>
          <w:szCs w:val="20"/>
          <w:lang w:eastAsia="it-IT"/>
        </w:rPr>
        <w:t>CONCLUSIONE</w:t>
      </w:r>
      <w:bookmarkEnd w:id="302"/>
    </w:p>
    <w:p w14:paraId="3E69F9FF" w14:textId="77777777" w:rsidR="00FD2E1F" w:rsidRPr="00FD2E1F" w:rsidRDefault="00FD2E1F" w:rsidP="00FD2E1F">
      <w:pPr>
        <w:spacing w:after="120" w:line="240" w:lineRule="auto"/>
        <w:jc w:val="both"/>
        <w:rPr>
          <w:rFonts w:ascii="Arial" w:hAnsi="Arial" w:cs="Arial"/>
          <w:kern w:val="2"/>
          <w:sz w:val="24"/>
          <w:szCs w:val="24"/>
          <w14:ligatures w14:val="standardContextual"/>
        </w:rPr>
      </w:pPr>
      <w:r w:rsidRPr="00FD2E1F">
        <w:rPr>
          <w:rFonts w:ascii="Arial" w:hAnsi="Arial" w:cs="Arial"/>
          <w:kern w:val="2"/>
          <w:sz w:val="24"/>
          <w:szCs w:val="24"/>
          <w14:ligatures w14:val="standardContextual"/>
        </w:rPr>
        <w:t xml:space="preserve">Abbiamo iniziato a parlare della morale che nasce dalla meditazione dei Libri Sapienziali premettendo delle riflessioni sul peccato. Conoscendo il peccato con l’aiuto dello Spirito Santo, sempre con l’aiuto dello Spirito Santo lo possiamo anche evitare. Ora è cosa buona concludere presentando alcune tentazioni particolari, proprie cioè di ogni singola persona. Come esiste la Legge Universale, così esistono le tentazioni universali, cioè per tutti. Come esiste la Legge particolare, così esistono le tentazioni particolari, cioè per ogni ministero, ogni carisma, ogni vocazione, ogni missione. Si pecca per azione e si pecca per omissione. Si pecca per tradimento del proprio ministro, carisma, vocazione, missione. Si pecca per abbandono delle consegne ricevute. Si è responsabile di tutto il male che il nostro peccato personale produce. Un solo peccato personae può produrre una catastrofe universale. </w:t>
      </w:r>
    </w:p>
    <w:p w14:paraId="02A8888D" w14:textId="77777777" w:rsidR="00FD2E1F" w:rsidRPr="00FD2E1F" w:rsidRDefault="00FD2E1F" w:rsidP="00FD2E1F">
      <w:pPr>
        <w:spacing w:after="120" w:line="240" w:lineRule="auto"/>
        <w:jc w:val="both"/>
        <w:rPr>
          <w:rFonts w:ascii="Arial" w:hAnsi="Arial" w:cs="Arial"/>
          <w:kern w:val="2"/>
          <w:sz w:val="24"/>
          <w:szCs w:val="24"/>
          <w14:ligatures w14:val="standardContextual"/>
        </w:rPr>
      </w:pPr>
    </w:p>
    <w:p w14:paraId="168B45B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03" w:name="_Toc134609533"/>
      <w:bookmarkStart w:id="304" w:name="_Toc191302598"/>
      <w:r w:rsidRPr="00FD2E1F">
        <w:rPr>
          <w:rFonts w:ascii="Arial" w:hAnsi="Arial"/>
          <w:b/>
          <w:sz w:val="24"/>
          <w:szCs w:val="18"/>
          <w:lang w:eastAsia="it-IT"/>
        </w:rPr>
        <w:t>LA TENTAZIONE UNIVERSALE</w:t>
      </w:r>
      <w:bookmarkEnd w:id="303"/>
      <w:bookmarkEnd w:id="304"/>
    </w:p>
    <w:p w14:paraId="77FD612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w:t>
      </w:r>
      <w:r w:rsidRPr="00FD2E1F">
        <w:rPr>
          <w:rFonts w:ascii="Arial" w:eastAsia="Times New Roman" w:hAnsi="Arial"/>
          <w:i/>
          <w:iCs/>
          <w:spacing w:val="-2"/>
          <w:sz w:val="24"/>
          <w:szCs w:val="20"/>
          <w:lang w:eastAsia="it-IT"/>
        </w:rPr>
        <w:lastRenderedPageBreak/>
        <w:t>perdonandovi a vicenda come Dio ha perdonato a voi in Cristo (Ef 4,1-32).</w:t>
      </w:r>
    </w:p>
    <w:p w14:paraId="4E86164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91253B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F22D28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5F425B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w:t>
      </w:r>
      <w:r w:rsidRPr="00FD2E1F">
        <w:rPr>
          <w:rFonts w:ascii="Arial" w:eastAsia="Times New Roman" w:hAnsi="Arial"/>
          <w:i/>
          <w:iCs/>
          <w:spacing w:val="-2"/>
          <w:sz w:val="24"/>
          <w:szCs w:val="20"/>
          <w:lang w:eastAsia="it-IT"/>
        </w:rPr>
        <w:lastRenderedPageBreak/>
        <w:t xml:space="preserve">lui e in vista di lui siano riconciliate tutte le cose, avendo pacificato con il sangue della sua croce sia le cose che stanno sulla terra, sia quelle che stanno nei cieli. </w:t>
      </w:r>
    </w:p>
    <w:p w14:paraId="5258BE8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192B02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37C2028"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BEA788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w:t>
      </w:r>
      <w:r w:rsidRPr="00FD2E1F">
        <w:rPr>
          <w:rFonts w:ascii="Arial" w:eastAsia="Times New Roman" w:hAnsi="Arial"/>
          <w:i/>
          <w:iCs/>
          <w:spacing w:val="-2"/>
          <w:sz w:val="24"/>
          <w:szCs w:val="20"/>
          <w:lang w:eastAsia="it-IT"/>
        </w:rPr>
        <w:lastRenderedPageBreak/>
        <w:t>inchiodandolo alla croce. Avendo privato della loro forza i Principati e le Potenze, ne ha fatto pubblico spettacolo, trionfando su di loro in Cristo.</w:t>
      </w:r>
    </w:p>
    <w:p w14:paraId="5D1E65E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239063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10B16DD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1D07C2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Uno degli anziani mi disse: «Non piangere; ha vinto il leone della tribù di Giuda, il Germoglio di Davide, e aprirà il libro e i suoi sette sigilli».</w:t>
      </w:r>
    </w:p>
    <w:p w14:paraId="36376E8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7974D9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2896F7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w:t>
      </w:r>
      <w:r w:rsidRPr="00FD2E1F">
        <w:rPr>
          <w:rFonts w:ascii="Arial" w:eastAsia="Times New Roman" w:hAnsi="Arial" w:cs="Arial"/>
          <w:color w:val="4D5156"/>
          <w:sz w:val="24"/>
          <w:szCs w:val="21"/>
          <w:shd w:val="clear" w:color="auto" w:fill="FFFFFF"/>
          <w:lang w:eastAsia="it-IT"/>
        </w:rPr>
        <w:t>ὄστρακον”</w:t>
      </w:r>
      <w:r w:rsidRPr="00FD2E1F">
        <w:rPr>
          <w:rFonts w:ascii="Arial" w:eastAsia="Times New Roman" w:hAnsi="Arial"/>
          <w:sz w:val="24"/>
          <w:szCs w:val="20"/>
          <w:lang w:eastAsia="it-IT"/>
        </w:rPr>
        <w:t xml:space="preserve">), 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7D8592C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w:t>
      </w:r>
      <w:r w:rsidRPr="00FD2E1F">
        <w:rPr>
          <w:rFonts w:ascii="Arial" w:eastAsia="Times New Roman" w:hAnsi="Arial"/>
          <w:sz w:val="24"/>
          <w:szCs w:val="20"/>
          <w:lang w:eastAsia="it-IT"/>
        </w:rPr>
        <w:lastRenderedPageBreak/>
        <w:t>tentazione particolare. È cosa giusta che anche sulla tentazione particolare venga detta una parola di chiarissima luce con sapienza di Spirito Santo.</w:t>
      </w:r>
    </w:p>
    <w:p w14:paraId="085D9E43"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0A8D377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05" w:name="_Toc134609534"/>
      <w:bookmarkStart w:id="306" w:name="_Toc191302599"/>
      <w:r w:rsidRPr="00FD2E1F">
        <w:rPr>
          <w:rFonts w:ascii="Arial" w:hAnsi="Arial"/>
          <w:b/>
          <w:sz w:val="24"/>
          <w:szCs w:val="18"/>
          <w:lang w:eastAsia="it-IT"/>
        </w:rPr>
        <w:t>LA TENTAZIONE PARTICOLARE</w:t>
      </w:r>
      <w:bookmarkEnd w:id="305"/>
      <w:bookmarkEnd w:id="306"/>
    </w:p>
    <w:p w14:paraId="6694F8B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7C16585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0474BD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lastRenderedPageBreak/>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A340E2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A0FD2B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5C13E24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w:t>
      </w:r>
      <w:r w:rsidRPr="00FD2E1F">
        <w:rPr>
          <w:rFonts w:ascii="Arial" w:eastAsia="Times New Roman" w:hAnsi="Arial"/>
          <w:bCs/>
          <w:i/>
          <w:iCs/>
          <w:spacing w:val="-2"/>
          <w:sz w:val="24"/>
          <w:szCs w:val="20"/>
          <w:lang w:eastAsia="it-IT"/>
        </w:rPr>
        <w:lastRenderedPageBreak/>
        <w:t>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01DD1DF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AD3EBA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F03DB0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w:t>
      </w:r>
      <w:r w:rsidRPr="00FD2E1F">
        <w:rPr>
          <w:rFonts w:ascii="Arial" w:eastAsia="Times New Roman" w:hAnsi="Arial"/>
          <w:bCs/>
          <w:sz w:val="24"/>
          <w:szCs w:val="20"/>
          <w:lang w:eastAsia="it-IT"/>
        </w:rPr>
        <w:lastRenderedPageBreak/>
        <w:t xml:space="preserve">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61F69453" w14:textId="77777777" w:rsidR="00FD2E1F" w:rsidRPr="00FD2E1F" w:rsidRDefault="00FD2E1F" w:rsidP="00FD2E1F">
      <w:pPr>
        <w:spacing w:after="120" w:line="240" w:lineRule="auto"/>
        <w:rPr>
          <w:rFonts w:ascii="Arial" w:eastAsia="Times New Roman" w:hAnsi="Arial"/>
          <w:b/>
          <w:sz w:val="24"/>
          <w:szCs w:val="20"/>
          <w:lang w:eastAsia="it-IT"/>
        </w:rPr>
      </w:pPr>
    </w:p>
    <w:p w14:paraId="4BA52CDD"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07" w:name="_Toc134609537"/>
      <w:bookmarkStart w:id="308" w:name="_Toc191302600"/>
      <w:r w:rsidRPr="00FD2E1F">
        <w:rPr>
          <w:rFonts w:ascii="Arial" w:hAnsi="Arial"/>
          <w:b/>
          <w:sz w:val="24"/>
          <w:szCs w:val="18"/>
          <w:lang w:eastAsia="it-IT"/>
        </w:rPr>
        <w:t>LA TENTAZIONE DELL’UOMO E DELLA DONNA</w:t>
      </w:r>
      <w:bookmarkEnd w:id="307"/>
      <w:bookmarkEnd w:id="308"/>
    </w:p>
    <w:p w14:paraId="1AB6E5A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75957A4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0280051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w:t>
      </w:r>
      <w:r w:rsidRPr="00FD2E1F">
        <w:rPr>
          <w:rFonts w:ascii="Arial" w:eastAsia="Times New Roman" w:hAnsi="Arial"/>
          <w:bCs/>
          <w:i/>
          <w:iCs/>
          <w:spacing w:val="-2"/>
          <w:sz w:val="24"/>
          <w:szCs w:val="20"/>
          <w:lang w:eastAsia="it-IT"/>
        </w:rPr>
        <w:lastRenderedPageBreak/>
        <w:t>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450891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2,4-24).</w:t>
      </w:r>
    </w:p>
    <w:p w14:paraId="20A81E9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6CAB1CA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w:t>
      </w:r>
      <w:r w:rsidRPr="00FD2E1F">
        <w:rPr>
          <w:rFonts w:ascii="Arial" w:eastAsia="Times New Roman" w:hAnsi="Arial"/>
          <w:bCs/>
          <w:i/>
          <w:iCs/>
          <w:spacing w:val="-2"/>
          <w:sz w:val="24"/>
          <w:szCs w:val="20"/>
          <w:lang w:eastAsia="it-IT"/>
        </w:rPr>
        <w:lastRenderedPageBreak/>
        <w:t>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B781DE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4A1F411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C10EF0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Da quanto attinto dalla Divina Scrittura, in questi pochi testi riportati, appare in modo evidente che l’uomo non si è fatto da sé, non è stato fatto dal caso. Appare ancora con molta evidenza che se l’uomo vuole essere vero uomo, dovrà essere </w:t>
      </w:r>
      <w:r w:rsidRPr="00FD2E1F">
        <w:rPr>
          <w:rFonts w:ascii="Arial" w:eastAsia="Times New Roman" w:hAnsi="Arial"/>
          <w:bCs/>
          <w:sz w:val="24"/>
          <w:szCs w:val="20"/>
          <w:lang w:eastAsia="it-IT"/>
        </w:rPr>
        <w:lastRenderedPageBreak/>
        <w:t>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20AF2AC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7B07D29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7627496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w:t>
      </w:r>
      <w:r w:rsidRPr="00FD2E1F">
        <w:rPr>
          <w:rFonts w:ascii="Arial" w:eastAsia="Times New Roman" w:hAnsi="Arial"/>
          <w:bCs/>
          <w:sz w:val="24"/>
          <w:szCs w:val="20"/>
          <w:lang w:eastAsia="it-IT"/>
        </w:rPr>
        <w:lastRenderedPageBreak/>
        <w:t xml:space="preserve">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5C376D7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 l’uomo e la donna si separano da Dio, sempre si separeranno da essi stessi con tutte le </w:t>
      </w:r>
      <w:r w:rsidRPr="00FD2E1F">
        <w:rPr>
          <w:rFonts w:ascii="Arial" w:eastAsia="Times New Roman" w:hAnsi="Arial"/>
          <w:bCs/>
          <w:color w:val="000000"/>
          <w:sz w:val="24"/>
          <w:szCs w:val="20"/>
          <w:lang w:eastAsia="it-IT"/>
        </w:rPr>
        <w:t xml:space="preserve">tragedie e i disastri familiari che questa separazione comporta. Poiché Dio solo questa unità ha </w:t>
      </w:r>
      <w:r w:rsidRPr="00FD2E1F">
        <w:rPr>
          <w:rFonts w:ascii="Arial" w:eastAsia="Times New Roman" w:hAnsi="Arial"/>
          <w:bCs/>
          <w:sz w:val="24"/>
          <w:szCs w:val="20"/>
          <w:lang w:eastAsia="it-IT"/>
        </w:rPr>
        <w:t>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556EB2D0" w14:textId="77777777" w:rsidR="00FD2E1F" w:rsidRPr="00FD2E1F" w:rsidRDefault="00FD2E1F" w:rsidP="00FD2E1F">
      <w:pPr>
        <w:spacing w:after="120" w:line="240" w:lineRule="auto"/>
        <w:jc w:val="both"/>
        <w:rPr>
          <w:rFonts w:ascii="Arial" w:hAnsi="Arial" w:cs="Arial"/>
          <w:bCs/>
          <w:sz w:val="24"/>
          <w:szCs w:val="28"/>
        </w:rPr>
      </w:pPr>
      <w:r w:rsidRPr="00FD2E1F">
        <w:rPr>
          <w:rFonts w:ascii="Arial" w:eastAsia="Times New Roman" w:hAnsi="Arial"/>
          <w:bCs/>
          <w:sz w:val="24"/>
          <w:szCs w:val="20"/>
          <w:lang w:eastAsia="it-IT"/>
        </w:rPr>
        <w:t xml:space="preserve">Oggi stiamo vivendo tempo assai bui. </w:t>
      </w:r>
      <w:r w:rsidRPr="00FD2E1F">
        <w:rPr>
          <w:rFonts w:ascii="Arial" w:hAnsi="Arial" w:cs="Arial"/>
          <w:bCs/>
          <w:sz w:val="24"/>
          <w:szCs w:val="28"/>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12CEADD5"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corpi che non sia vissuta nel matrimonio legalmente celebrato e il matrimonio può esistere solo tra un uomo e una donna, tra un maschio e una femmina per natura creata da Dio. Per natura formata invece dall’idolatria ogni unione sessuale è possibile: maschio-maschio, </w:t>
      </w:r>
      <w:r w:rsidRPr="00FD2E1F">
        <w:rPr>
          <w:rFonts w:ascii="Arial" w:hAnsi="Arial" w:cs="Arial"/>
          <w:bCs/>
          <w:sz w:val="24"/>
        </w:rPr>
        <w:lastRenderedPageBreak/>
        <w:t>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1DEF76CF"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06ADA00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w:t>
      </w:r>
      <w:r w:rsidRPr="00FD2E1F">
        <w:rPr>
          <w:rFonts w:ascii="Arial" w:eastAsia="Times New Roman" w:hAnsi="Arial"/>
          <w:bCs/>
          <w:sz w:val="24"/>
          <w:szCs w:val="20"/>
          <w:lang w:eastAsia="it-IT"/>
        </w:rPr>
        <w:lastRenderedPageBreak/>
        <w:t>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4DE18C5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60D2480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C’ ancora una verità da mettere sul candelabro e questa verità riguarda il diritto di ogni bambino prima del suo concepimento, nel concepimento, nella sua </w:t>
      </w:r>
      <w:r w:rsidRPr="00FD2E1F">
        <w:rPr>
          <w:rFonts w:ascii="Arial" w:eastAsia="Times New Roman" w:hAnsi="Arial"/>
          <w:bCs/>
          <w:sz w:val="24"/>
          <w:szCs w:val="20"/>
          <w:lang w:eastAsia="it-IT"/>
        </w:rPr>
        <w:lastRenderedPageBreak/>
        <w:t xml:space="preserve">nascita, nella sua crescita per il raggiungimento della sua piena maturità. Anche questo diritto molteplice va conosciuto. </w:t>
      </w:r>
    </w:p>
    <w:p w14:paraId="7E227E5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C55161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373C2A7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 </w:t>
      </w:r>
    </w:p>
    <w:p w14:paraId="1A36227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w:t>
      </w:r>
      <w:r w:rsidRPr="00FD2E1F">
        <w:rPr>
          <w:rFonts w:ascii="Arial" w:eastAsia="Times New Roman" w:hAnsi="Arial"/>
          <w:bCs/>
          <w:sz w:val="24"/>
          <w:szCs w:val="20"/>
          <w:lang w:eastAsia="it-IT"/>
        </w:rPr>
        <w:lastRenderedPageBreak/>
        <w:t xml:space="preserve">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9D45BF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52D9B3F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4D9769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5A6C49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09CF960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BBAD8C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4A1BA63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1C41D97"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BAFF7A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8BBCA2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747454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FD2E1F">
        <w:rPr>
          <w:rFonts w:ascii="Arial" w:eastAsia="Times New Roman" w:hAnsi="Arial"/>
          <w:bCs/>
          <w:sz w:val="24"/>
          <w:szCs w:val="20"/>
          <w:lang w:eastAsia="it-IT"/>
        </w:rPr>
        <w:lastRenderedPageBreak/>
        <w:t xml:space="preserve">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143ACD4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2EE2E88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51FE550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512032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w:t>
      </w:r>
      <w:r w:rsidRPr="00FD2E1F">
        <w:rPr>
          <w:rFonts w:ascii="Arial" w:eastAsia="Times New Roman" w:hAnsi="Arial"/>
          <w:bCs/>
          <w:sz w:val="24"/>
          <w:szCs w:val="20"/>
          <w:lang w:eastAsia="it-IT"/>
        </w:rPr>
        <w:lastRenderedPageBreak/>
        <w:t xml:space="preserve">rispettiamo questo diritto del bambino, il rito finirebbe in questo istante. Viene violato un diritto fondamentale della vita del bambino. </w:t>
      </w:r>
    </w:p>
    <w:p w14:paraId="3F0EEB4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3A65821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633BE6F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C18B0A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A3DDA7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21F32BB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08E0406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1E13891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E7FBAE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353237E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w:t>
      </w:r>
      <w:r w:rsidRPr="00FD2E1F">
        <w:rPr>
          <w:rFonts w:ascii="Arial" w:eastAsia="Times New Roman" w:hAnsi="Arial"/>
          <w:bCs/>
          <w:sz w:val="24"/>
          <w:szCs w:val="20"/>
          <w:lang w:eastAsia="it-IT"/>
        </w:rPr>
        <w:lastRenderedPageBreak/>
        <w:t xml:space="preserve">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6297D98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76821CB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7894632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FADDFA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C6A2B4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100B881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5704B2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5FFFA92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E09076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w:t>
      </w:r>
      <w:r w:rsidRPr="00FD2E1F">
        <w:rPr>
          <w:rFonts w:ascii="Arial" w:eastAsia="Times New Roman" w:hAnsi="Arial"/>
          <w:bCs/>
          <w:sz w:val="24"/>
          <w:szCs w:val="20"/>
          <w:lang w:eastAsia="it-IT"/>
        </w:rPr>
        <w:lastRenderedPageBreak/>
        <w:t xml:space="preserve">madre e mai vero padre. Una donna non può concepire la vita con un’altra donna, né un uomo può concepire la vita con un altro uomo. Se una donna vuole essere vera madre deve passare dall’omosessualità all’eterosessualità. </w:t>
      </w:r>
    </w:p>
    <w:p w14:paraId="6B6E944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0C3C0E57"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76FED44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09" w:name="_Toc134609538"/>
      <w:bookmarkStart w:id="310" w:name="_Toc191302601"/>
      <w:r w:rsidRPr="00FD2E1F">
        <w:rPr>
          <w:rFonts w:ascii="Arial" w:hAnsi="Arial"/>
          <w:b/>
          <w:sz w:val="24"/>
          <w:szCs w:val="18"/>
          <w:lang w:eastAsia="it-IT"/>
        </w:rPr>
        <w:t>LA TENTAZIONE CONTRO IL PROPRIO STATO</w:t>
      </w:r>
      <w:bookmarkEnd w:id="309"/>
      <w:bookmarkEnd w:id="310"/>
    </w:p>
    <w:p w14:paraId="29229C3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Ogni persona dal momento del concepimento fino all’ora della sua morte vive un suo particolare, personale stato. Questa stato, pur essendo immodificabile per 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2FD067C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w:t>
      </w:r>
      <w:r w:rsidRPr="00FD2E1F">
        <w:rPr>
          <w:rFonts w:ascii="Arial" w:eastAsia="Times New Roman" w:hAnsi="Arial"/>
          <w:bCs/>
          <w:i/>
          <w:iCs/>
          <w:spacing w:val="-2"/>
          <w:sz w:val="24"/>
          <w:szCs w:val="20"/>
          <w:lang w:eastAsia="it-IT"/>
        </w:rPr>
        <w:lastRenderedPageBreak/>
        <w:t xml:space="preserve">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692985F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una ulteriore verità, anche questa verità teologica o dogmatica: a nessuna persona è lecito vivere in uno stato che non può essere santificato, a causa delle azioni che si compiono che sono intrinsecamente male = </w:t>
      </w:r>
      <w:r w:rsidRPr="00FD2E1F">
        <w:rPr>
          <w:rFonts w:ascii="Arial" w:eastAsia="Times New Roman" w:hAnsi="Arial"/>
          <w:bCs/>
          <w:sz w:val="24"/>
          <w:szCs w:val="20"/>
          <w:lang w:val="la-Latn" w:eastAsia="it-IT"/>
        </w:rPr>
        <w:t>intrinsice malum</w:t>
      </w:r>
      <w:r w:rsidRPr="00FD2E1F">
        <w:rPr>
          <w:rFonts w:ascii="Arial" w:eastAsia="Times New Roman" w:hAnsi="Arial"/>
          <w:bCs/>
          <w:sz w:val="24"/>
          <w:szCs w:val="20"/>
          <w:lang w:eastAsia="it-IT"/>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direttore o impiegato di una clinica destinata alla pratica dell’eutanasia. È lavoro intrinsecamente cattivo. </w:t>
      </w:r>
    </w:p>
    <w:p w14:paraId="79065F8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allora il principio teologico o dommatico oggettivo e universale: ogni esercizio che non può essere santificato, né dovrà essere appreso e né dovrà essere praticato. Questo implica che ogni persona deve sapere prima a cosa va incontro quando gli viene chiesto di incamminarsi su delle vie che mai potranno essere santificate da chi esercita quel ministero o quella professione. Questo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048B9A5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w:t>
      </w:r>
      <w:r w:rsidRPr="00FD2E1F">
        <w:rPr>
          <w:rFonts w:ascii="Arial" w:eastAsia="Times New Roman" w:hAnsi="Arial"/>
          <w:bCs/>
          <w:sz w:val="24"/>
          <w:szCs w:val="20"/>
          <w:lang w:eastAsia="it-IT"/>
        </w:rPr>
        <w:lastRenderedPageBreak/>
        <w:t xml:space="preserve">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parola di Vangelo sulle labbra. Cuore, mente, anima sono interamente schierati dalla parte dell’anti-vangelo. Addirittura oggi molti cristiani sono anche degli anticristi.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Persona potrà mai santificarsi. Il cristiano si santifica santificando il proprio stato. La Madre di Gesù ci aiuti in questa opera che mai deve conoscere sosta. </w:t>
      </w:r>
    </w:p>
    <w:p w14:paraId="7AAD6681"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69424DB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11" w:name="_Toc134609541"/>
      <w:bookmarkStart w:id="312" w:name="_Toc191302602"/>
      <w:r w:rsidRPr="00FD2E1F">
        <w:rPr>
          <w:rFonts w:ascii="Arial" w:hAnsi="Arial"/>
          <w:b/>
          <w:sz w:val="24"/>
          <w:szCs w:val="18"/>
          <w:lang w:eastAsia="it-IT"/>
        </w:rPr>
        <w:t>LA TENTAZIONE DI UN PAPA</w:t>
      </w:r>
      <w:bookmarkEnd w:id="311"/>
      <w:bookmarkEnd w:id="312"/>
    </w:p>
    <w:p w14:paraId="2FAC19D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7868BF1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6578FCE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Essendo, il suo, il ministero della più pura e più alta profezia, valgono per ogni papa tutte le Leggi divine che regolano questo ministero. Mai il profeta deve </w:t>
      </w:r>
      <w:r w:rsidRPr="00FD2E1F">
        <w:rPr>
          <w:rFonts w:ascii="Arial" w:eastAsia="Times New Roman" w:hAnsi="Arial"/>
          <w:bCs/>
          <w:sz w:val="24"/>
          <w:szCs w:val="20"/>
          <w:lang w:eastAsia="it-IT"/>
        </w:rPr>
        <w:lastRenderedPageBreak/>
        <w:t xml:space="preserve">parlare nel suo nome. Sempre deve sigillare la sua Parola, anche la più semplice, dicendo o affermando: “Questa è Parola di Cristo Gesù. Questa non è mia parola. Questa è Parola dello Spirito Santo. Questa non è mia parola. Questa è Parola del Padre, Dio. Questa non è mia parola”. 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6D8BE2E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2A8C3A0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09A889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Quanto vale per il profeta promesso dal Signore, vale anche per colui che di questo profeta è il Vicario sulla terra. Mai questa regola va dimenticata:</w:t>
      </w:r>
    </w:p>
    <w:p w14:paraId="2376DA3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w:t>
      </w:r>
      <w:r w:rsidRPr="00FD2E1F">
        <w:rPr>
          <w:rFonts w:ascii="Arial" w:eastAsia="Times New Roman" w:hAnsi="Arial"/>
          <w:bCs/>
          <w:i/>
          <w:iCs/>
          <w:spacing w:val="-2"/>
          <w:sz w:val="24"/>
          <w:szCs w:val="20"/>
          <w:lang w:eastAsia="it-IT"/>
        </w:rPr>
        <w:lastRenderedPageBreak/>
        <w:t xml:space="preserve">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19EC6F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634336FC" w14:textId="77777777" w:rsidR="00FD2E1F" w:rsidRPr="00FD2E1F" w:rsidRDefault="00FD2E1F" w:rsidP="00FD2E1F">
      <w:pPr>
        <w:spacing w:after="120" w:line="240" w:lineRule="auto"/>
        <w:jc w:val="both"/>
        <w:rPr>
          <w:rFonts w:ascii="Arial" w:eastAsia="Times New Roman" w:hAnsi="Arial"/>
          <w:bCs/>
          <w:sz w:val="24"/>
          <w:szCs w:val="20"/>
          <w:lang w:eastAsia="it-IT"/>
        </w:rPr>
      </w:pPr>
    </w:p>
    <w:p w14:paraId="24A1522B" w14:textId="77777777" w:rsidR="00FD2E1F" w:rsidRPr="00FD2E1F" w:rsidRDefault="00FD2E1F" w:rsidP="00FD2E1F">
      <w:pPr>
        <w:spacing w:after="120" w:line="240" w:lineRule="auto"/>
        <w:jc w:val="both"/>
        <w:rPr>
          <w:rFonts w:ascii="Arial" w:eastAsia="Times New Roman" w:hAnsi="Arial"/>
          <w:b/>
          <w:sz w:val="24"/>
          <w:szCs w:val="20"/>
          <w:lang w:eastAsia="it-IT"/>
        </w:rPr>
      </w:pPr>
      <w:r w:rsidRPr="00FD2E1F">
        <w:rPr>
          <w:rFonts w:ascii="Arial" w:eastAsia="Times New Roman" w:hAnsi="Arial"/>
          <w:b/>
          <w:sz w:val="24"/>
          <w:szCs w:val="20"/>
          <w:lang w:eastAsia="it-IT"/>
        </w:rPr>
        <w:t>LA PAROLA DEL SIGNORE: 98 VOLTE.</w:t>
      </w:r>
    </w:p>
    <w:p w14:paraId="5BD9EF52"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52BF035D"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w:t>
      </w:r>
      <w:r w:rsidRPr="00FD2E1F">
        <w:rPr>
          <w:rFonts w:ascii="Arial" w:eastAsia="Times New Roman" w:hAnsi="Arial" w:cs="Arial"/>
          <w:i/>
          <w:iCs/>
          <w:spacing w:val="-2"/>
          <w:sz w:val="24"/>
          <w:szCs w:val="20"/>
          <w:lang w:eastAsia="it-IT"/>
        </w:rPr>
        <w:lastRenderedPageBreak/>
        <w:t xml:space="preserve">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04F0FA2E"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2BBA5FB3"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27F61737"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w:t>
      </w:r>
      <w:r w:rsidRPr="00FD2E1F">
        <w:rPr>
          <w:rFonts w:ascii="Arial" w:eastAsia="Times New Roman" w:hAnsi="Arial" w:cs="Arial"/>
          <w:i/>
          <w:iCs/>
          <w:spacing w:val="-2"/>
          <w:sz w:val="24"/>
          <w:szCs w:val="20"/>
          <w:lang w:eastAsia="it-IT"/>
        </w:rPr>
        <w:lastRenderedPageBreak/>
        <w:t xml:space="preserve">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26E573DF"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4B9AF226"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w:t>
      </w:r>
      <w:r w:rsidRPr="00FD2E1F">
        <w:rPr>
          <w:rFonts w:ascii="Arial" w:eastAsia="Times New Roman" w:hAnsi="Arial" w:cs="Arial"/>
          <w:i/>
          <w:iCs/>
          <w:spacing w:val="-2"/>
          <w:sz w:val="24"/>
          <w:szCs w:val="20"/>
          <w:lang w:eastAsia="it-IT"/>
        </w:rPr>
        <w:lastRenderedPageBreak/>
        <w:t xml:space="preserve">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1248883B"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039EEC8B"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p>
    <w:p w14:paraId="02E55150" w14:textId="77777777" w:rsidR="00FD2E1F" w:rsidRPr="00FD2E1F" w:rsidRDefault="00FD2E1F" w:rsidP="00FD2E1F">
      <w:pPr>
        <w:spacing w:after="120" w:line="240" w:lineRule="auto"/>
        <w:jc w:val="both"/>
        <w:rPr>
          <w:rFonts w:ascii="Arial" w:eastAsia="Times New Roman" w:hAnsi="Arial"/>
          <w:b/>
          <w:sz w:val="24"/>
          <w:szCs w:val="20"/>
          <w:lang w:eastAsia="it-IT"/>
        </w:rPr>
      </w:pPr>
      <w:r w:rsidRPr="00FD2E1F">
        <w:rPr>
          <w:rFonts w:ascii="Arial" w:eastAsia="Times New Roman" w:hAnsi="Arial"/>
          <w:b/>
          <w:sz w:val="24"/>
          <w:szCs w:val="20"/>
          <w:lang w:eastAsia="it-IT"/>
        </w:rPr>
        <w:t>MI DISSE: 33 VOLTE</w:t>
      </w:r>
    </w:p>
    <w:p w14:paraId="326D221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w:t>
      </w:r>
      <w:r w:rsidRPr="00FD2E1F">
        <w:rPr>
          <w:rFonts w:ascii="Arial" w:eastAsia="Times New Roman" w:hAnsi="Arial"/>
          <w:i/>
          <w:iCs/>
          <w:spacing w:val="-2"/>
          <w:sz w:val="24"/>
          <w:szCs w:val="20"/>
          <w:lang w:eastAsia="it-IT"/>
        </w:rPr>
        <w:lastRenderedPageBreak/>
        <w:t xml:space="preserve">parole che ti dico accoglile nel cuore e ascoltale con gli orecchi (Ez 3, 10). Anche là venne sopra di me la mano del Signore ed egli mi disse: "Alzati e va’ nella valle; là ti voglio parlare" (Ez 3, 22). Allora uno 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1FC260E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7F0CF28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w:t>
      </w:r>
      <w:r w:rsidRPr="00FD2E1F">
        <w:rPr>
          <w:rFonts w:ascii="Arial" w:eastAsia="Times New Roman" w:hAnsi="Arial"/>
          <w:i/>
          <w:iCs/>
          <w:spacing w:val="-2"/>
          <w:sz w:val="24"/>
          <w:szCs w:val="20"/>
          <w:lang w:eastAsia="it-IT"/>
        </w:rPr>
        <w:lastRenderedPageBreak/>
        <w:t xml:space="preserve">(Ez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2EC233F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p>
    <w:p w14:paraId="6B50404D" w14:textId="77777777" w:rsidR="00FD2E1F" w:rsidRPr="00FD2E1F" w:rsidRDefault="00FD2E1F" w:rsidP="00FD2E1F">
      <w:pPr>
        <w:spacing w:after="120" w:line="240" w:lineRule="auto"/>
        <w:jc w:val="both"/>
        <w:rPr>
          <w:rFonts w:ascii="Arial" w:eastAsia="Times New Roman" w:hAnsi="Arial"/>
          <w:b/>
          <w:sz w:val="24"/>
          <w:szCs w:val="20"/>
          <w:lang w:eastAsia="it-IT"/>
        </w:rPr>
      </w:pPr>
      <w:r w:rsidRPr="00FD2E1F">
        <w:rPr>
          <w:rFonts w:ascii="Arial" w:eastAsia="Times New Roman" w:hAnsi="Arial"/>
          <w:b/>
          <w:sz w:val="24"/>
          <w:szCs w:val="20"/>
          <w:lang w:eastAsia="it-IT"/>
        </w:rPr>
        <w:t>IL PROFETA È CHIAMATO “FIGLIO DELL’UOMO”: 94 VOLTE</w:t>
      </w:r>
    </w:p>
    <w:p w14:paraId="00BFC54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58011A93"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w:t>
      </w:r>
      <w:r w:rsidRPr="00FD2E1F">
        <w:rPr>
          <w:rFonts w:ascii="Arial" w:eastAsia="Times New Roman" w:hAnsi="Arial"/>
          <w:i/>
          <w:iCs/>
          <w:spacing w:val="-2"/>
          <w:sz w:val="24"/>
          <w:szCs w:val="20"/>
          <w:lang w:eastAsia="it-IT"/>
        </w:rPr>
        <w:lastRenderedPageBreak/>
        <w:t xml:space="preserve">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3D65600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7522D88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w:t>
      </w:r>
      <w:r w:rsidRPr="00FD2E1F">
        <w:rPr>
          <w:rFonts w:ascii="Arial" w:eastAsia="Times New Roman" w:hAnsi="Arial"/>
          <w:i/>
          <w:iCs/>
          <w:spacing w:val="-2"/>
          <w:sz w:val="24"/>
          <w:szCs w:val="20"/>
          <w:lang w:eastAsia="it-IT"/>
        </w:rPr>
        <w:lastRenderedPageBreak/>
        <w:t xml:space="preserve">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54DA361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laméntati,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525927D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w:t>
      </w:r>
      <w:r w:rsidRPr="00FD2E1F">
        <w:rPr>
          <w:rFonts w:ascii="Arial" w:eastAsia="Times New Roman" w:hAnsi="Arial"/>
          <w:i/>
          <w:iCs/>
          <w:spacing w:val="-2"/>
          <w:sz w:val="24"/>
          <w:szCs w:val="20"/>
          <w:lang w:eastAsia="it-IT"/>
        </w:rPr>
        <w:lastRenderedPageBreak/>
        <w:t xml:space="preserve">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4159E14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w:t>
      </w:r>
      <w:r w:rsidRPr="00FD2E1F">
        <w:rPr>
          <w:rFonts w:ascii="Arial" w:eastAsia="Times New Roman" w:hAnsi="Arial"/>
          <w:i/>
          <w:iCs/>
          <w:spacing w:val="-2"/>
          <w:sz w:val="24"/>
          <w:szCs w:val="20"/>
          <w:lang w:eastAsia="it-IT"/>
        </w:rPr>
        <w:lastRenderedPageBreak/>
        <w:t>mura e sulle porte delle case e si dicono l'un l'altro: Andiamo a sentire qual è la parola che viene dal Signore (Ez 33, 30).</w:t>
      </w:r>
    </w:p>
    <w:p w14:paraId="30255FC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24D7309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6E705457"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w:t>
      </w:r>
      <w:r w:rsidRPr="00FD2E1F">
        <w:rPr>
          <w:rFonts w:ascii="Arial" w:eastAsia="Times New Roman" w:hAnsi="Arial"/>
          <w:i/>
          <w:iCs/>
          <w:spacing w:val="-2"/>
          <w:sz w:val="24"/>
          <w:szCs w:val="20"/>
          <w:lang w:eastAsia="it-IT"/>
        </w:rPr>
        <w:lastRenderedPageBreak/>
        <w:t xml:space="preserve">santuario (Ez 44, 5). Allora egli mi disse: "Hai visto, figlio dell'uomo?". Poi mi fece ritornare sulla sponda del fiume (Ez 47, 6). </w:t>
      </w:r>
    </w:p>
    <w:p w14:paraId="666089F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p>
    <w:p w14:paraId="209A7678" w14:textId="77777777" w:rsidR="00FD2E1F" w:rsidRPr="00FD2E1F" w:rsidRDefault="00FD2E1F" w:rsidP="00FD2E1F">
      <w:pPr>
        <w:spacing w:after="120" w:line="240" w:lineRule="auto"/>
        <w:jc w:val="both"/>
        <w:rPr>
          <w:rFonts w:ascii="Arial" w:eastAsia="Times New Roman" w:hAnsi="Arial"/>
          <w:b/>
          <w:sz w:val="24"/>
          <w:szCs w:val="20"/>
          <w:lang w:eastAsia="it-IT"/>
        </w:rPr>
      </w:pPr>
      <w:r w:rsidRPr="00FD2E1F">
        <w:rPr>
          <w:rFonts w:ascii="Arial" w:eastAsia="Times New Roman" w:hAnsi="Arial"/>
          <w:b/>
          <w:sz w:val="24"/>
          <w:szCs w:val="20"/>
          <w:lang w:eastAsia="it-IT"/>
        </w:rPr>
        <w:t xml:space="preserve">ORACOLO DEL SIGNORE: 28 VOLTE </w:t>
      </w:r>
    </w:p>
    <w:p w14:paraId="60BF9EF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3242BE4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58B75E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lastRenderedPageBreak/>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1235ED6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 “Hanno creato dei re che io non ho designati; hanno scelto capi a mia insaputa” (Os 8,4). </w:t>
      </w:r>
    </w:p>
    <w:p w14:paraId="39E1C99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25FF3D4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w:t>
      </w:r>
      <w:r w:rsidRPr="00FD2E1F">
        <w:rPr>
          <w:rFonts w:ascii="Arial" w:eastAsia="Times New Roman" w:hAnsi="Arial"/>
          <w:bCs/>
          <w:i/>
          <w:iCs/>
          <w:spacing w:val="-2"/>
          <w:sz w:val="24"/>
          <w:szCs w:val="20"/>
          <w:lang w:eastAsia="it-IT"/>
        </w:rPr>
        <w:lastRenderedPageBreak/>
        <w:t xml:space="preserve">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4BDFD3E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64D1BE8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5D86366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00E2CC1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w:t>
      </w:r>
      <w:r w:rsidRPr="00FD2E1F">
        <w:rPr>
          <w:rFonts w:ascii="Arial" w:eastAsia="Times New Roman" w:hAnsi="Arial"/>
          <w:bCs/>
          <w:i/>
          <w:iCs/>
          <w:spacing w:val="-2"/>
          <w:sz w:val="24"/>
          <w:szCs w:val="20"/>
          <w:lang w:eastAsia="it-IT"/>
        </w:rPr>
        <w:lastRenderedPageBreak/>
        <w:t>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7BC55B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2F3017C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630D26A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0A902EA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w:t>
      </w:r>
      <w:r w:rsidRPr="00FD2E1F">
        <w:rPr>
          <w:rFonts w:ascii="Arial" w:eastAsia="Times New Roman" w:hAnsi="Arial"/>
          <w:bCs/>
          <w:sz w:val="24"/>
          <w:szCs w:val="20"/>
          <w:lang w:eastAsia="it-IT"/>
        </w:rPr>
        <w:lastRenderedPageBreak/>
        <w:t xml:space="preserve">sua decisione può innalzare la Chiesa e una sua decisione deprimerla. Una sua decisione crea credibilità e una sua decisione fa perdere la fede. Oltremodo grande è la sua responsabilità. Lui può spegnere la luce e lui la può accendere. </w:t>
      </w:r>
    </w:p>
    <w:p w14:paraId="585A2FA1"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16E21C7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13" w:name="_Toc134609542"/>
      <w:bookmarkStart w:id="314" w:name="_Toc191302603"/>
      <w:r w:rsidRPr="00FD2E1F">
        <w:rPr>
          <w:rFonts w:ascii="Arial" w:hAnsi="Arial"/>
          <w:b/>
          <w:sz w:val="24"/>
          <w:szCs w:val="18"/>
          <w:lang w:eastAsia="it-IT"/>
        </w:rPr>
        <w:t>LA TENTAZIONE DI UN VESCOVO</w:t>
      </w:r>
      <w:bookmarkEnd w:id="313"/>
      <w:bookmarkEnd w:id="314"/>
    </w:p>
    <w:p w14:paraId="7B6AC70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4A6395B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69746746"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31AACCA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w:t>
      </w:r>
      <w:r w:rsidRPr="00FD2E1F">
        <w:rPr>
          <w:rFonts w:ascii="Arial" w:eastAsia="Times New Roman" w:hAnsi="Arial"/>
          <w:bCs/>
          <w:sz w:val="24"/>
          <w:szCs w:val="20"/>
          <w:lang w:eastAsia="it-IT"/>
        </w:rPr>
        <w:lastRenderedPageBreak/>
        <w:t>Santo per bocca dell’Apostolo Giovanni rivela sette grandi tentazioni nelle quali anche un santo vescovo può precipitare.</w:t>
      </w:r>
    </w:p>
    <w:p w14:paraId="007B30C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110A84DB"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B977B2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5D5BA7D2"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0420AF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dottrine sono come la peste. In breve tempo tutto il suo gregge risulterà infetto. </w:t>
      </w:r>
    </w:p>
    <w:p w14:paraId="20AC74BD"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FD2E1F">
        <w:rPr>
          <w:rFonts w:ascii="Arial" w:eastAsia="Times New Roman" w:hAnsi="Arial" w:cs="Arial"/>
          <w:bCs/>
          <w:i/>
          <w:iCs/>
          <w:spacing w:val="-2"/>
          <w:sz w:val="24"/>
          <w:szCs w:val="24"/>
          <w:lang w:eastAsia="it-IT"/>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072E8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1591EAC2"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19E7E0E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6FABE23F"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r w:rsidRPr="00FD2E1F">
        <w:rPr>
          <w:rFonts w:ascii="Arial" w:eastAsia="Times New Roman" w:hAnsi="Arial" w:cs="Arial"/>
          <w:bCs/>
          <w:i/>
          <w:iCs/>
          <w:spacing w:val="-2"/>
          <w:sz w:val="24"/>
          <w:szCs w:val="24"/>
          <w:lang w:eastAsia="it-IT"/>
        </w:rPr>
        <w:lastRenderedPageBreak/>
        <w:t>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0136D0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744B1709"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FBF9E8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settima tentazione spinge perché si cada nell’accidia spirituale. Chi cade in questo vizio,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75311DAB"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w:t>
      </w:r>
      <w:r w:rsidRPr="00FD2E1F">
        <w:rPr>
          <w:rFonts w:ascii="Arial" w:eastAsia="Times New Roman" w:hAnsi="Arial" w:cs="Arial"/>
          <w:bCs/>
          <w:i/>
          <w:iCs/>
          <w:spacing w:val="-2"/>
          <w:sz w:val="24"/>
          <w:szCs w:val="24"/>
          <w:lang w:eastAsia="it-IT"/>
        </w:rPr>
        <w:lastRenderedPageBreak/>
        <w:t xml:space="preserve">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84C22B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 </w:t>
      </w:r>
    </w:p>
    <w:p w14:paraId="1BDD3248"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0FDEBF9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w:t>
      </w:r>
      <w:r w:rsidRPr="00FD2E1F">
        <w:rPr>
          <w:rFonts w:ascii="Arial" w:eastAsia="Times New Roman" w:hAnsi="Arial"/>
          <w:bCs/>
          <w:sz w:val="24"/>
          <w:szCs w:val="20"/>
          <w:lang w:eastAsia="it-IT"/>
        </w:rPr>
        <w:lastRenderedPageBreak/>
        <w:t>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6F699A2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414B221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7A6752B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w:t>
      </w:r>
      <w:r w:rsidRPr="00FD2E1F">
        <w:rPr>
          <w:rFonts w:ascii="Arial" w:eastAsia="Times New Roman" w:hAnsi="Arial"/>
          <w:bCs/>
          <w:sz w:val="24"/>
          <w:szCs w:val="20"/>
          <w:lang w:eastAsia="it-IT"/>
        </w:rPr>
        <w:lastRenderedPageBreak/>
        <w:t xml:space="preserve">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68DD6DE7"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11CE29F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2D2B88B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7A27EA7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Queste due azioni sono poste in atto con ogni potenza, ogni inganno, ogni calunnia, ogni menzogna, ogni falsità, ogni diceria, ogni accusa anche la più infamante. Lui è il maestro di tenebra nelle tenebre, il maestro del male nel male. </w:t>
      </w:r>
      <w:r w:rsidRPr="00FD2E1F">
        <w:rPr>
          <w:rFonts w:ascii="Arial" w:eastAsia="Times New Roman" w:hAnsi="Arial"/>
          <w:bCs/>
          <w:sz w:val="24"/>
          <w:szCs w:val="20"/>
          <w:lang w:eastAsia="it-IT"/>
        </w:rPr>
        <w:lastRenderedPageBreak/>
        <w:t xml:space="preserve">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685A6384"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6EA8B710"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15" w:name="_Toc134609543"/>
      <w:bookmarkStart w:id="316" w:name="_Toc191302604"/>
      <w:r w:rsidRPr="00FD2E1F">
        <w:rPr>
          <w:rFonts w:ascii="Arial" w:hAnsi="Arial"/>
          <w:b/>
          <w:sz w:val="24"/>
          <w:szCs w:val="18"/>
          <w:lang w:eastAsia="it-IT"/>
        </w:rPr>
        <w:t>LA TENTAZIONE DI UN PRESBITERO</w:t>
      </w:r>
      <w:bookmarkEnd w:id="315"/>
      <w:bookmarkEnd w:id="316"/>
    </w:p>
    <w:p w14:paraId="5983C12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2E967F3D"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E9C213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w:t>
      </w:r>
      <w:r w:rsidRPr="00FD2E1F">
        <w:rPr>
          <w:rFonts w:ascii="Arial" w:eastAsia="Times New Roman" w:hAnsi="Arial"/>
          <w:bCs/>
          <w:sz w:val="24"/>
          <w:szCs w:val="20"/>
          <w:lang w:eastAsia="it-IT"/>
        </w:rPr>
        <w:lastRenderedPageBreak/>
        <w:t>Pastore del gregge del Padre suo, il presbitero deve poterlo dire di sé stesso, il pastore del gregge di Cristo Gesù:</w:t>
      </w:r>
    </w:p>
    <w:p w14:paraId="26B36E4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C9AB38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5E6D13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2F4C5C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3554AB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A2081B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w:t>
      </w:r>
      <w:r w:rsidRPr="00FD2E1F">
        <w:rPr>
          <w:rFonts w:ascii="Arial" w:eastAsia="Times New Roman" w:hAnsi="Arial"/>
          <w:bCs/>
          <w:i/>
          <w:iCs/>
          <w:spacing w:val="-2"/>
          <w:sz w:val="24"/>
          <w:szCs w:val="20"/>
          <w:lang w:eastAsia="it-IT"/>
        </w:rPr>
        <w:lastRenderedPageBreak/>
        <w:t xml:space="preserve">nessuno può strapparle dalla mano del Padre. Io e il Padre siamo una cosa sola» (Gv 10,1-30). </w:t>
      </w:r>
    </w:p>
    <w:p w14:paraId="2C1CE92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6C2A36D1" w14:textId="77777777" w:rsidR="00FD2E1F" w:rsidRPr="00FD2E1F" w:rsidRDefault="00FD2E1F" w:rsidP="00FD2E1F">
      <w:pPr>
        <w:spacing w:after="120" w:line="240" w:lineRule="auto"/>
        <w:ind w:left="567" w:right="567"/>
        <w:jc w:val="both"/>
        <w:rPr>
          <w:rFonts w:ascii="Arial" w:eastAsia="Times New Roman" w:hAnsi="Arial"/>
          <w:bCs/>
          <w:i/>
          <w:iCs/>
          <w:sz w:val="24"/>
          <w:szCs w:val="20"/>
          <w:lang w:eastAsia="it-IT"/>
        </w:rPr>
      </w:pPr>
      <w:r w:rsidRPr="00FD2E1F">
        <w:rPr>
          <w:rFonts w:ascii="Arial" w:eastAsia="Times New Roman" w:hAnsi="Arial"/>
          <w:bCs/>
          <w:i/>
          <w:iCs/>
          <w:sz w:val="24"/>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A85D71B" w14:textId="77777777" w:rsidR="00FD2E1F" w:rsidRPr="00FD2E1F" w:rsidRDefault="00FD2E1F" w:rsidP="00FD2E1F">
      <w:pPr>
        <w:spacing w:after="120" w:line="240" w:lineRule="auto"/>
        <w:ind w:left="567" w:right="567"/>
        <w:jc w:val="both"/>
        <w:rPr>
          <w:rFonts w:ascii="Arial" w:eastAsia="Times New Roman" w:hAnsi="Arial"/>
          <w:bCs/>
          <w:i/>
          <w:iCs/>
          <w:sz w:val="24"/>
          <w:szCs w:val="20"/>
          <w:lang w:eastAsia="it-IT"/>
        </w:rPr>
      </w:pPr>
      <w:r w:rsidRPr="00FD2E1F">
        <w:rPr>
          <w:rFonts w:ascii="Arial" w:eastAsia="Times New Roman" w:hAnsi="Arial"/>
          <w:bCs/>
          <w:i/>
          <w:iCs/>
          <w:sz w:val="24"/>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w:t>
      </w:r>
      <w:r w:rsidRPr="00FD2E1F">
        <w:rPr>
          <w:rFonts w:ascii="Arial" w:eastAsia="Times New Roman" w:hAnsi="Arial"/>
          <w:bCs/>
          <w:i/>
          <w:iCs/>
          <w:sz w:val="24"/>
          <w:szCs w:val="20"/>
          <w:lang w:eastAsia="it-IT"/>
        </w:rPr>
        <w:lastRenderedPageBreak/>
        <w:t>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B99DEED" w14:textId="77777777" w:rsidR="00FD2E1F" w:rsidRPr="00FD2E1F" w:rsidRDefault="00FD2E1F" w:rsidP="00FD2E1F">
      <w:pPr>
        <w:spacing w:after="120" w:line="240" w:lineRule="auto"/>
        <w:ind w:left="567" w:right="567"/>
        <w:jc w:val="both"/>
        <w:rPr>
          <w:rFonts w:ascii="Arial" w:eastAsia="Times New Roman" w:hAnsi="Arial"/>
          <w:bCs/>
          <w:i/>
          <w:iCs/>
          <w:sz w:val="24"/>
          <w:szCs w:val="20"/>
          <w:lang w:eastAsia="it-IT"/>
        </w:rPr>
      </w:pPr>
      <w:r w:rsidRPr="00FD2E1F">
        <w:rPr>
          <w:rFonts w:ascii="Arial" w:eastAsia="Times New Roman" w:hAnsi="Arial"/>
          <w:bCs/>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90A2C2D" w14:textId="77777777" w:rsidR="00FD2E1F" w:rsidRPr="00FD2E1F" w:rsidRDefault="00FD2E1F" w:rsidP="00FD2E1F">
      <w:pPr>
        <w:spacing w:after="120" w:line="240" w:lineRule="auto"/>
        <w:ind w:left="567" w:right="567"/>
        <w:jc w:val="both"/>
        <w:rPr>
          <w:rFonts w:ascii="Arial" w:eastAsia="Times New Roman" w:hAnsi="Arial"/>
          <w:bCs/>
          <w:i/>
          <w:iCs/>
          <w:sz w:val="24"/>
          <w:szCs w:val="20"/>
          <w:lang w:eastAsia="it-IT"/>
        </w:rPr>
      </w:pPr>
      <w:r w:rsidRPr="00FD2E1F">
        <w:rPr>
          <w:rFonts w:ascii="Arial" w:eastAsia="Times New Roman" w:hAnsi="Arial"/>
          <w:bCs/>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664D7A6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455DF39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40570C2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667ADAC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122832F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2B377DA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0ADB4BC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w:t>
      </w:r>
      <w:r w:rsidRPr="00FD2E1F">
        <w:rPr>
          <w:rFonts w:ascii="Arial" w:eastAsia="Times New Roman" w:hAnsi="Arial"/>
          <w:bCs/>
          <w:sz w:val="24"/>
          <w:szCs w:val="20"/>
          <w:lang w:eastAsia="it-IT"/>
        </w:rPr>
        <w:lastRenderedPageBreak/>
        <w:t>della vecchia Sacra Tradizione. Tutto ciò che è vecchio deve sparire ed è vecchio tutto ciò che finora è stato dichiarato vero. Così muore la vera fede. Nasce il pensiero dell’uomo, elevato a fede. Nulla è più deleterio di questa elevazione.</w:t>
      </w:r>
    </w:p>
    <w:p w14:paraId="19F7C7C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51B8AC2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34B16C9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159F086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w:t>
      </w:r>
      <w:r w:rsidRPr="00FD2E1F">
        <w:rPr>
          <w:rFonts w:ascii="Arial" w:eastAsia="Times New Roman" w:hAnsi="Arial"/>
          <w:bCs/>
          <w:sz w:val="24"/>
          <w:szCs w:val="20"/>
          <w:lang w:eastAsia="it-IT"/>
        </w:rPr>
        <w:lastRenderedPageBreak/>
        <w:t>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11128927"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la tentazione che viene dall’interno di una Chiesa non dal cuore di Cristo e non dal cuore del Vangelo: formare presbiteri anche loro non dal cuore di Cristo e non dal cuore del Vangelo. Da tanto disastro ci liberi la Madre di Dio, Madre del Sacerdote, Madre della Chiesa. </w:t>
      </w:r>
    </w:p>
    <w:p w14:paraId="0F244AF4" w14:textId="77777777" w:rsidR="00FD2E1F" w:rsidRPr="00FD2E1F" w:rsidRDefault="00FD2E1F" w:rsidP="00FD2E1F">
      <w:pPr>
        <w:spacing w:after="120" w:line="240" w:lineRule="auto"/>
        <w:rPr>
          <w:rFonts w:ascii="Arial" w:eastAsia="Times New Roman" w:hAnsi="Arial"/>
          <w:bCs/>
          <w:sz w:val="24"/>
          <w:szCs w:val="20"/>
          <w:lang w:eastAsia="it-IT"/>
        </w:rPr>
      </w:pPr>
    </w:p>
    <w:p w14:paraId="7E5C2570"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17" w:name="_Toc134609546"/>
      <w:bookmarkStart w:id="318" w:name="_Toc191302605"/>
      <w:r w:rsidRPr="00FD2E1F">
        <w:rPr>
          <w:rFonts w:ascii="Arial" w:hAnsi="Arial"/>
          <w:b/>
          <w:sz w:val="24"/>
          <w:szCs w:val="18"/>
          <w:lang w:eastAsia="it-IT"/>
        </w:rPr>
        <w:t>LA TENTAZIONE DI UN DIACONO</w:t>
      </w:r>
      <w:bookmarkEnd w:id="317"/>
      <w:bookmarkEnd w:id="318"/>
    </w:p>
    <w:p w14:paraId="30153FB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3A3AE77D"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0CF783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324456C3"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cs="Arial"/>
          <w:bCs/>
          <w:i/>
          <w:iCs/>
          <w:spacing w:val="-2"/>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14:paraId="02C13CD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4A4742A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2AD4FA9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Disse allora il sommo sacerdote: «Le cose stanno proprio così?». Stefano rispose: «Fratelli e padri, ascoltate: il Dio della gloria apparve al nostro padre Abramo quando era in Mesopotamia, prima che si </w:t>
      </w:r>
      <w:r w:rsidRPr="00FD2E1F">
        <w:rPr>
          <w:rFonts w:ascii="Arial" w:eastAsia="Times New Roman" w:hAnsi="Arial"/>
          <w:bCs/>
          <w:i/>
          <w:iCs/>
          <w:spacing w:val="-2"/>
          <w:sz w:val="24"/>
          <w:szCs w:val="20"/>
          <w:lang w:eastAsia="it-IT"/>
        </w:rPr>
        <w:lastRenderedPageBreak/>
        <w:t>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79F4E7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5915D7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Passati quarant’anni, gli apparve nel deserto del monte Sinai un angelo, in mezzo alla fiamma di un roveto ardente. Mosè rimase stupito di </w:t>
      </w:r>
      <w:r w:rsidRPr="00FD2E1F">
        <w:rPr>
          <w:rFonts w:ascii="Arial" w:eastAsia="Times New Roman" w:hAnsi="Arial"/>
          <w:bCs/>
          <w:i/>
          <w:iCs/>
          <w:spacing w:val="-2"/>
          <w:sz w:val="24"/>
          <w:szCs w:val="20"/>
          <w:lang w:eastAsia="it-IT"/>
        </w:rPr>
        <w:lastRenderedPageBreak/>
        <w:t xml:space="preserve">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74BB168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485B849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79FA8F5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1C5ABBF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Il cielo è il mio trono e la terra sgabello dei miei piedi. Quale casa potrete costruirmi, dice il Signore, o quale sarà il luogo del mio riposo? Non è forse la mia mano che ha creato tutte queste cose?</w:t>
      </w:r>
    </w:p>
    <w:p w14:paraId="5FE9391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140CD3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All’udire queste cose, erano furibondi in cuor loro e digrignavano i denti contro Stefano.</w:t>
      </w:r>
    </w:p>
    <w:p w14:paraId="7E0DECA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lastRenderedPageBreak/>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773DBB6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164B69B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Quelli però che si erano dispersi andarono di luogo in luogo, annunciando la Parola.</w:t>
      </w:r>
    </w:p>
    <w:p w14:paraId="6623385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7036526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6F04149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0A975A6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w:t>
      </w:r>
      <w:r w:rsidRPr="00FD2E1F">
        <w:rPr>
          <w:rFonts w:ascii="Arial" w:eastAsia="Times New Roman" w:hAnsi="Arial"/>
          <w:bCs/>
          <w:i/>
          <w:iCs/>
          <w:spacing w:val="-2"/>
          <w:sz w:val="24"/>
          <w:szCs w:val="20"/>
          <w:lang w:eastAsia="it-IT"/>
        </w:rPr>
        <w:lastRenderedPageBreak/>
        <w:t>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6B73B7A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515A194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0889745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1C401CF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Di Filippo negli Atti degli Apostoli si parla anche nel Capitolo XXI:</w:t>
      </w:r>
    </w:p>
    <w:p w14:paraId="62A526BF" w14:textId="77777777" w:rsidR="00FD2E1F" w:rsidRPr="00FD2E1F" w:rsidRDefault="00FD2E1F" w:rsidP="00FD2E1F">
      <w:pPr>
        <w:spacing w:after="120" w:line="240" w:lineRule="auto"/>
        <w:ind w:left="567" w:right="567"/>
        <w:jc w:val="both"/>
        <w:rPr>
          <w:rFonts w:ascii="Arial" w:eastAsia="Times New Roman" w:hAnsi="Arial" w:cs="Arial"/>
          <w:bCs/>
          <w:i/>
          <w:iCs/>
          <w:spacing w:val="-2"/>
          <w:sz w:val="24"/>
          <w:szCs w:val="24"/>
          <w:lang w:eastAsia="it-IT"/>
        </w:rPr>
      </w:pPr>
      <w:r w:rsidRPr="00FD2E1F">
        <w:rPr>
          <w:rFonts w:ascii="Arial" w:eastAsia="Times New Roman" w:hAnsi="Arial"/>
          <w:bCs/>
          <w:i/>
          <w:iCs/>
          <w:spacing w:val="-2"/>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w:t>
      </w:r>
      <w:r w:rsidRPr="00FD2E1F">
        <w:rPr>
          <w:rFonts w:ascii="Arial" w:eastAsia="Times New Roman" w:hAnsi="Arial"/>
          <w:bCs/>
          <w:i/>
          <w:iCs/>
          <w:spacing w:val="-2"/>
          <w:sz w:val="24"/>
          <w:szCs w:val="20"/>
          <w:lang w:eastAsia="it-IT"/>
        </w:rPr>
        <w:lastRenderedPageBreak/>
        <w:t xml:space="preserve">lasciava persuadere, smettemmo di insistere dicendo: «Sia fatta la volontà del Signore!» (At 21,8-14). </w:t>
      </w:r>
    </w:p>
    <w:p w14:paraId="74CC4B7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5C79265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2EC1DF4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5E9EAB2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081928F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4845B39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3506BD1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5E90AEA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6F8A6A87"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2C25C00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w:t>
      </w:r>
      <w:r w:rsidRPr="00FD2E1F">
        <w:rPr>
          <w:rFonts w:ascii="Arial" w:eastAsia="Times New Roman" w:hAnsi="Arial"/>
          <w:bCs/>
          <w:sz w:val="24"/>
          <w:szCs w:val="20"/>
          <w:lang w:eastAsia="it-IT"/>
        </w:rPr>
        <w:lastRenderedPageBreak/>
        <w:t>del suo ministero, non solo tutto il corpo di Cristo ne riceve un grande beneficio. Il beneficio è per tutto il corpo dell’umanità. Verità mai da dimenticare.</w:t>
      </w:r>
    </w:p>
    <w:p w14:paraId="3F4446C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395BF44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17B7BD5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7EE748C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09E017DF"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7500792F"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19" w:name="_Toc134609547"/>
      <w:bookmarkStart w:id="320" w:name="_Toc191302606"/>
      <w:r w:rsidRPr="00FD2E1F">
        <w:rPr>
          <w:rFonts w:ascii="Arial" w:hAnsi="Arial"/>
          <w:b/>
          <w:sz w:val="24"/>
          <w:szCs w:val="18"/>
          <w:lang w:eastAsia="it-IT"/>
        </w:rPr>
        <w:t>LA TENTAZIONE DI UN CRESIMATO</w:t>
      </w:r>
      <w:bookmarkEnd w:id="319"/>
      <w:bookmarkEnd w:id="320"/>
    </w:p>
    <w:p w14:paraId="2E36029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w:t>
      </w:r>
      <w:r w:rsidRPr="00FD2E1F">
        <w:rPr>
          <w:rFonts w:ascii="Arial" w:eastAsia="Times New Roman" w:hAnsi="Arial"/>
          <w:bCs/>
          <w:sz w:val="24"/>
          <w:szCs w:val="20"/>
          <w:lang w:eastAsia="it-IT"/>
        </w:rPr>
        <w:lastRenderedPageBreak/>
        <w:t xml:space="preserve">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690E919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6EF4C1F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3EC23F0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3CF9CE9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p>
    <w:p w14:paraId="5677037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lastRenderedPageBreak/>
        <w:t xml:space="preserve">«Se sia giusto dinanzi a Dio obbedire a voi invece che a Dio, giudicatelo voi. Noi non possiamo tacere quello che abbiamo visto e ascoltato» (At 4,19-20). </w:t>
      </w:r>
    </w:p>
    <w:p w14:paraId="2ECBF3A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614FDD5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4FEBDE0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26B17096" w14:textId="77777777" w:rsidR="00FD2E1F" w:rsidRPr="00FD2E1F" w:rsidRDefault="00FD2E1F" w:rsidP="00FD2E1F">
      <w:pPr>
        <w:spacing w:after="120" w:line="240" w:lineRule="auto"/>
        <w:rPr>
          <w:rFonts w:ascii="Times New Roman" w:eastAsia="Times New Roman" w:hAnsi="Times New Roman"/>
          <w:sz w:val="20"/>
          <w:szCs w:val="20"/>
          <w:lang w:eastAsia="it-IT"/>
        </w:rPr>
      </w:pPr>
    </w:p>
    <w:p w14:paraId="0038ED42"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21" w:name="_Toc134609550"/>
      <w:bookmarkStart w:id="322" w:name="_Toc191302607"/>
      <w:r w:rsidRPr="00FD2E1F">
        <w:rPr>
          <w:rFonts w:ascii="Arial" w:hAnsi="Arial"/>
          <w:b/>
          <w:sz w:val="24"/>
          <w:szCs w:val="18"/>
          <w:lang w:eastAsia="it-IT"/>
        </w:rPr>
        <w:t>LA TENTAZIONE DI UN BATTEZZATO</w:t>
      </w:r>
      <w:bookmarkEnd w:id="321"/>
      <w:bookmarkEnd w:id="322"/>
    </w:p>
    <w:p w14:paraId="22F2AA6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w:t>
      </w:r>
      <w:r w:rsidRPr="00FD2E1F">
        <w:rPr>
          <w:rFonts w:ascii="Arial" w:eastAsia="Times New Roman" w:hAnsi="Arial"/>
          <w:bCs/>
          <w:sz w:val="24"/>
          <w:szCs w:val="20"/>
          <w:lang w:eastAsia="it-IT"/>
        </w:rPr>
        <w:lastRenderedPageBreak/>
        <w:t xml:space="preserve">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w:t>
      </w:r>
    </w:p>
    <w:p w14:paraId="527F4E4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78EB493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7563D49C" w14:textId="77777777" w:rsidR="00FD2E1F" w:rsidRPr="00FD2E1F" w:rsidRDefault="00FD2E1F" w:rsidP="00FD2E1F">
      <w:pPr>
        <w:spacing w:after="120" w:line="240" w:lineRule="auto"/>
        <w:jc w:val="both"/>
        <w:rPr>
          <w:rFonts w:ascii="Arial" w:eastAsia="Times New Roman" w:hAnsi="Arial"/>
          <w:b/>
          <w:bCs/>
          <w:iCs/>
          <w:color w:val="000000"/>
          <w:sz w:val="24"/>
          <w:szCs w:val="20"/>
          <w:lang w:eastAsia="it-IT"/>
        </w:rPr>
      </w:pPr>
    </w:p>
    <w:p w14:paraId="11E04F9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23" w:name="_Toc134609551"/>
      <w:bookmarkStart w:id="324" w:name="_Toc191302608"/>
      <w:r w:rsidRPr="00FD2E1F">
        <w:rPr>
          <w:rFonts w:ascii="Arial" w:hAnsi="Arial"/>
          <w:b/>
          <w:sz w:val="24"/>
          <w:szCs w:val="18"/>
          <w:lang w:eastAsia="it-IT"/>
        </w:rPr>
        <w:t>LA TENTAZIONE DI CHI GOVERNA</w:t>
      </w:r>
      <w:bookmarkEnd w:id="323"/>
      <w:bookmarkEnd w:id="324"/>
    </w:p>
    <w:p w14:paraId="655A5BD9"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w:t>
      </w:r>
      <w:r w:rsidRPr="00FD2E1F">
        <w:rPr>
          <w:rFonts w:ascii="Arial" w:eastAsia="Times New Roman" w:hAnsi="Arial"/>
          <w:iCs/>
          <w:color w:val="000000"/>
          <w:sz w:val="24"/>
          <w:szCs w:val="20"/>
          <w:lang w:eastAsia="it-IT"/>
        </w:rPr>
        <w:lastRenderedPageBreak/>
        <w:t xml:space="preserve">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568287A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689BA447"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 xml:space="preserve">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w:t>
      </w:r>
      <w:r w:rsidRPr="00FD2E1F">
        <w:rPr>
          <w:rFonts w:ascii="Arial" w:eastAsia="Times New Roman" w:hAnsi="Arial"/>
          <w:iCs/>
          <w:color w:val="000000"/>
          <w:sz w:val="24"/>
          <w:szCs w:val="20"/>
          <w:lang w:eastAsia="it-IT"/>
        </w:rPr>
        <w:lastRenderedPageBreak/>
        <w:t>sofferenza. Ecco cosa Salomone domanda al Signore ed ecco anche la risposta del Signore alla sua richiesta:</w:t>
      </w:r>
    </w:p>
    <w:p w14:paraId="35FA2CF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599C765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w:t>
      </w:r>
      <w:r w:rsidRPr="00FD2E1F">
        <w:rPr>
          <w:rFonts w:ascii="Arial" w:eastAsia="Times New Roman" w:hAnsi="Arial"/>
          <w:i/>
          <w:iCs/>
          <w:spacing w:val="-2"/>
          <w:sz w:val="24"/>
          <w:szCs w:val="20"/>
          <w:lang w:eastAsia="it-IT"/>
        </w:rPr>
        <w:lastRenderedPageBreak/>
        <w:t>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6273F929"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162A7DC7"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w:t>
      </w:r>
      <w:r w:rsidRPr="00FD2E1F">
        <w:rPr>
          <w:rFonts w:ascii="Arial" w:hAnsi="Arial"/>
          <w:iCs/>
          <w:color w:val="000000"/>
          <w:sz w:val="24"/>
          <w:szCs w:val="20"/>
        </w:rPr>
        <w:lastRenderedPageBreak/>
        <w:t xml:space="preserve">disinvoltura. Ogni tassa è sudore di sangue. Ogni sudore va trattato con lo stesso rispetto con il quale il cristiano tratta il </w:t>
      </w:r>
      <w:r w:rsidRPr="00FD2E1F">
        <w:rPr>
          <w:rFonts w:ascii="Arial" w:hAnsi="Arial"/>
          <w:i/>
          <w:iCs/>
          <w:color w:val="000000"/>
          <w:sz w:val="24"/>
          <w:szCs w:val="20"/>
        </w:rPr>
        <w:t>“corpo e il sangue di Cristo nell’Eucaristia”</w:t>
      </w:r>
      <w:r w:rsidRPr="00FD2E1F">
        <w:rPr>
          <w:rFonts w:ascii="Arial" w:hAnsi="Arial"/>
          <w:iCs/>
          <w:color w:val="000000"/>
          <w:sz w:val="24"/>
          <w:szCs w:val="20"/>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7727F3A3"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52BAA4D5"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5D525984"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 xml:space="preserve">Ecco ancora cosaci insegna la divina sapienza. Per sapere se il tributo va pagato a Cesare è necessario sapere chi è Cesare e chi è l’uomo. Ma non possiamo </w:t>
      </w:r>
      <w:r w:rsidRPr="00FD2E1F">
        <w:rPr>
          <w:rFonts w:ascii="Arial" w:hAnsi="Arial"/>
          <w:iCs/>
          <w:color w:val="000000"/>
          <w:sz w:val="24"/>
          <w:szCs w:val="20"/>
        </w:rPr>
        <w:lastRenderedPageBreak/>
        <w:t xml:space="preserve">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precetti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w:t>
      </w:r>
    </w:p>
    <w:p w14:paraId="3B410A80"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 xml:space="preserve">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w:t>
      </w:r>
      <w:r w:rsidRPr="00FD2E1F">
        <w:rPr>
          <w:rFonts w:ascii="Arial" w:hAnsi="Arial"/>
          <w:iCs/>
          <w:color w:val="000000"/>
          <w:sz w:val="24"/>
          <w:szCs w:val="20"/>
        </w:rPr>
        <w:lastRenderedPageBreak/>
        <w:t xml:space="preserve">possibile. Si compiono orge e festini, si sperpera il denaro pubblico, si commettono mille altre disonestà. </w:t>
      </w:r>
    </w:p>
    <w:p w14:paraId="493C9968"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34D5FA82"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Ecco il giudizio di Dio su Babilonia, un tempo martello nella sua mano:</w:t>
      </w:r>
    </w:p>
    <w:p w14:paraId="0FF80AE5" w14:textId="77777777" w:rsidR="00FD2E1F" w:rsidRPr="00FD2E1F" w:rsidRDefault="00FD2E1F" w:rsidP="00FD2E1F">
      <w:pPr>
        <w:spacing w:after="120" w:line="240" w:lineRule="auto"/>
        <w:ind w:left="567" w:right="567"/>
        <w:jc w:val="both"/>
        <w:rPr>
          <w:rFonts w:ascii="Arial" w:hAnsi="Arial"/>
          <w:i/>
          <w:iCs/>
          <w:spacing w:val="-2"/>
          <w:sz w:val="24"/>
          <w:szCs w:val="20"/>
        </w:rPr>
      </w:pPr>
      <w:r w:rsidRPr="00FD2E1F">
        <w:rPr>
          <w:rFonts w:ascii="Arial" w:hAnsi="Arial"/>
          <w:i/>
          <w:iCs/>
          <w:spacing w:val="-2"/>
          <w:sz w:val="24"/>
          <w:szCs w:val="20"/>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w:t>
      </w:r>
      <w:r w:rsidRPr="00FD2E1F">
        <w:rPr>
          <w:rFonts w:ascii="Arial" w:hAnsi="Arial"/>
          <w:i/>
          <w:iCs/>
          <w:spacing w:val="-2"/>
          <w:sz w:val="24"/>
          <w:szCs w:val="20"/>
        </w:rPr>
        <w:lastRenderedPageBreak/>
        <w:t>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9C6B97A" w14:textId="77777777" w:rsidR="00FD2E1F" w:rsidRPr="00FD2E1F" w:rsidRDefault="00FD2E1F" w:rsidP="00FD2E1F">
      <w:pPr>
        <w:spacing w:after="120" w:line="240" w:lineRule="auto"/>
        <w:ind w:left="567" w:right="567"/>
        <w:jc w:val="both"/>
        <w:rPr>
          <w:rFonts w:ascii="Arial" w:hAnsi="Arial"/>
          <w:i/>
          <w:iCs/>
          <w:spacing w:val="-2"/>
          <w:sz w:val="24"/>
          <w:szCs w:val="20"/>
        </w:rPr>
      </w:pPr>
      <w:r w:rsidRPr="00FD2E1F">
        <w:rPr>
          <w:rFonts w:ascii="Arial" w:hAnsi="Arial"/>
          <w:i/>
          <w:iCs/>
          <w:spacing w:val="-2"/>
          <w:sz w:val="24"/>
          <w:szCs w:val="20"/>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17C63F56" w14:textId="77777777" w:rsidR="00FD2E1F" w:rsidRPr="00FD2E1F" w:rsidRDefault="00FD2E1F" w:rsidP="00FD2E1F">
      <w:pPr>
        <w:spacing w:after="120" w:line="240" w:lineRule="auto"/>
        <w:ind w:left="567" w:right="567"/>
        <w:jc w:val="both"/>
        <w:rPr>
          <w:rFonts w:ascii="Arial" w:hAnsi="Arial"/>
          <w:i/>
          <w:iCs/>
          <w:spacing w:val="-2"/>
          <w:sz w:val="24"/>
          <w:szCs w:val="20"/>
        </w:rPr>
      </w:pPr>
      <w:r w:rsidRPr="00FD2E1F">
        <w:rPr>
          <w:rFonts w:ascii="Arial" w:hAnsi="Arial"/>
          <w:i/>
          <w:iCs/>
          <w:spacing w:val="-2"/>
          <w:sz w:val="24"/>
          <w:szCs w:val="20"/>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w:t>
      </w:r>
      <w:r w:rsidRPr="00FD2E1F">
        <w:rPr>
          <w:rFonts w:ascii="Arial" w:hAnsi="Arial"/>
          <w:i/>
          <w:iCs/>
          <w:spacing w:val="-2"/>
          <w:sz w:val="24"/>
          <w:szCs w:val="20"/>
        </w:rPr>
        <w:lastRenderedPageBreak/>
        <w:t xml:space="preserve">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2B787AB2" w14:textId="77777777" w:rsidR="00FD2E1F" w:rsidRPr="00FD2E1F" w:rsidRDefault="00FD2E1F" w:rsidP="00FD2E1F">
      <w:pPr>
        <w:spacing w:after="120" w:line="240" w:lineRule="auto"/>
        <w:jc w:val="both"/>
        <w:rPr>
          <w:rFonts w:ascii="Arial" w:hAnsi="Arial"/>
          <w:iCs/>
          <w:color w:val="000000"/>
          <w:sz w:val="24"/>
          <w:szCs w:val="20"/>
        </w:rPr>
      </w:pPr>
      <w:r w:rsidRPr="00FD2E1F">
        <w:rPr>
          <w:rFonts w:ascii="Arial" w:hAnsi="Arial"/>
          <w:iCs/>
          <w:color w:val="000000"/>
          <w:sz w:val="24"/>
          <w:szCs w:val="20"/>
        </w:rPr>
        <w:t>Come si compie questo giudizio di Dio su Babilonia viene narrato nel Libro del profeta Daniele:</w:t>
      </w:r>
    </w:p>
    <w:p w14:paraId="4807B7D6" w14:textId="77777777" w:rsidR="00FD2E1F" w:rsidRPr="00FD2E1F" w:rsidRDefault="00FD2E1F" w:rsidP="00FD2E1F">
      <w:pPr>
        <w:spacing w:after="120" w:line="240" w:lineRule="auto"/>
        <w:ind w:left="567" w:right="567"/>
        <w:jc w:val="both"/>
        <w:rPr>
          <w:rFonts w:ascii="Arial" w:hAnsi="Arial"/>
          <w:i/>
          <w:iCs/>
          <w:color w:val="000000"/>
          <w:spacing w:val="-2"/>
          <w:sz w:val="24"/>
          <w:szCs w:val="20"/>
        </w:rPr>
      </w:pPr>
      <w:r w:rsidRPr="00FD2E1F">
        <w:rPr>
          <w:rFonts w:ascii="Arial" w:hAnsi="Arial"/>
          <w:i/>
          <w:iCs/>
          <w:color w:val="000000"/>
          <w:spacing w:val="-2"/>
          <w:sz w:val="24"/>
          <w:szCs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6B2456EB" w14:textId="77777777" w:rsidR="00FD2E1F" w:rsidRPr="00FD2E1F" w:rsidRDefault="00FD2E1F" w:rsidP="00FD2E1F">
      <w:pPr>
        <w:spacing w:after="120" w:line="240" w:lineRule="auto"/>
        <w:ind w:left="567" w:right="567"/>
        <w:jc w:val="both"/>
        <w:rPr>
          <w:rFonts w:ascii="Arial" w:hAnsi="Arial"/>
          <w:i/>
          <w:iCs/>
          <w:color w:val="000000"/>
          <w:spacing w:val="-2"/>
          <w:sz w:val="24"/>
          <w:szCs w:val="20"/>
        </w:rPr>
      </w:pPr>
      <w:r w:rsidRPr="00FD2E1F">
        <w:rPr>
          <w:rFonts w:ascii="Arial" w:hAnsi="Arial"/>
          <w:i/>
          <w:iCs/>
          <w:color w:val="000000"/>
          <w:spacing w:val="-2"/>
          <w:sz w:val="24"/>
          <w:szCs w:val="20"/>
        </w:rPr>
        <w:t xml:space="preserve">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w:t>
      </w:r>
      <w:r w:rsidRPr="00FD2E1F">
        <w:rPr>
          <w:rFonts w:ascii="Arial" w:hAnsi="Arial"/>
          <w:i/>
          <w:iCs/>
          <w:color w:val="000000"/>
          <w:spacing w:val="-2"/>
          <w:sz w:val="24"/>
          <w:szCs w:val="20"/>
        </w:rPr>
        <w:lastRenderedPageBreak/>
        <w:t>questioni difficili. Si convochi dunque Daniele ed egli darà la spiegazione».</w:t>
      </w:r>
    </w:p>
    <w:p w14:paraId="6C276ED4" w14:textId="77777777" w:rsidR="00FD2E1F" w:rsidRPr="00FD2E1F" w:rsidRDefault="00FD2E1F" w:rsidP="00FD2E1F">
      <w:pPr>
        <w:spacing w:after="120" w:line="240" w:lineRule="auto"/>
        <w:ind w:left="567" w:right="567"/>
        <w:jc w:val="both"/>
        <w:rPr>
          <w:rFonts w:ascii="Arial" w:hAnsi="Arial"/>
          <w:i/>
          <w:iCs/>
          <w:color w:val="000000"/>
          <w:spacing w:val="-2"/>
          <w:sz w:val="24"/>
          <w:szCs w:val="20"/>
        </w:rPr>
      </w:pPr>
      <w:r w:rsidRPr="00FD2E1F">
        <w:rPr>
          <w:rFonts w:ascii="Arial" w:hAnsi="Arial"/>
          <w:i/>
          <w:iCs/>
          <w:color w:val="000000"/>
          <w:spacing w:val="-2"/>
          <w:sz w:val="24"/>
          <w:szCs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3FD3A5CA" w14:textId="77777777" w:rsidR="00FD2E1F" w:rsidRPr="00FD2E1F" w:rsidRDefault="00FD2E1F" w:rsidP="00FD2E1F">
      <w:pPr>
        <w:spacing w:after="120" w:line="240" w:lineRule="auto"/>
        <w:ind w:left="567" w:right="567"/>
        <w:jc w:val="both"/>
        <w:rPr>
          <w:rFonts w:ascii="Arial" w:hAnsi="Arial"/>
          <w:i/>
          <w:iCs/>
          <w:color w:val="000000"/>
          <w:spacing w:val="-2"/>
          <w:sz w:val="24"/>
          <w:szCs w:val="20"/>
        </w:rPr>
      </w:pPr>
      <w:r w:rsidRPr="00FD2E1F">
        <w:rPr>
          <w:rFonts w:ascii="Arial" w:hAnsi="Arial"/>
          <w:i/>
          <w:iCs/>
          <w:color w:val="000000"/>
          <w:spacing w:val="-2"/>
          <w:sz w:val="24"/>
          <w:szCs w:val="20"/>
        </w:rPr>
        <w:t>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358C0A14" w14:textId="77777777" w:rsidR="00FD2E1F" w:rsidRPr="00FD2E1F" w:rsidRDefault="00FD2E1F" w:rsidP="00FD2E1F">
      <w:pPr>
        <w:spacing w:after="120" w:line="240" w:lineRule="auto"/>
        <w:ind w:left="567" w:right="567"/>
        <w:jc w:val="both"/>
        <w:rPr>
          <w:rFonts w:ascii="Arial" w:hAnsi="Arial"/>
          <w:i/>
          <w:iCs/>
          <w:color w:val="000000"/>
          <w:spacing w:val="-2"/>
          <w:sz w:val="24"/>
          <w:szCs w:val="20"/>
        </w:rPr>
      </w:pPr>
      <w:r w:rsidRPr="00FD2E1F">
        <w:rPr>
          <w:rFonts w:ascii="Arial" w:hAnsi="Arial"/>
          <w:i/>
          <w:iCs/>
          <w:color w:val="000000"/>
          <w:spacing w:val="-2"/>
          <w:sz w:val="24"/>
          <w:szCs w:val="20"/>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586B76FC" w14:textId="77777777" w:rsidR="00FD2E1F" w:rsidRPr="00FD2E1F" w:rsidRDefault="00FD2E1F" w:rsidP="00FD2E1F">
      <w:pPr>
        <w:spacing w:after="120" w:line="240" w:lineRule="auto"/>
        <w:jc w:val="both"/>
        <w:rPr>
          <w:rFonts w:ascii="Arial" w:hAnsi="Arial" w:cs="Arial"/>
          <w:iCs/>
          <w:color w:val="000000"/>
          <w:sz w:val="24"/>
        </w:rPr>
      </w:pPr>
      <w:r w:rsidRPr="00FD2E1F">
        <w:rPr>
          <w:rFonts w:ascii="Arial" w:hAnsi="Arial" w:cs="Arial"/>
          <w:iCs/>
          <w:color w:val="000000"/>
          <w:sz w:val="24"/>
        </w:rPr>
        <w:t xml:space="preserve">Ecco ora due verità che sempre chi governa dovrà conservare nel cuore. </w:t>
      </w:r>
    </w:p>
    <w:p w14:paraId="2DC07398"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hAnsi="Arial" w:cs="Arial"/>
          <w:iCs/>
          <w:color w:val="000000"/>
          <w:sz w:val="24"/>
        </w:rPr>
        <w:t>Prima verità: “</w:t>
      </w:r>
      <w:r w:rsidRPr="00FD2E1F">
        <w:rPr>
          <w:rFonts w:ascii="Arial" w:eastAsia="Times New Roman" w:hAnsi="Arial"/>
          <w:iCs/>
          <w:color w:val="000000"/>
          <w:sz w:val="24"/>
          <w:szCs w:val="20"/>
          <w:lang w:eastAsia="it-IT"/>
        </w:rPr>
        <w:t xml:space="preserve">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w:t>
      </w:r>
      <w:r w:rsidRPr="00FD2E1F">
        <w:rPr>
          <w:rFonts w:ascii="Arial" w:eastAsia="Times New Roman" w:hAnsi="Arial"/>
          <w:iCs/>
          <w:color w:val="000000"/>
          <w:sz w:val="24"/>
          <w:szCs w:val="20"/>
          <w:lang w:eastAsia="it-IT"/>
        </w:rPr>
        <w:lastRenderedPageBreak/>
        <w:t xml:space="preserve">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w:t>
      </w:r>
    </w:p>
    <w:p w14:paraId="4B1F6416"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0E4F7FFB"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 xml:space="preserve">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w:t>
      </w:r>
      <w:r w:rsidRPr="00FD2E1F">
        <w:rPr>
          <w:rFonts w:ascii="Arial" w:eastAsia="Times New Roman" w:hAnsi="Arial"/>
          <w:iCs/>
          <w:color w:val="000000"/>
          <w:sz w:val="24"/>
          <w:szCs w:val="20"/>
          <w:lang w:eastAsia="it-IT"/>
        </w:rPr>
        <w:lastRenderedPageBreak/>
        <w:t>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1AED6773"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w:t>
      </w:r>
    </w:p>
    <w:p w14:paraId="20A66126"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 xml:space="preserve">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29E9B564" w14:textId="77777777" w:rsidR="00FD2E1F" w:rsidRPr="00FD2E1F" w:rsidRDefault="00FD2E1F" w:rsidP="00FD2E1F">
      <w:pPr>
        <w:spacing w:after="120" w:line="240" w:lineRule="auto"/>
        <w:jc w:val="both"/>
        <w:rPr>
          <w:rFonts w:ascii="Arial" w:eastAsia="Times New Roman" w:hAnsi="Arial"/>
          <w:b/>
          <w:bCs/>
          <w:iCs/>
          <w:color w:val="000000"/>
          <w:sz w:val="24"/>
          <w:szCs w:val="20"/>
          <w:lang w:eastAsia="it-IT"/>
        </w:rPr>
      </w:pPr>
    </w:p>
    <w:p w14:paraId="05E074DB"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25" w:name="_Toc134609552"/>
      <w:bookmarkStart w:id="326" w:name="_Toc191302609"/>
      <w:r w:rsidRPr="00FD2E1F">
        <w:rPr>
          <w:rFonts w:ascii="Arial" w:hAnsi="Arial"/>
          <w:b/>
          <w:sz w:val="24"/>
          <w:szCs w:val="18"/>
          <w:lang w:eastAsia="it-IT"/>
        </w:rPr>
        <w:lastRenderedPageBreak/>
        <w:t>LA TENTAZIONE DI CHI È GOVERNATO</w:t>
      </w:r>
      <w:bookmarkEnd w:id="325"/>
      <w:bookmarkEnd w:id="326"/>
    </w:p>
    <w:p w14:paraId="0EEF9987"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18E18AB7"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F934A93"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Proviamo era ad entrare nella verità di alcune di queste parole a noi rivolte dalla Spirito Santo:</w:t>
      </w:r>
    </w:p>
    <w:p w14:paraId="70A0B6C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“Ciascuno sia sottomesso alle autorità costituite. Infatti non c’è autorità se non da Dio: quelle che esistono sono stabilite da Dio”: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w:t>
      </w:r>
      <w:r w:rsidRPr="00FD2E1F">
        <w:rPr>
          <w:rFonts w:ascii="Arial" w:eastAsia="Times New Roman" w:hAnsi="Arial"/>
          <w:i/>
          <w:iCs/>
          <w:spacing w:val="-2"/>
          <w:sz w:val="24"/>
          <w:szCs w:val="20"/>
          <w:lang w:eastAsia="it-IT"/>
        </w:rPr>
        <w:lastRenderedPageBreak/>
        <w:t>sapienza arrendevole, mite, umile, docile. In terzo luogo solo il Signore è il giudice di ogni uomo. Noi non siamo giudici.</w:t>
      </w:r>
    </w:p>
    <w:p w14:paraId="6091C8A9" w14:textId="77777777" w:rsidR="00FD2E1F" w:rsidRPr="00FD2E1F" w:rsidRDefault="00FD2E1F" w:rsidP="00FD2E1F">
      <w:pPr>
        <w:spacing w:after="120" w:line="240" w:lineRule="auto"/>
        <w:jc w:val="both"/>
        <w:rPr>
          <w:rFonts w:ascii="Arial" w:eastAsia="Times New Roman" w:hAnsi="Arial"/>
          <w:spacing w:val="-2"/>
          <w:sz w:val="24"/>
          <w:szCs w:val="20"/>
          <w:lang w:eastAsia="it-IT"/>
        </w:rPr>
      </w:pPr>
      <w:r w:rsidRPr="00FD2E1F">
        <w:rPr>
          <w:rFonts w:ascii="Arial" w:eastAsia="Times New Roman" w:hAnsi="Arial"/>
          <w:sz w:val="24"/>
          <w:szCs w:val="20"/>
          <w:lang w:eastAsia="it-IT"/>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FD2E1F">
        <w:rPr>
          <w:rFonts w:ascii="Arial" w:eastAsia="Times New Roman" w:hAnsi="Arial"/>
          <w:spacing w:val="-2"/>
          <w:sz w:val="24"/>
          <w:szCs w:val="20"/>
          <w:lang w:eastAsia="it-IT"/>
        </w:rPr>
        <w:t xml:space="preserve">C’è differenza che una legge, un decreto, una decisione siano contro gli Statuti </w:t>
      </w:r>
      <w:r w:rsidRPr="00FD2E1F">
        <w:rPr>
          <w:rFonts w:ascii="Arial" w:eastAsia="Times New Roman" w:hAnsi="Arial"/>
          <w:sz w:val="24"/>
          <w:szCs w:val="20"/>
          <w:lang w:eastAsia="it-IT"/>
        </w:rPr>
        <w:t>eterni e le Leggi divine e che siano contro</w:t>
      </w:r>
      <w:r w:rsidRPr="00FD2E1F">
        <w:rPr>
          <w:rFonts w:ascii="Arial" w:eastAsia="Times New Roman" w:hAnsi="Arial"/>
          <w:spacing w:val="-2"/>
          <w:sz w:val="24"/>
          <w:szCs w:val="20"/>
          <w:lang w:eastAsia="it-IT"/>
        </w:rPr>
        <w:t xml:space="preserve"> le mie attese, le mie aspirazioni, </w:t>
      </w:r>
      <w:r w:rsidRPr="00FD2E1F">
        <w:rPr>
          <w:rFonts w:ascii="Arial" w:eastAsia="Times New Roman" w:hAnsi="Arial"/>
          <w:sz w:val="24"/>
          <w:szCs w:val="20"/>
          <w:lang w:eastAsia="it-IT"/>
        </w:rPr>
        <w:t>i miei vizi, le mie ideologie, filosofie e cose del genere. Questa differenza va fatta.</w:t>
      </w:r>
      <w:r w:rsidRPr="00FD2E1F">
        <w:rPr>
          <w:rFonts w:ascii="Arial" w:eastAsia="Times New Roman" w:hAnsi="Arial"/>
          <w:spacing w:val="-2"/>
          <w:sz w:val="24"/>
          <w:szCs w:val="20"/>
          <w:lang w:eastAsia="it-IT"/>
        </w:rPr>
        <w:t xml:space="preserve"> </w:t>
      </w:r>
    </w:p>
    <w:p w14:paraId="53CBF4B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“Quindi chi si oppone all’autorità, si oppone all’ordine stabilito da Dio. E quelli che si oppongono attireranno su di sé la condanna”: </w:t>
      </w:r>
    </w:p>
    <w:p w14:paraId="52777A2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4C95FF1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“I governanti infatti non sono da temere quando si fa il bene, ma quando si fa il male. Vuoi non aver paura dell’autorità? Fa’ il bene e ne avrai lode”:</w:t>
      </w:r>
    </w:p>
    <w:p w14:paraId="3166DAEF"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i/>
          <w:sz w:val="24"/>
          <w:szCs w:val="20"/>
          <w:lang w:eastAsia="it-IT"/>
        </w:rPr>
        <w:t xml:space="preserve"> </w:t>
      </w:r>
      <w:r w:rsidRPr="00FD2E1F">
        <w:rPr>
          <w:rFonts w:ascii="Arial" w:eastAsia="Times New Roman" w:hAnsi="Arial"/>
          <w:sz w:val="24"/>
          <w:szCs w:val="20"/>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FD2E1F">
        <w:rPr>
          <w:rFonts w:ascii="Arial" w:eastAsia="Times New Roman" w:hAnsi="Arial"/>
          <w:i/>
          <w:sz w:val="24"/>
          <w:szCs w:val="20"/>
          <w:lang w:eastAsia="it-IT"/>
        </w:rPr>
        <w:t>I governanti infatti non sono da temere quando si fa il bene, ma quando si fa il male</w:t>
      </w:r>
      <w:r w:rsidRPr="00FD2E1F">
        <w:rPr>
          <w:rFonts w:ascii="Arial" w:eastAsia="Times New Roman" w:hAnsi="Arial"/>
          <w:sz w:val="24"/>
          <w:szCs w:val="20"/>
          <w:lang w:eastAsia="it-IT"/>
        </w:rPr>
        <w:t xml:space="preserve">. Perché questo? Quando si </w:t>
      </w:r>
      <w:r w:rsidRPr="00FD2E1F">
        <w:rPr>
          <w:rFonts w:ascii="Arial" w:eastAsia="Times New Roman" w:hAnsi="Arial"/>
          <w:sz w:val="24"/>
          <w:szCs w:val="20"/>
          <w:lang w:eastAsia="it-IT"/>
        </w:rPr>
        <w:lastRenderedPageBreak/>
        <w:t xml:space="preserve">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51E9DFA9"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“Poiché essa è al servizio di Dio per il tuo bene. Ma se fai il male, allora devi temere, perché non invano essa porta la spada; è infatti al servizio di Dio per la giusta condanna di chi fa il male”: </w:t>
      </w:r>
    </w:p>
    <w:p w14:paraId="1436324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7E32DBF9"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“Perciò è necessario stare sottomessi, non solo per timore della punizione, ma anche per ragioni di coscienza”: Quali sono queste ragioni di coscienza? </w:t>
      </w:r>
    </w:p>
    <w:p w14:paraId="002DE30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w:t>
      </w:r>
      <w:r w:rsidRPr="00FD2E1F">
        <w:rPr>
          <w:rFonts w:ascii="Arial" w:eastAsia="Times New Roman" w:hAnsi="Arial"/>
          <w:sz w:val="24"/>
          <w:szCs w:val="20"/>
          <w:lang w:eastAsia="it-IT"/>
        </w:rPr>
        <w:lastRenderedPageBreak/>
        <w:t xml:space="preserve">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FD2E1F">
        <w:rPr>
          <w:rFonts w:ascii="Arial" w:eastAsia="Times New Roman" w:hAnsi="Arial"/>
          <w:spacing w:val="-2"/>
          <w:sz w:val="24"/>
          <w:szCs w:val="20"/>
          <w:lang w:eastAsia="it-IT"/>
        </w:rPr>
        <w:t xml:space="preserve">Non è il mondo che sta adorando la bestia, ma è il cristiano che si sta totalmente distaccando dal Vangelo. </w:t>
      </w:r>
      <w:r w:rsidRPr="00FD2E1F">
        <w:rPr>
          <w:rFonts w:ascii="Arial" w:eastAsia="Times New Roman" w:hAnsi="Arial"/>
          <w:sz w:val="24"/>
          <w:szCs w:val="20"/>
          <w:lang w:eastAsia="it-IT"/>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7B6B823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“Per questo infatti voi pagate anche le tasse: quelli che svolgono questo compito sono a servizio di Dio”: Anche le tasse vanno pagate.</w:t>
      </w:r>
    </w:p>
    <w:p w14:paraId="66708AA5"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di scienza, coscienza, dottrina, onestà, esperienza, umiltà, sapienza, finalità di realizzare non il bene, ma il vero bene. </w:t>
      </w:r>
      <w:r w:rsidRPr="00FD2E1F">
        <w:rPr>
          <w:rFonts w:ascii="Arial" w:eastAsia="Times New Roman" w:hAnsi="Arial"/>
          <w:sz w:val="24"/>
          <w:szCs w:val="20"/>
          <w:lang w:eastAsia="it-IT"/>
        </w:rPr>
        <w:lastRenderedPageBreak/>
        <w:t>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0683C96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“Rendete a ciascuno ciò che gli è dovuto: a chi si devono le tasse, date le tasse; a chi l’imposta, l’imposta; a chi il timore, il timore; a chi il rispetto, il rispetto”: </w:t>
      </w:r>
    </w:p>
    <w:p w14:paraId="08D2A973"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14BB4E43"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Ecco ora con quali parole l’Apostolo Pietro chiede l’obbedienza a chi è posto sopra di noi:</w:t>
      </w:r>
    </w:p>
    <w:p w14:paraId="70B61DA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w:t>
      </w:r>
      <w:r w:rsidRPr="00FD2E1F">
        <w:rPr>
          <w:rFonts w:ascii="Arial" w:eastAsia="Times New Roman" w:hAnsi="Arial"/>
          <w:i/>
          <w:iCs/>
          <w:spacing w:val="-2"/>
          <w:sz w:val="24"/>
          <w:szCs w:val="20"/>
          <w:lang w:eastAsia="it-IT"/>
        </w:rPr>
        <w:lastRenderedPageBreak/>
        <w:t xml:space="preserve">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159B99A9" w14:textId="77777777" w:rsidR="00FD2E1F" w:rsidRPr="00FD2E1F" w:rsidRDefault="00FD2E1F" w:rsidP="00FD2E1F">
      <w:pPr>
        <w:spacing w:after="120" w:line="240" w:lineRule="auto"/>
        <w:jc w:val="both"/>
        <w:rPr>
          <w:rFonts w:ascii="Arial" w:eastAsia="Times New Roman" w:hAnsi="Arial"/>
          <w:iCs/>
          <w:color w:val="000000"/>
          <w:sz w:val="24"/>
          <w:szCs w:val="20"/>
          <w:lang w:eastAsia="it-IT"/>
        </w:rPr>
      </w:pPr>
      <w:r w:rsidRPr="00FD2E1F">
        <w:rPr>
          <w:rFonts w:ascii="Arial" w:eastAsia="Times New Roman" w:hAnsi="Arial"/>
          <w:iCs/>
          <w:color w:val="000000"/>
          <w:sz w:val="24"/>
          <w:szCs w:val="20"/>
          <w:lang w:eastAsia="it-IT"/>
        </w:rPr>
        <w:t>Esaminiamo ora versetto per versetto questo divino insegnamento:</w:t>
      </w:r>
    </w:p>
    <w:p w14:paraId="0D6298B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“Vivete sottomessi ad ogni umana autorità per amore del Signore: sia al re come sovrano”</w:t>
      </w:r>
    </w:p>
    <w:p w14:paraId="1A89D11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FD2E1F">
        <w:rPr>
          <w:rFonts w:ascii="Arial" w:eastAsia="Times New Roman" w:hAnsi="Arial"/>
          <w:sz w:val="24"/>
          <w:szCs w:val="20"/>
          <w:lang w:eastAsia="it-IT"/>
        </w:rPr>
        <w:t xml:space="preserve"> </w:t>
      </w:r>
      <w:r w:rsidRPr="00FD2E1F">
        <w:rPr>
          <w:rFonts w:ascii="Arial" w:eastAsia="Times New Roman" w:hAnsi="Arial" w:cs="Arial"/>
          <w:sz w:val="24"/>
          <w:szCs w:val="24"/>
          <w:lang w:eastAsia="it-IT"/>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FD2E1F">
        <w:rPr>
          <w:rFonts w:ascii="Arial" w:eastAsia="Times New Roman" w:hAnsi="Arial" w:cs="Arial"/>
          <w:i/>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FD2E1F">
        <w:rPr>
          <w:rFonts w:ascii="Arial" w:eastAsia="Times New Roman" w:hAnsi="Arial" w:cs="Arial"/>
          <w:sz w:val="24"/>
          <w:szCs w:val="24"/>
          <w:lang w:eastAsia="it-IT"/>
        </w:rPr>
        <w:t xml:space="preserve">Obbedienza evangelica perfetta. </w:t>
      </w:r>
      <w:r w:rsidRPr="00FD2E1F">
        <w:rPr>
          <w:rFonts w:ascii="Arial" w:hAnsi="Arial" w:cs="Arial"/>
          <w:sz w:val="24"/>
          <w:szCs w:val="24"/>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3428328F" w14:textId="77777777" w:rsidR="00FD2E1F" w:rsidRPr="00FD2E1F" w:rsidRDefault="00FD2E1F" w:rsidP="00FD2E1F">
      <w:pPr>
        <w:spacing w:after="120" w:line="240" w:lineRule="auto"/>
        <w:jc w:val="both"/>
        <w:rPr>
          <w:rFonts w:ascii="Arial" w:hAnsi="Arial" w:cs="Arial"/>
          <w:sz w:val="24"/>
        </w:rPr>
      </w:pPr>
      <w:r w:rsidRPr="00FD2E1F">
        <w:rPr>
          <w:rFonts w:ascii="Arial" w:eastAsia="Times New Roman" w:hAnsi="Arial"/>
          <w:sz w:val="24"/>
          <w:szCs w:val="20"/>
          <w:lang w:eastAsia="it-IT"/>
        </w:rPr>
        <w:t xml:space="preserve">Sulla sottomissione: </w:t>
      </w:r>
      <w:r w:rsidRPr="00FD2E1F">
        <w:rPr>
          <w:rFonts w:ascii="Arial" w:hAnsi="Arial" w:cs="Arial"/>
          <w:sz w:val="24"/>
        </w:rPr>
        <w:t xml:space="preserve">La nostra santissima fede si fonda su una sola parola: Obbedienza. Leggiamo sull’obbedienza quanto l’Apostolo Paolo chiede ai Filippesi: </w:t>
      </w:r>
    </w:p>
    <w:p w14:paraId="05285671" w14:textId="77777777" w:rsidR="00FD2E1F" w:rsidRPr="00FD2E1F" w:rsidRDefault="00FD2E1F" w:rsidP="00FD2E1F">
      <w:pPr>
        <w:spacing w:after="120" w:line="240" w:lineRule="auto"/>
        <w:ind w:left="567" w:right="567"/>
        <w:jc w:val="both"/>
        <w:rPr>
          <w:rFonts w:ascii="Arial" w:hAnsi="Arial" w:cs="Arial"/>
          <w:i/>
          <w:iCs/>
          <w:spacing w:val="-2"/>
          <w:sz w:val="24"/>
        </w:rPr>
      </w:pPr>
      <w:r w:rsidRPr="00FD2E1F">
        <w:rPr>
          <w:rFonts w:ascii="Arial" w:hAnsi="Arial" w:cs="Arial"/>
          <w:i/>
          <w:iCs/>
          <w:spacing w:val="-2"/>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r w:rsidRPr="00FD2E1F">
        <w:rPr>
          <w:rFonts w:ascii="Arial" w:hAnsi="Arial" w:cs="Arial"/>
          <w:i/>
          <w:iCs/>
          <w:spacing w:val="-2"/>
          <w:sz w:val="24"/>
        </w:rPr>
        <w:lastRenderedPageBreak/>
        <w:t xml:space="preserve">e ogni lingua proclami: «Gesù Cristo è Signore!», a gloria di Dio Padre (Fil 2,1-11). </w:t>
      </w:r>
    </w:p>
    <w:p w14:paraId="7788F341"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5BE90C62"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L’Apostolo Giacomo così forma i discepoli di Gesù: </w:t>
      </w:r>
    </w:p>
    <w:p w14:paraId="168CEA8A" w14:textId="77777777" w:rsidR="00FD2E1F" w:rsidRPr="00FD2E1F" w:rsidRDefault="00FD2E1F" w:rsidP="00FD2E1F">
      <w:pPr>
        <w:spacing w:after="120" w:line="240" w:lineRule="auto"/>
        <w:ind w:left="567" w:right="567"/>
        <w:jc w:val="both"/>
        <w:rPr>
          <w:rFonts w:ascii="Arial" w:hAnsi="Arial" w:cs="Arial"/>
          <w:i/>
          <w:iCs/>
          <w:spacing w:val="-2"/>
          <w:sz w:val="24"/>
        </w:rPr>
      </w:pPr>
      <w:r w:rsidRPr="00FD2E1F">
        <w:rPr>
          <w:rFonts w:ascii="Arial" w:hAnsi="Arial" w:cs="Arial"/>
          <w:i/>
          <w:iCs/>
          <w:spacing w:val="-2"/>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70E68EE" w14:textId="77777777" w:rsidR="00FD2E1F" w:rsidRPr="00FD2E1F" w:rsidRDefault="00FD2E1F" w:rsidP="00FD2E1F">
      <w:pPr>
        <w:spacing w:after="120" w:line="240" w:lineRule="auto"/>
        <w:jc w:val="both"/>
        <w:rPr>
          <w:rFonts w:ascii="Arial" w:hAnsi="Arial" w:cs="Arial"/>
          <w:i/>
          <w:sz w:val="24"/>
        </w:rPr>
      </w:pPr>
      <w:r w:rsidRPr="00FD2E1F">
        <w:rPr>
          <w:rFonts w:ascii="Arial" w:hAnsi="Arial" w:cs="Arial"/>
          <w:sz w:val="24"/>
        </w:rPr>
        <w:t>Ecco invece a cosa esorta l’Apostolo Paolo</w:t>
      </w:r>
      <w:r w:rsidRPr="00FD2E1F">
        <w:rPr>
          <w:rFonts w:ascii="Arial" w:hAnsi="Arial" w:cs="Arial"/>
          <w:i/>
          <w:sz w:val="24"/>
        </w:rPr>
        <w:t>:</w:t>
      </w:r>
    </w:p>
    <w:p w14:paraId="3EDC4029" w14:textId="77777777" w:rsidR="00FD2E1F" w:rsidRPr="00FD2E1F" w:rsidRDefault="00FD2E1F" w:rsidP="00FD2E1F">
      <w:pPr>
        <w:spacing w:after="120" w:line="240" w:lineRule="auto"/>
        <w:ind w:left="567" w:right="567"/>
        <w:jc w:val="both"/>
        <w:rPr>
          <w:rFonts w:ascii="Arial" w:hAnsi="Arial" w:cs="Arial"/>
          <w:i/>
          <w:iCs/>
          <w:spacing w:val="-2"/>
          <w:sz w:val="24"/>
        </w:rPr>
      </w:pPr>
      <w:r w:rsidRPr="00FD2E1F">
        <w:rPr>
          <w:rFonts w:ascii="Arial" w:hAnsi="Arial" w:cs="Arial"/>
          <w:i/>
          <w:iCs/>
          <w:spacing w:val="-2"/>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2964C99"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Ogni discepolo di Gesù sempre deve lasciarsi condurre dalla sapienza celeste. Sempre deve evitare di essere soggiogato dalla sapienza diabolica, la sapienza </w:t>
      </w:r>
      <w:r w:rsidRPr="00FD2E1F">
        <w:rPr>
          <w:rFonts w:ascii="Arial" w:hAnsi="Arial" w:cs="Arial"/>
          <w:sz w:val="24"/>
        </w:rPr>
        <w:lastRenderedPageBreak/>
        <w:t xml:space="preserve">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7B054C0A"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Valgono per me e per tutti le parole proferite dall’apostolo Giuda a riguardo di Satana:</w:t>
      </w:r>
    </w:p>
    <w:p w14:paraId="15432042" w14:textId="77777777" w:rsidR="00FD2E1F" w:rsidRPr="00FD2E1F" w:rsidRDefault="00FD2E1F" w:rsidP="00FD2E1F">
      <w:pPr>
        <w:spacing w:after="120" w:line="240" w:lineRule="auto"/>
        <w:ind w:left="567" w:right="567"/>
        <w:jc w:val="both"/>
        <w:rPr>
          <w:rFonts w:ascii="Arial" w:hAnsi="Arial" w:cs="Arial"/>
          <w:i/>
          <w:iCs/>
          <w:spacing w:val="-2"/>
          <w:sz w:val="24"/>
        </w:rPr>
      </w:pPr>
      <w:r w:rsidRPr="00FD2E1F">
        <w:rPr>
          <w:rFonts w:ascii="Arial" w:hAnsi="Arial" w:cs="Arial"/>
          <w:i/>
          <w:iCs/>
          <w:spacing w:val="-2"/>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4B394AEF"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lastRenderedPageBreak/>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6FFC8D2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“Sia ai governatori come inviati da lui per punire i malfattori e premiare quelli che fanno il bene”: </w:t>
      </w:r>
    </w:p>
    <w:p w14:paraId="46C1468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7FBB65A8"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5337DC3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w:t>
      </w:r>
    </w:p>
    <w:p w14:paraId="2107D8F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stessa regola vale anche per il corpo di Cristo Gesù, per ogni membro di questo corpo. Lo Spirito Santo è dato – e per ogni Sacramento e ogni dono che si riceve c’è una missione particolare da compiere – perché ogni membro del </w:t>
      </w:r>
      <w:r w:rsidRPr="00FD2E1F">
        <w:rPr>
          <w:rFonts w:ascii="Arial" w:eastAsia="Times New Roman" w:hAnsi="Arial"/>
          <w:sz w:val="24"/>
          <w:szCs w:val="20"/>
          <w:lang w:eastAsia="it-IT"/>
        </w:rPr>
        <w:lastRenderedPageBreak/>
        <w:t xml:space="preserve">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451B2AE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Ancora sull’obbedienza: A chi sempre obbedisce Gesù? Alla volontà del Padre. Se anche dinanzi a Lui vi fossero tutti gli Angeli del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3E4AFD4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w:t>
      </w:r>
      <w:r w:rsidRPr="00FD2E1F">
        <w:rPr>
          <w:rFonts w:ascii="Arial" w:eastAsia="Times New Roman" w:hAnsi="Arial"/>
          <w:sz w:val="24"/>
          <w:szCs w:val="20"/>
          <w:lang w:eastAsia="it-IT"/>
        </w:rPr>
        <w:lastRenderedPageBreak/>
        <w:t xml:space="preserve">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5DE42AB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1547B41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i/>
          <w:sz w:val="24"/>
          <w:szCs w:val="20"/>
          <w:lang w:eastAsia="it-IT"/>
        </w:rPr>
        <w:t>“Perché questa è la volontà di Dio: che, operando il bene, voi chiudiate la bocca all’ignoranza degli stolti”:</w:t>
      </w:r>
      <w:r w:rsidRPr="00FD2E1F">
        <w:rPr>
          <w:rFonts w:ascii="Arial" w:eastAsia="Times New Roman" w:hAnsi="Arial"/>
          <w:sz w:val="24"/>
          <w:szCs w:val="20"/>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7AD437E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3A72AF6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5CBFEBB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lastRenderedPageBreak/>
        <w:t xml:space="preserve">“Vi do un comandamento nuovo: che vi amiate gli uni gli altri. Come io ho amato voi, così amatevi anche voi gli uni gli altri. Da questo tutti sapranno che siete miei discepoli: se avete amore gli uni per gli altri” (Gv 13,34-35). </w:t>
      </w:r>
    </w:p>
    <w:p w14:paraId="49C1C702"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Da questo fine e per esso si raggiunge il secondo fine: quello teologico. Il mondo confesserà che tra il Padre del Signore nostro Gesù Cristo e ogni altro Dio vi è una eterna ed infinita differenza. </w:t>
      </w:r>
    </w:p>
    <w:p w14:paraId="29FC6C2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53CEA2A8"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3942FC9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i/>
          <w:sz w:val="24"/>
          <w:szCs w:val="20"/>
          <w:lang w:eastAsia="it-IT"/>
        </w:rPr>
        <w:t>“Vogliamo venire con voi, perché abbiamo visto che è il Vangelo è in voi e voi siete nel Vangelo”</w:t>
      </w:r>
      <w:r w:rsidRPr="00FD2E1F">
        <w:rPr>
          <w:rFonts w:ascii="Arial" w:eastAsia="Times New Roman" w:hAnsi="Arial"/>
          <w:sz w:val="24"/>
          <w:szCs w:val="20"/>
          <w:lang w:eastAsia="it-IT"/>
        </w:rPr>
        <w:t xml:space="preserve">. I popoli non odono il Vangelo risuonare. Lo vedono nella vita del cristiano. Fine cristologico, fine teologico, fine missionario: devono essere una cosa sola. Tanta potenza ha il Vangelo vissuto dal cristiano secondo verità e carità. </w:t>
      </w:r>
    </w:p>
    <w:p w14:paraId="59E12CD5"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i/>
          <w:sz w:val="24"/>
          <w:szCs w:val="20"/>
          <w:lang w:eastAsia="it-IT"/>
        </w:rPr>
        <w:t>“Come uomini liberi, servendovi della libertà non come di un velo per coprire la malizia, ma come servi di Dio”:</w:t>
      </w:r>
      <w:r w:rsidRPr="00FD2E1F">
        <w:rPr>
          <w:rFonts w:ascii="Arial" w:eastAsia="Times New Roman" w:hAnsi="Arial"/>
          <w:sz w:val="24"/>
          <w:szCs w:val="20"/>
          <w:lang w:eastAsia="it-IT"/>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della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2E81CA83" w14:textId="77777777" w:rsidR="00FD2E1F" w:rsidRPr="00FD2E1F" w:rsidRDefault="00FD2E1F" w:rsidP="00FD2E1F">
      <w:pPr>
        <w:spacing w:after="120" w:line="240" w:lineRule="auto"/>
        <w:jc w:val="both"/>
        <w:rPr>
          <w:rFonts w:ascii="Arial" w:eastAsia="Times New Roman" w:hAnsi="Arial"/>
          <w:sz w:val="24"/>
          <w:szCs w:val="20"/>
          <w:lang w:eastAsia="it-IT"/>
        </w:rPr>
      </w:pPr>
      <w:bookmarkStart w:id="327" w:name="_Toc338715783"/>
      <w:bookmarkStart w:id="328" w:name="_Toc429118444"/>
      <w:bookmarkStart w:id="329" w:name="_Toc429118585"/>
      <w:bookmarkStart w:id="330" w:name="_Toc429118917"/>
      <w:bookmarkStart w:id="331" w:name="_Toc430013348"/>
      <w:bookmarkStart w:id="332" w:name="_Toc430013812"/>
      <w:bookmarkStart w:id="333" w:name="_Toc430014769"/>
      <w:bookmarkStart w:id="334" w:name="_Toc430015290"/>
      <w:bookmarkStart w:id="335" w:name="_Toc430339396"/>
      <w:bookmarkStart w:id="336" w:name="_Toc434569791"/>
      <w:bookmarkStart w:id="337" w:name="_Toc435720381"/>
      <w:bookmarkStart w:id="338" w:name="_Toc56404756"/>
      <w:bookmarkStart w:id="339" w:name="_Toc62176870"/>
      <w:r w:rsidRPr="00FD2E1F">
        <w:rPr>
          <w:rFonts w:ascii="Arial" w:eastAsia="Times New Roman" w:hAnsi="Arial"/>
          <w:sz w:val="24"/>
          <w:szCs w:val="20"/>
          <w:lang w:eastAsia="it-IT"/>
        </w:rPr>
        <w:lastRenderedPageBreak/>
        <w:t>La libertà nella verità</w:t>
      </w:r>
      <w:bookmarkEnd w:id="327"/>
      <w:bookmarkEnd w:id="328"/>
      <w:bookmarkEnd w:id="329"/>
      <w:bookmarkEnd w:id="330"/>
      <w:bookmarkEnd w:id="331"/>
      <w:bookmarkEnd w:id="332"/>
      <w:bookmarkEnd w:id="333"/>
      <w:bookmarkEnd w:id="334"/>
      <w:bookmarkEnd w:id="335"/>
      <w:bookmarkEnd w:id="336"/>
      <w:bookmarkEnd w:id="337"/>
      <w:bookmarkEnd w:id="338"/>
      <w:bookmarkEnd w:id="339"/>
      <w:r w:rsidRPr="00FD2E1F">
        <w:rPr>
          <w:rFonts w:ascii="Arial" w:eastAsia="Times New Roman" w:hAnsi="Arial"/>
          <w:sz w:val="24"/>
          <w:szCs w:val="20"/>
          <w:lang w:eastAsia="it-IT"/>
        </w:rPr>
        <w:t>. L'uomo, fatto ad immagine e a somiglianza di Dio, è stato chiamato, attraverso un atto partecipativo e responsabile del suo essere (=volontà), a sviluppare le soprannaturali e naturali proprietà della sua natura (=verità donata per cre</w:t>
      </w:r>
      <w:r w:rsidRPr="00FD2E1F">
        <w:rPr>
          <w:rFonts w:ascii="Arial" w:eastAsia="Times New Roman" w:hAnsi="Arial"/>
          <w:sz w:val="24"/>
          <w:szCs w:val="20"/>
          <w:lang w:eastAsia="it-IT"/>
        </w:rPr>
        <w:softHyphen/>
        <w:t>azione), agendo ed operando con somma sapienza e perfetto amore secondo la volontà manifestata del suo Creatore, Dio e Signore (=libertà), in un costante divenire nel tempo (=sto</w:t>
      </w:r>
      <w:r w:rsidRPr="00FD2E1F">
        <w:rPr>
          <w:rFonts w:ascii="Arial" w:eastAsia="Times New Roman" w:hAnsi="Arial"/>
          <w:sz w:val="24"/>
          <w:szCs w:val="20"/>
          <w:lang w:eastAsia="it-IT"/>
        </w:rPr>
        <w:softHyphen/>
        <w:t>ria). Essendo dotato di libero arbitrio, ha permesso però che la sua volontà si decidesse per il non-bene, e con un atto di non-fede ha consumato nel peccato di superbia questa sua scelta. La nostra natura creata buona da Dio si è frantuma</w:t>
      </w:r>
      <w:r w:rsidRPr="00FD2E1F">
        <w:rPr>
          <w:rFonts w:ascii="Arial" w:eastAsia="Times New Roman" w:hAnsi="Arial"/>
          <w:sz w:val="24"/>
          <w:szCs w:val="20"/>
          <w:lang w:eastAsia="it-IT"/>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4442C2FB"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Perché l'uomo sia capace di vera, piena ed autentica liber</w:t>
      </w:r>
      <w:r w:rsidRPr="00FD2E1F">
        <w:rPr>
          <w:rFonts w:ascii="Arial" w:eastAsia="Times New Roman" w:hAnsi="Arial"/>
          <w:sz w:val="24"/>
          <w:szCs w:val="20"/>
          <w:lang w:eastAsia="it-IT"/>
        </w:rPr>
        <w:softHyphen/>
        <w:t>tà, deve essere prima ricomposto nella sua essenza. Lo Spi</w:t>
      </w:r>
      <w:r w:rsidRPr="00FD2E1F">
        <w:rPr>
          <w:rFonts w:ascii="Arial" w:eastAsia="Times New Roman" w:hAnsi="Arial"/>
          <w:sz w:val="24"/>
          <w:szCs w:val="20"/>
          <w:lang w:eastAsia="it-IT"/>
        </w:rPr>
        <w:softHyphen/>
        <w:t>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confes</w:t>
      </w:r>
      <w:r w:rsidRPr="00FD2E1F">
        <w:rPr>
          <w:rFonts w:ascii="Arial" w:eastAsia="Times New Roman" w:hAnsi="Arial"/>
          <w:sz w:val="24"/>
          <w:szCs w:val="20"/>
          <w:lang w:eastAsia="it-IT"/>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FD2E1F">
        <w:rPr>
          <w:rFonts w:ascii="Arial" w:eastAsia="Times New Roman" w:hAnsi="Arial"/>
          <w:sz w:val="24"/>
          <w:szCs w:val="20"/>
          <w:lang w:eastAsia="it-IT"/>
        </w:rPr>
        <w:softHyphen/>
        <w:t>ni della libertà.</w:t>
      </w:r>
    </w:p>
    <w:p w14:paraId="503EE449"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FD2E1F">
        <w:rPr>
          <w:rFonts w:ascii="Arial" w:eastAsia="Times New Roman" w:hAnsi="Arial"/>
          <w:sz w:val="24"/>
          <w:szCs w:val="20"/>
          <w:lang w:eastAsia="it-IT"/>
        </w:rPr>
        <w:softHyphen/>
        <w:t>cesso, guadagno. Ma è anche certo che il mondo non può essere condotto nel</w:t>
      </w:r>
      <w:r w:rsidRPr="00FD2E1F">
        <w:rPr>
          <w:rFonts w:ascii="Arial" w:eastAsia="Times New Roman" w:hAnsi="Arial"/>
          <w:sz w:val="24"/>
          <w:szCs w:val="20"/>
          <w:lang w:eastAsia="it-IT"/>
        </w:rPr>
        <w:softHyphen/>
        <w:t>l'alveo della fede evangelica, intesa sia come dono della verità rivelata e sia come ricomposizione della propria im</w:t>
      </w:r>
      <w:r w:rsidRPr="00FD2E1F">
        <w:rPr>
          <w:rFonts w:ascii="Arial" w:eastAsia="Times New Roman" w:hAnsi="Arial"/>
          <w:sz w:val="24"/>
          <w:szCs w:val="20"/>
          <w:lang w:eastAsia="it-IT"/>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FD2E1F">
        <w:rPr>
          <w:rFonts w:ascii="Arial" w:eastAsia="Times New Roman" w:hAnsi="Arial"/>
          <w:sz w:val="24"/>
          <w:szCs w:val="20"/>
          <w:lang w:eastAsia="it-IT"/>
        </w:rPr>
        <w:softHyphen/>
        <w:t>ti aspetti dovette "rievangelizzare" il popolo dell'allean</w:t>
      </w:r>
      <w:r w:rsidRPr="00FD2E1F">
        <w:rPr>
          <w:rFonts w:ascii="Arial" w:eastAsia="Times New Roman" w:hAnsi="Arial"/>
          <w:sz w:val="24"/>
          <w:szCs w:val="20"/>
          <w:lang w:eastAsia="it-IT"/>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17C89AD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Quella che noi viviamo è una crisi di verità, quindi di es</w:t>
      </w:r>
      <w:r w:rsidRPr="00FD2E1F">
        <w:rPr>
          <w:rFonts w:ascii="Arial" w:eastAsia="Times New Roman" w:hAnsi="Arial"/>
          <w:sz w:val="24"/>
          <w:szCs w:val="20"/>
          <w:lang w:eastAsia="it-IT"/>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FD2E1F">
        <w:rPr>
          <w:rFonts w:ascii="Arial" w:eastAsia="Times New Roman" w:hAnsi="Arial"/>
          <w:sz w:val="24"/>
          <w:szCs w:val="20"/>
          <w:lang w:eastAsia="it-IT"/>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05E8E72D"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La storia, testimone verace, attesta oggi che molti rifiuta</w:t>
      </w:r>
      <w:r w:rsidRPr="00FD2E1F">
        <w:rPr>
          <w:rFonts w:ascii="Arial" w:eastAsia="Times New Roman" w:hAnsi="Arial"/>
          <w:sz w:val="24"/>
          <w:szCs w:val="20"/>
          <w:lang w:eastAsia="it-IT"/>
        </w:rPr>
        <w:softHyphen/>
        <w:t>no la verità rivelata. Quando a volte esso c'è, l'assenso risulta formale; il cuore è vuoto, ben lontano dall'ascolto. Della verità si prende ciò che conviene, si lascia ciò che impone il sacrificio della conversione. Scrittura, Tradizio</w:t>
      </w:r>
      <w:r w:rsidRPr="00FD2E1F">
        <w:rPr>
          <w:rFonts w:ascii="Arial" w:eastAsia="Times New Roman" w:hAnsi="Arial"/>
          <w:sz w:val="24"/>
          <w:szCs w:val="20"/>
          <w:lang w:eastAsia="it-IT"/>
        </w:rPr>
        <w:softHyphen/>
        <w:t>ne, Magistero sono letti e interpretati ad arbitrio, a pia</w:t>
      </w:r>
      <w:r w:rsidRPr="00FD2E1F">
        <w:rPr>
          <w:rFonts w:ascii="Arial" w:eastAsia="Times New Roman" w:hAnsi="Arial"/>
          <w:sz w:val="24"/>
          <w:szCs w:val="20"/>
          <w:lang w:eastAsia="it-IT"/>
        </w:rPr>
        <w:softHyphen/>
        <w:t>cimento. Agendo senza la norma della verità in pastorale, nella pre</w:t>
      </w:r>
      <w:r w:rsidRPr="00FD2E1F">
        <w:rPr>
          <w:rFonts w:ascii="Arial" w:eastAsia="Times New Roman" w:hAnsi="Arial"/>
          <w:sz w:val="24"/>
          <w:szCs w:val="20"/>
          <w:lang w:eastAsia="it-IT"/>
        </w:rPr>
        <w:softHyphen/>
        <w:t>dicazione, nell'insegnamento e in ogni altra scelta operati</w:t>
      </w:r>
      <w:r w:rsidRPr="00FD2E1F">
        <w:rPr>
          <w:rFonts w:ascii="Arial" w:eastAsia="Times New Roman" w:hAnsi="Arial"/>
          <w:sz w:val="24"/>
          <w:szCs w:val="20"/>
          <w:lang w:eastAsia="it-IT"/>
        </w:rPr>
        <w:softHyphen/>
        <w:t>va, si corre il rischio di vanificare il tutto. Si invoca la libertà, ma la libertà non avvalorata dalla verità, o è vana, o è peccaminosa. Tanta parola dell'uomo oggi non trae il suo frutto e la sua linfa dalle radici del</w:t>
      </w:r>
      <w:r w:rsidRPr="00FD2E1F">
        <w:rPr>
          <w:rFonts w:ascii="Arial" w:eastAsia="Times New Roman" w:hAnsi="Arial"/>
          <w:sz w:val="24"/>
          <w:szCs w:val="20"/>
          <w:lang w:eastAsia="it-IT"/>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FD2E1F">
        <w:rPr>
          <w:rFonts w:ascii="Arial" w:eastAsia="Times New Roman" w:hAnsi="Arial"/>
          <w:sz w:val="24"/>
          <w:szCs w:val="20"/>
          <w:lang w:eastAsia="it-IT"/>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52F95E3F" w14:textId="77777777" w:rsidR="00FD2E1F" w:rsidRPr="00FD2E1F" w:rsidRDefault="00FD2E1F" w:rsidP="00FD2E1F">
      <w:pPr>
        <w:spacing w:after="120" w:line="240" w:lineRule="auto"/>
        <w:jc w:val="both"/>
        <w:rPr>
          <w:rFonts w:ascii="Arial" w:eastAsia="Times New Roman" w:hAnsi="Arial"/>
          <w:sz w:val="24"/>
          <w:szCs w:val="20"/>
          <w:lang w:eastAsia="it-IT"/>
        </w:rPr>
      </w:pPr>
      <w:bookmarkStart w:id="340" w:name="_Toc338715856"/>
      <w:bookmarkStart w:id="341" w:name="_Toc429118516"/>
      <w:bookmarkStart w:id="342" w:name="_Toc429118657"/>
      <w:bookmarkStart w:id="343" w:name="_Toc429118989"/>
      <w:bookmarkStart w:id="344" w:name="_Toc430013420"/>
      <w:bookmarkStart w:id="345" w:name="_Toc430013884"/>
      <w:bookmarkStart w:id="346" w:name="_Toc430014841"/>
      <w:bookmarkStart w:id="347" w:name="_Toc430015362"/>
      <w:bookmarkStart w:id="348" w:name="_Toc430339468"/>
      <w:bookmarkStart w:id="349" w:name="_Toc434569863"/>
      <w:bookmarkStart w:id="350" w:name="_Toc435720453"/>
      <w:bookmarkStart w:id="351" w:name="_Toc56404828"/>
      <w:bookmarkStart w:id="352" w:name="_Toc62176942"/>
      <w:r w:rsidRPr="00FD2E1F">
        <w:rPr>
          <w:rFonts w:ascii="Arial" w:eastAsia="Times New Roman" w:hAnsi="Arial"/>
          <w:sz w:val="24"/>
          <w:szCs w:val="20"/>
          <w:lang w:eastAsia="it-IT"/>
        </w:rPr>
        <w:t>Chiamati a libertà</w:t>
      </w:r>
      <w:bookmarkEnd w:id="340"/>
      <w:bookmarkEnd w:id="341"/>
      <w:bookmarkEnd w:id="342"/>
      <w:bookmarkEnd w:id="343"/>
      <w:bookmarkEnd w:id="344"/>
      <w:bookmarkEnd w:id="345"/>
      <w:bookmarkEnd w:id="346"/>
      <w:bookmarkEnd w:id="347"/>
      <w:bookmarkEnd w:id="348"/>
      <w:bookmarkEnd w:id="349"/>
      <w:bookmarkEnd w:id="350"/>
      <w:bookmarkEnd w:id="351"/>
      <w:bookmarkEnd w:id="352"/>
      <w:r w:rsidRPr="00FD2E1F">
        <w:rPr>
          <w:rFonts w:ascii="Arial" w:eastAsia="Times New Roman" w:hAnsi="Arial"/>
          <w:sz w:val="24"/>
          <w:szCs w:val="20"/>
          <w:lang w:eastAsia="it-IT"/>
        </w:rPr>
        <w:t>. La fede è ricchezza interiore, energia divina nel cuore cre</w:t>
      </w:r>
      <w:r w:rsidRPr="00FD2E1F">
        <w:rPr>
          <w:rFonts w:ascii="Arial" w:eastAsia="Times New Roman" w:hAnsi="Arial"/>
          <w:sz w:val="24"/>
          <w:szCs w:val="20"/>
          <w:lang w:eastAsia="it-IT"/>
        </w:rPr>
        <w:softHyphen/>
        <w:t>dente, partecipazione dell'onnipotenza di Dio; è forza che ricrea, salva e redime il genere umano; è realtà spirituale capace di rinnovare il mondo, di rigenerarlo, di dargli nuo</w:t>
      </w:r>
      <w:r w:rsidRPr="00FD2E1F">
        <w:rPr>
          <w:rFonts w:ascii="Arial" w:eastAsia="Times New Roman" w:hAnsi="Arial"/>
          <w:sz w:val="24"/>
          <w:szCs w:val="20"/>
          <w:lang w:eastAsia="it-IT"/>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43A179D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FD2E1F">
        <w:rPr>
          <w:rFonts w:ascii="Arial" w:eastAsia="Times New Roman" w:hAnsi="Arial"/>
          <w:sz w:val="24"/>
          <w:szCs w:val="20"/>
          <w:lang w:eastAsia="it-IT"/>
        </w:rPr>
        <w:softHyphen/>
        <w:t>zata in ogni sua potenzialità. Serve per trarre da essa tut</w:t>
      </w:r>
      <w:r w:rsidRPr="00FD2E1F">
        <w:rPr>
          <w:rFonts w:ascii="Arial" w:eastAsia="Times New Roman" w:hAnsi="Arial"/>
          <w:sz w:val="24"/>
          <w:szCs w:val="20"/>
          <w:lang w:eastAsia="it-IT"/>
        </w:rPr>
        <w:softHyphen/>
        <w:t xml:space="preserve">to </w:t>
      </w:r>
      <w:r w:rsidRPr="00FD2E1F">
        <w:rPr>
          <w:rFonts w:ascii="Arial" w:eastAsia="Times New Roman" w:hAnsi="Arial"/>
          <w:sz w:val="24"/>
          <w:szCs w:val="20"/>
          <w:lang w:eastAsia="it-IT"/>
        </w:rPr>
        <w:lastRenderedPageBreak/>
        <w:t>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FD2E1F">
        <w:rPr>
          <w:rFonts w:ascii="Arial" w:eastAsia="Times New Roman" w:hAnsi="Arial"/>
          <w:sz w:val="24"/>
          <w:szCs w:val="20"/>
          <w:lang w:eastAsia="it-IT"/>
        </w:rPr>
        <w:softHyphen/>
        <w:t xml:space="preserve">re nuovamente benedetti in tutto ciò che si fa. </w:t>
      </w:r>
    </w:p>
    <w:p w14:paraId="24CD1177"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macina, legando e tenendo i suoi piedi in ceppi. Coloro che a causa di uno o di molti peccati si sono lascia</w:t>
      </w:r>
      <w:r w:rsidRPr="00FD2E1F">
        <w:rPr>
          <w:rFonts w:ascii="Arial" w:eastAsia="Times New Roman" w:hAnsi="Arial"/>
          <w:sz w:val="24"/>
          <w:szCs w:val="20"/>
          <w:lang w:eastAsia="it-IT"/>
        </w:rPr>
        <w:softHyphen/>
        <w:t>ti schiacciare dalla terra sono incatenati alla macina a compiere lavori forzati. Questo è il salario di chi si ab</w:t>
      </w:r>
      <w:r w:rsidRPr="00FD2E1F">
        <w:rPr>
          <w:rFonts w:ascii="Arial" w:eastAsia="Times New Roman" w:hAnsi="Arial"/>
          <w:sz w:val="24"/>
          <w:szCs w:val="20"/>
          <w:lang w:eastAsia="it-IT"/>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6A23D79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Possiamo pregare per loro, se noi stessi siamo liberi dal mondo e dai suoi peccati, da ogni male, da ogni appartenen</w:t>
      </w:r>
      <w:r w:rsidRPr="00FD2E1F">
        <w:rPr>
          <w:rFonts w:ascii="Arial" w:eastAsia="Times New Roman" w:hAnsi="Arial"/>
          <w:sz w:val="24"/>
          <w:szCs w:val="20"/>
          <w:lang w:eastAsia="it-IT"/>
        </w:rPr>
        <w:softHyphen/>
        <w:t>za alle cose, liberi con il corpo, ma anche con lo spirito. Sansone cadde nel peccato perché non governò la sua raziona</w:t>
      </w:r>
      <w:r w:rsidRPr="00FD2E1F">
        <w:rPr>
          <w:rFonts w:ascii="Arial" w:eastAsia="Times New Roman" w:hAnsi="Arial"/>
          <w:sz w:val="24"/>
          <w:szCs w:val="20"/>
          <w:lang w:eastAsia="it-IT"/>
        </w:rPr>
        <w:softHyphen/>
        <w:t>lità, la sua fu una tentazione nei sentimenti, non ebbe la forza di respingere la provocazione di un affetto. Il cristiano se vuole vivere la sua autentica umanità non deve dipendere da nessuna cosa; ogni cosa, ogni luogo, cir</w:t>
      </w:r>
      <w:r w:rsidRPr="00FD2E1F">
        <w:rPr>
          <w:rFonts w:ascii="Arial" w:eastAsia="Times New Roman" w:hAnsi="Arial"/>
          <w:sz w:val="24"/>
          <w:szCs w:val="20"/>
          <w:lang w:eastAsia="it-IT"/>
        </w:rPr>
        <w:softHyphen/>
        <w:t>costanza, persona, evento, opera è solo via per conquistare la propria signoria creaturale. Quando la cosa, o la persona, o l'ufficio, o la carica, o l'esercizio della propria missione diviene un fine, in que</w:t>
      </w:r>
      <w:r w:rsidRPr="00FD2E1F">
        <w:rPr>
          <w:rFonts w:ascii="Arial" w:eastAsia="Times New Roman" w:hAnsi="Arial"/>
          <w:sz w:val="24"/>
          <w:szCs w:val="20"/>
          <w:lang w:eastAsia="it-IT"/>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FD2E1F">
        <w:rPr>
          <w:rFonts w:ascii="Arial" w:eastAsia="Times New Roman" w:hAnsi="Arial"/>
          <w:sz w:val="24"/>
          <w:szCs w:val="20"/>
          <w:lang w:eastAsia="it-IT"/>
        </w:rPr>
        <w:softHyphen/>
        <w:t>re del peccato e quindi in quella prigionia ed incatenamento alla macina della terra che sarebbe la loro morte, morte fisica, sociale, civile, dello spirito, e soprattutto del</w:t>
      </w:r>
      <w:r w:rsidRPr="00FD2E1F">
        <w:rPr>
          <w:rFonts w:ascii="Arial" w:eastAsia="Times New Roman" w:hAnsi="Arial"/>
          <w:sz w:val="24"/>
          <w:szCs w:val="20"/>
          <w:lang w:eastAsia="it-IT"/>
        </w:rPr>
        <w:softHyphen/>
        <w:t xml:space="preserve">l'anima. </w:t>
      </w:r>
    </w:p>
    <w:p w14:paraId="7C11F7F8" w14:textId="77777777" w:rsidR="00FD2E1F" w:rsidRPr="00FD2E1F" w:rsidRDefault="00FD2E1F" w:rsidP="00FD2E1F">
      <w:pPr>
        <w:spacing w:after="120" w:line="240" w:lineRule="auto"/>
        <w:jc w:val="both"/>
        <w:rPr>
          <w:rFonts w:ascii="Arial" w:eastAsia="Times New Roman" w:hAnsi="Arial"/>
          <w:sz w:val="24"/>
          <w:szCs w:val="20"/>
          <w:lang w:eastAsia="it-IT"/>
        </w:rPr>
      </w:pPr>
      <w:bookmarkStart w:id="353" w:name="_Toc339154799"/>
      <w:bookmarkStart w:id="354" w:name="_Toc429126352"/>
      <w:bookmarkStart w:id="355" w:name="_Toc430013442"/>
      <w:bookmarkStart w:id="356" w:name="_Toc430013902"/>
      <w:bookmarkStart w:id="357" w:name="_Toc430014859"/>
      <w:bookmarkStart w:id="358" w:name="_Toc430015380"/>
      <w:bookmarkStart w:id="359" w:name="_Toc430339486"/>
      <w:bookmarkStart w:id="360" w:name="_Toc434569881"/>
      <w:bookmarkStart w:id="361" w:name="_Toc435720471"/>
      <w:bookmarkStart w:id="362" w:name="_Toc56404846"/>
      <w:bookmarkStart w:id="363" w:name="_Toc62176960"/>
      <w:r w:rsidRPr="00FD2E1F">
        <w:rPr>
          <w:rFonts w:ascii="Arial" w:eastAsia="Times New Roman" w:hAnsi="Arial"/>
          <w:sz w:val="24"/>
          <w:szCs w:val="20"/>
          <w:lang w:eastAsia="it-IT"/>
        </w:rPr>
        <w:t>Libertà dall'uomo</w:t>
      </w:r>
      <w:bookmarkEnd w:id="353"/>
      <w:bookmarkEnd w:id="354"/>
      <w:bookmarkEnd w:id="355"/>
      <w:bookmarkEnd w:id="356"/>
      <w:bookmarkEnd w:id="357"/>
      <w:bookmarkEnd w:id="358"/>
      <w:bookmarkEnd w:id="359"/>
      <w:bookmarkEnd w:id="360"/>
      <w:bookmarkEnd w:id="361"/>
      <w:bookmarkEnd w:id="362"/>
      <w:bookmarkEnd w:id="363"/>
      <w:r w:rsidRPr="00FD2E1F">
        <w:rPr>
          <w:rFonts w:ascii="Arial" w:eastAsia="Times New Roman" w:hAnsi="Arial"/>
          <w:sz w:val="24"/>
          <w:szCs w:val="20"/>
          <w:lang w:eastAsia="it-IT"/>
        </w:rPr>
        <w:t xml:space="preserve">. La vocazione, la legge dell'essere che ci inserisce nel disegno divino di amore, in un rapporto di volontà, discendente da Dio all'uomo, e che dona alla persona vera dimensione e consistenza, giusto orientamento, </w:t>
      </w:r>
      <w:r w:rsidRPr="00FD2E1F">
        <w:rPr>
          <w:rFonts w:ascii="Arial" w:eastAsia="Times New Roman" w:hAnsi="Arial"/>
          <w:sz w:val="24"/>
          <w:szCs w:val="20"/>
          <w:lang w:eastAsia="it-IT"/>
        </w:rPr>
        <w:lastRenderedPageBreak/>
        <w:t xml:space="preserve">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5862CF91"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61C1CBDC"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w:t>
      </w:r>
      <w:r w:rsidRPr="00FD2E1F">
        <w:rPr>
          <w:rFonts w:ascii="Arial" w:eastAsia="Times New Roman" w:hAnsi="Arial"/>
          <w:sz w:val="24"/>
          <w:szCs w:val="20"/>
          <w:lang w:eastAsia="it-IT"/>
        </w:rPr>
        <w:lastRenderedPageBreak/>
        <w:t>debolezza, perché si possa svolgere la sua volontà nella sua interezza ed in ogni singola parte.</w:t>
      </w:r>
    </w:p>
    <w:p w14:paraId="62B69D1F"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12B6A52D" w14:textId="77777777" w:rsidR="00FD2E1F" w:rsidRPr="00FD2E1F" w:rsidRDefault="00FD2E1F" w:rsidP="00FD2E1F">
      <w:pPr>
        <w:spacing w:after="120" w:line="240" w:lineRule="auto"/>
        <w:jc w:val="both"/>
        <w:rPr>
          <w:rFonts w:ascii="Arial" w:eastAsia="Times New Roman" w:hAnsi="Arial"/>
          <w:sz w:val="24"/>
          <w:szCs w:val="20"/>
          <w:lang w:eastAsia="it-IT"/>
        </w:rPr>
      </w:pPr>
      <w:bookmarkStart w:id="364" w:name="_Toc382755373"/>
      <w:bookmarkStart w:id="365" w:name="_Toc428810202"/>
      <w:bookmarkStart w:id="366" w:name="_Toc430013279"/>
      <w:bookmarkStart w:id="367" w:name="_Toc430013746"/>
      <w:bookmarkStart w:id="368" w:name="_Toc430014705"/>
      <w:bookmarkStart w:id="369" w:name="_Toc430015226"/>
      <w:bookmarkStart w:id="370" w:name="_Toc430339229"/>
      <w:bookmarkStart w:id="371" w:name="_Toc430534134"/>
      <w:bookmarkStart w:id="372" w:name="_Toc56317513"/>
      <w:bookmarkStart w:id="373" w:name="_Toc62173169"/>
      <w:r w:rsidRPr="00FD2E1F">
        <w:rPr>
          <w:rFonts w:ascii="Arial" w:eastAsia="Times New Roman" w:hAnsi="Arial"/>
          <w:sz w:val="24"/>
          <w:szCs w:val="20"/>
          <w:lang w:eastAsia="it-IT"/>
        </w:rPr>
        <w:t>Liberi</w:t>
      </w:r>
      <w:bookmarkEnd w:id="364"/>
      <w:bookmarkEnd w:id="365"/>
      <w:bookmarkEnd w:id="366"/>
      <w:bookmarkEnd w:id="367"/>
      <w:bookmarkEnd w:id="368"/>
      <w:bookmarkEnd w:id="369"/>
      <w:bookmarkEnd w:id="370"/>
      <w:bookmarkEnd w:id="371"/>
      <w:bookmarkEnd w:id="372"/>
      <w:bookmarkEnd w:id="373"/>
      <w:r w:rsidRPr="00FD2E1F">
        <w:rPr>
          <w:rFonts w:ascii="Arial" w:eastAsia="Times New Roman" w:hAnsi="Arial"/>
          <w:sz w:val="24"/>
          <w:szCs w:val="20"/>
          <w:lang w:eastAsia="it-IT"/>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03EB6CF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79BF18D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Oggi molti sono i progetti di liberazione che conducono l’uomo nella più cruda delle barbarie, perché con astuzia, con inganno, con frode, con malignità, con quella scienza meccanicizzata a servizio del peccato, si vuole una cosa sola: </w:t>
      </w:r>
      <w:r w:rsidRPr="00FD2E1F">
        <w:rPr>
          <w:rFonts w:ascii="Arial" w:eastAsia="Times New Roman" w:hAnsi="Arial"/>
          <w:sz w:val="24"/>
          <w:szCs w:val="20"/>
          <w:lang w:eastAsia="it-IT"/>
        </w:rPr>
        <w:lastRenderedPageBreak/>
        <w:t>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3329C2C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64224D1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w:t>
      </w:r>
      <w:r w:rsidRPr="00FD2E1F">
        <w:rPr>
          <w:rFonts w:ascii="Arial" w:eastAsia="Times New Roman" w:hAnsi="Arial"/>
          <w:sz w:val="24"/>
          <w:szCs w:val="20"/>
          <w:lang w:eastAsia="it-IT"/>
        </w:rPr>
        <w:lastRenderedPageBreak/>
        <w:t>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FD2E1F">
        <w:rPr>
          <w:rFonts w:ascii="Arial" w:eastAsia="Times New Roman" w:hAnsi="Arial"/>
          <w:sz w:val="24"/>
          <w:szCs w:val="20"/>
          <w:lang w:eastAsia="it-IT"/>
        </w:rPr>
        <w:softHyphen/>
        <w:t>mente contro la verità del Vangelo. Dobbiamo liberarci da questa ambiguità. La Chiesa deve aiutare i suoi figli a leggere que</w:t>
      </w:r>
      <w:r w:rsidRPr="00FD2E1F">
        <w:rPr>
          <w:rFonts w:ascii="Arial" w:eastAsia="Times New Roman" w:hAnsi="Arial"/>
          <w:sz w:val="24"/>
          <w:szCs w:val="20"/>
          <w:lang w:eastAsia="it-IT"/>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FD2E1F">
        <w:rPr>
          <w:rFonts w:ascii="Arial" w:eastAsia="Times New Roman" w:hAnsi="Arial"/>
          <w:sz w:val="24"/>
          <w:szCs w:val="20"/>
          <w:lang w:eastAsia="it-IT"/>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12F474C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FD2E1F">
        <w:rPr>
          <w:rFonts w:ascii="Arial" w:eastAsia="Times New Roman" w:hAnsi="Arial"/>
          <w:sz w:val="24"/>
          <w:szCs w:val="20"/>
          <w:lang w:eastAsia="it-IT"/>
        </w:rPr>
        <w:softHyphen/>
        <w:t>ca di Dio e liberare il Vangelo da ogni forma storica di comprensione di Dio e del mondo.</w:t>
      </w:r>
    </w:p>
    <w:p w14:paraId="4730AEB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Pr="00FD2E1F">
        <w:rPr>
          <w:rFonts w:ascii="Arial" w:eastAsia="Times New Roman" w:hAnsi="Arial"/>
          <w:sz w:val="24"/>
          <w:szCs w:val="20"/>
          <w:lang w:eastAsia="it-IT"/>
        </w:rPr>
        <w:tab/>
      </w:r>
    </w:p>
    <w:p w14:paraId="31AB73B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19829656"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sz w:val="24"/>
          <w:szCs w:val="20"/>
          <w:lang w:eastAsia="it-IT"/>
        </w:rPr>
        <w:lastRenderedPageBreak/>
        <w:t>La libertà è il frutto della verità.</w:t>
      </w:r>
      <w:r w:rsidRPr="00FD2E1F">
        <w:rPr>
          <w:rFonts w:ascii="Arial" w:eastAsia="Times New Roman" w:hAnsi="Arial" w:cs="Arial"/>
          <w:sz w:val="20"/>
          <w:szCs w:val="20"/>
          <w:lang w:eastAsia="it-IT"/>
        </w:rPr>
        <w:t xml:space="preserve"> </w:t>
      </w:r>
      <w:r w:rsidRPr="00FD2E1F">
        <w:rPr>
          <w:rFonts w:ascii="Arial" w:eastAsia="Times New Roman" w:hAnsi="Arial" w:cs="Arial"/>
          <w:sz w:val="24"/>
          <w:szCs w:val="20"/>
          <w:lang w:eastAsia="it-IT"/>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41CE21D5"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1BF4B1E3" w14:textId="77777777" w:rsidR="00FD2E1F" w:rsidRPr="00FD2E1F" w:rsidRDefault="00FD2E1F" w:rsidP="00FD2E1F">
      <w:pPr>
        <w:spacing w:after="120" w:line="240" w:lineRule="auto"/>
        <w:ind w:left="567" w:right="567"/>
        <w:jc w:val="both"/>
        <w:rPr>
          <w:rFonts w:ascii="Arial" w:eastAsia="Times New Roman" w:hAnsi="Arial" w:cs="Arial"/>
          <w:i/>
          <w:iCs/>
          <w:spacing w:val="-2"/>
          <w:sz w:val="24"/>
          <w:szCs w:val="20"/>
          <w:lang w:eastAsia="it-IT"/>
        </w:rPr>
      </w:pPr>
      <w:r w:rsidRPr="00FD2E1F">
        <w:rPr>
          <w:rFonts w:ascii="Arial" w:eastAsia="Times New Roman" w:hAnsi="Arial" w:cs="Arial"/>
          <w:i/>
          <w:iCs/>
          <w:spacing w:val="-2"/>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5590C36" w14:textId="77777777" w:rsidR="00FD2E1F" w:rsidRPr="00FD2E1F" w:rsidRDefault="00FD2E1F" w:rsidP="00FD2E1F">
      <w:pPr>
        <w:spacing w:after="120" w:line="240" w:lineRule="auto"/>
        <w:jc w:val="both"/>
        <w:rPr>
          <w:rFonts w:ascii="Arial" w:eastAsia="Times New Roman" w:hAnsi="Arial" w:cs="Arial"/>
          <w:sz w:val="24"/>
          <w:szCs w:val="20"/>
          <w:lang w:eastAsia="it-IT"/>
        </w:rPr>
      </w:pPr>
      <w:r w:rsidRPr="00FD2E1F">
        <w:rPr>
          <w:rFonts w:ascii="Arial" w:eastAsia="Times New Roman" w:hAnsi="Arial" w:cs="Arial"/>
          <w:sz w:val="24"/>
          <w:szCs w:val="20"/>
          <w:lang w:eastAsia="it-IT"/>
        </w:rPr>
        <w:t xml:space="preserve">Nuova Alleanza, nuova Scrittura. Una libertà che non è frutto della verità ci fa egoisti, prepotenti, arroganti, viziosi, guerrafondai, distruttori di popoli e di </w:t>
      </w:r>
      <w:r w:rsidRPr="00FD2E1F">
        <w:rPr>
          <w:rFonts w:ascii="Arial" w:eastAsia="Times New Roman" w:hAnsi="Arial" w:cs="Arial"/>
          <w:sz w:val="24"/>
          <w:szCs w:val="20"/>
          <w:lang w:eastAsia="it-IT"/>
        </w:rPr>
        <w:lastRenderedPageBreak/>
        <w:t>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143636A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position w:val="4"/>
          <w:sz w:val="24"/>
          <w:szCs w:val="20"/>
          <w:vertAlign w:val="superscript"/>
          <w:lang w:eastAsia="it-IT"/>
        </w:rPr>
        <w:t>“</w:t>
      </w:r>
      <w:r w:rsidRPr="00FD2E1F">
        <w:rPr>
          <w:rFonts w:ascii="Arial" w:eastAsia="Times New Roman" w:hAnsi="Arial"/>
          <w:i/>
          <w:iCs/>
          <w:spacing w:val="-2"/>
          <w:sz w:val="24"/>
          <w:szCs w:val="20"/>
          <w:lang w:eastAsia="it-IT"/>
        </w:rPr>
        <w:t xml:space="preserve">Onorate tutti, amate i vostri fratelli, temete Dio, onorate il re”: </w:t>
      </w:r>
    </w:p>
    <w:p w14:paraId="7EDC7A7D"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6B53FFF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108FE95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7BF6BDF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43E36C8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 xml:space="preserve">Cesare non può mai chiedere all’uomo di disobbedire alla divina Legge che è Legge anche per Cesare. Non può chiedere che l’uomo violi un precetto anche minimo delle prescrizioni del suo Signore. Anche Cesare è obbligato ad osservare tutti i minimi precetti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06C733D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231B71F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Promesse e giustizia.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w:t>
      </w:r>
      <w:r w:rsidRPr="00FD2E1F">
        <w:rPr>
          <w:rFonts w:ascii="Arial" w:eastAsia="Times New Roman" w:hAnsi="Arial"/>
          <w:sz w:val="24"/>
          <w:szCs w:val="20"/>
          <w:lang w:eastAsia="it-IT"/>
        </w:rPr>
        <w:lastRenderedPageBreak/>
        <w:t>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6EEF6AB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71DED15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0C11DA0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23E6669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“Domestici, state sottomessi con profondo rispetto ai vostri padroni, non solo a quelli buoni e miti, ma anche a quelli prepotenti”: </w:t>
      </w:r>
    </w:p>
    <w:p w14:paraId="58FB3242"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FD2E1F">
        <w:rPr>
          <w:rFonts w:ascii="Greek" w:eastAsia="Times New Roman" w:hAnsi="Greek" w:cs="Greek"/>
          <w:sz w:val="26"/>
          <w:szCs w:val="26"/>
          <w:lang w:eastAsia="it-IT"/>
        </w:rPr>
        <w:t>Oƒ o„kštai ØpotassÒmenoi ™n pantˆ fÒbJ to‹j despÒtaij, oÙ mÒnon to‹j ¢gaqo‹j kaˆ ™pieikšsin ¢ll¦ kaˆ to‹j skolio‹j.</w:t>
      </w:r>
      <w:r w:rsidRPr="00FD2E1F">
        <w:rPr>
          <w:rFonts w:ascii="Times New Roman" w:eastAsia="Times New Roman" w:hAnsi="Times New Roman"/>
          <w:sz w:val="20"/>
          <w:szCs w:val="20"/>
          <w:lang w:eastAsia="it-IT"/>
        </w:rPr>
        <w:t xml:space="preserve"> </w:t>
      </w:r>
      <w:r w:rsidRPr="00FD2E1F">
        <w:rPr>
          <w:rFonts w:ascii="Arial" w:eastAsia="Times New Roman" w:hAnsi="Arial"/>
          <w:sz w:val="24"/>
          <w:szCs w:val="20"/>
          <w:lang w:eastAsia="it-IT"/>
        </w:rPr>
        <w:t xml:space="preserve">(1Pt 2,18). </w:t>
      </w:r>
      <w:r w:rsidRPr="00FD2E1F">
        <w:rPr>
          <w:rFonts w:ascii="Arial" w:eastAsia="Times New Roman" w:hAnsi="Arial"/>
          <w:sz w:val="24"/>
          <w:szCs w:val="20"/>
          <w:lang w:val="la-Latn" w:eastAsia="it-IT"/>
        </w:rPr>
        <w:t>Servi subditi in omni timore dominis non tantum bonis et modestis sed etiam discolis</w:t>
      </w:r>
      <w:r w:rsidRPr="00FD2E1F">
        <w:rPr>
          <w:rFonts w:ascii="Arial" w:eastAsia="Times New Roman" w:hAnsi="Arial"/>
          <w:sz w:val="24"/>
          <w:szCs w:val="20"/>
          <w:lang w:eastAsia="it-IT"/>
        </w:rPr>
        <w:t xml:space="preserve"> (1Pt 2 18). </w:t>
      </w:r>
    </w:p>
    <w:p w14:paraId="37C3E1A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 xml:space="preserve">Perché è chiesto ai domestici si stare sottomessi con profondo rispetto (omni timore - </w:t>
      </w:r>
      <w:r w:rsidRPr="00FD2E1F">
        <w:rPr>
          <w:rFonts w:ascii="Greek" w:eastAsia="Times New Roman" w:hAnsi="Greek" w:cs="Greek"/>
          <w:sz w:val="26"/>
          <w:szCs w:val="26"/>
          <w:lang w:eastAsia="it-IT"/>
        </w:rPr>
        <w:t xml:space="preserve">™n pantˆ fÒbJ) </w:t>
      </w:r>
      <w:r w:rsidRPr="00FD2E1F">
        <w:rPr>
          <w:rFonts w:ascii="Arial" w:eastAsia="Times New Roman" w:hAnsi="Arial"/>
          <w:sz w:val="24"/>
          <w:szCs w:val="20"/>
          <w:lang w:eastAsia="it-IT"/>
        </w:rPr>
        <w:t>ai loro padroni, siano essi buoni, ragionevoli, miti, moderati, modesti, amabili, riservati (</w:t>
      </w:r>
      <w:r w:rsidRPr="00FD2E1F">
        <w:rPr>
          <w:rFonts w:ascii="Arial" w:eastAsia="Times New Roman" w:hAnsi="Arial"/>
          <w:sz w:val="24"/>
          <w:szCs w:val="20"/>
          <w:lang w:val="la-Latn" w:eastAsia="it-IT"/>
        </w:rPr>
        <w:t>non tantum bonis et modestis</w:t>
      </w:r>
      <w:r w:rsidRPr="00FD2E1F">
        <w:rPr>
          <w:rFonts w:ascii="Arial" w:eastAsia="Times New Roman" w:hAnsi="Arial"/>
          <w:sz w:val="24"/>
          <w:szCs w:val="20"/>
          <w:lang w:eastAsia="it-IT"/>
        </w:rPr>
        <w:t xml:space="preserve"> - </w:t>
      </w:r>
      <w:r w:rsidRPr="00FD2E1F">
        <w:rPr>
          <w:rFonts w:ascii="Greek" w:eastAsia="Times New Roman" w:hAnsi="Greek" w:cs="Greek"/>
          <w:sz w:val="26"/>
          <w:szCs w:val="26"/>
          <w:lang w:eastAsia="it-IT"/>
        </w:rPr>
        <w:t>oÙ mÒnon to‹j ¢gaqo‹j kaˆ ™pieikšsin)</w:t>
      </w:r>
      <w:r w:rsidRPr="00FD2E1F">
        <w:rPr>
          <w:rFonts w:ascii="Arial" w:eastAsia="Times New Roman" w:hAnsi="Arial"/>
          <w:sz w:val="24"/>
          <w:szCs w:val="20"/>
          <w:lang w:eastAsia="it-IT"/>
        </w:rPr>
        <w:t>, ma anche discoli, esigenti, prepotenti, sleali, falsi, ingiusti (</w:t>
      </w:r>
      <w:r w:rsidRPr="00FD2E1F">
        <w:rPr>
          <w:rFonts w:ascii="Arial" w:eastAsia="Times New Roman" w:hAnsi="Arial"/>
          <w:sz w:val="24"/>
          <w:szCs w:val="20"/>
          <w:lang w:val="la-Latn" w:eastAsia="it-IT"/>
        </w:rPr>
        <w:t>sed etiam discolis</w:t>
      </w:r>
      <w:r w:rsidRPr="00FD2E1F">
        <w:rPr>
          <w:rFonts w:ascii="Arial" w:eastAsia="Times New Roman" w:hAnsi="Arial"/>
          <w:sz w:val="24"/>
          <w:szCs w:val="20"/>
          <w:lang w:eastAsia="it-IT"/>
        </w:rPr>
        <w:t xml:space="preserve"> - </w:t>
      </w:r>
      <w:r w:rsidRPr="00FD2E1F">
        <w:rPr>
          <w:rFonts w:ascii="Greek" w:eastAsia="Times New Roman" w:hAnsi="Greek" w:cs="Greek"/>
          <w:sz w:val="26"/>
          <w:szCs w:val="26"/>
          <w:lang w:eastAsia="it-IT"/>
        </w:rPr>
        <w:t>¢ll¦ kaˆ to‹j skolio‹j</w:t>
      </w:r>
      <w:r w:rsidRPr="00FD2E1F">
        <w:rPr>
          <w:rFonts w:ascii="Arial" w:eastAsia="Times New Roman" w:hAnsi="Arial"/>
          <w:sz w:val="24"/>
          <w:szCs w:val="20"/>
          <w:lang w:eastAsia="it-IT"/>
        </w:rPr>
        <w:t>)?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70B5593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782BF1E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w:t>
      </w:r>
      <w:r w:rsidRPr="00FD2E1F">
        <w:rPr>
          <w:rFonts w:ascii="Arial" w:eastAsia="Times New Roman" w:hAnsi="Arial"/>
          <w:sz w:val="24"/>
          <w:szCs w:val="20"/>
          <w:lang w:eastAsia="it-IT"/>
        </w:rPr>
        <w:lastRenderedPageBreak/>
        <w:t>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48ED5A2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54A78B0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3A8CE8E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4AD0A91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“Questa è grazia: subire afflizioni, soffrendo ingiustamente a causa della conoscenza di Dio”: </w:t>
      </w:r>
    </w:p>
    <w:p w14:paraId="41F3746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 xml:space="preserve">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w:t>
      </w:r>
    </w:p>
    <w:p w14:paraId="33C665B8"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D3921C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73D2AD2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w:t>
      </w:r>
      <w:r w:rsidRPr="00FD2E1F">
        <w:rPr>
          <w:rFonts w:ascii="Arial" w:eastAsia="Times New Roman" w:hAnsi="Arial"/>
          <w:i/>
          <w:iCs/>
          <w:spacing w:val="-2"/>
          <w:sz w:val="24"/>
          <w:szCs w:val="20"/>
          <w:lang w:eastAsia="it-IT"/>
        </w:rPr>
        <w:lastRenderedPageBreak/>
        <w:t>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7448CE4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È questa la vera sapienza e scienza del discepolo di Gesù: dare ad ogni sua sofferenza un valore soteriologico di grande spessore. Il cristiano non deve sciupare neanche una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del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parola di verità va detta. È compito di ogni ministero della Parola illuminare le coscienze.</w:t>
      </w:r>
    </w:p>
    <w:p w14:paraId="281DC32C" w14:textId="77777777" w:rsidR="00FD2E1F" w:rsidRPr="00FD2E1F" w:rsidRDefault="00FD2E1F" w:rsidP="00FD2E1F">
      <w:pPr>
        <w:spacing w:after="120" w:line="240" w:lineRule="auto"/>
        <w:jc w:val="both"/>
        <w:rPr>
          <w:rFonts w:ascii="Arial" w:hAnsi="Arial" w:cs="Arial"/>
          <w:sz w:val="24"/>
        </w:rPr>
      </w:pPr>
      <w:r w:rsidRPr="00FD2E1F">
        <w:rPr>
          <w:rFonts w:ascii="Arial" w:eastAsia="Times New Roman" w:hAnsi="Arial"/>
          <w:sz w:val="24"/>
          <w:szCs w:val="20"/>
          <w:lang w:eastAsia="it-IT"/>
        </w:rPr>
        <w:t xml:space="preserve">Prima parola di verità. </w:t>
      </w:r>
      <w:r w:rsidRPr="00FD2E1F">
        <w:rPr>
          <w:rFonts w:ascii="Arial" w:hAnsi="Arial" w:cs="Arial"/>
          <w:sz w:val="24"/>
        </w:rPr>
        <w:t xml:space="preserve">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p>
    <w:p w14:paraId="18D538F1" w14:textId="77777777" w:rsidR="00FD2E1F" w:rsidRPr="00FD2E1F" w:rsidRDefault="00FD2E1F" w:rsidP="00FD2E1F">
      <w:pPr>
        <w:spacing w:after="120" w:line="240" w:lineRule="auto"/>
        <w:ind w:left="567" w:right="567"/>
        <w:jc w:val="both"/>
        <w:rPr>
          <w:rFonts w:ascii="Arial" w:hAnsi="Arial" w:cs="Arial"/>
          <w:i/>
          <w:iCs/>
          <w:spacing w:val="-2"/>
          <w:sz w:val="24"/>
        </w:rPr>
      </w:pPr>
      <w:r w:rsidRPr="00FD2E1F">
        <w:rPr>
          <w:rFonts w:ascii="Arial" w:hAnsi="Arial" w:cs="Arial"/>
          <w:i/>
          <w:iCs/>
          <w:spacing w:val="-2"/>
          <w:sz w:val="24"/>
        </w:rPr>
        <w:t xml:space="preserve">“Se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 </w:t>
      </w:r>
    </w:p>
    <w:p w14:paraId="46F633BE"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w:t>
      </w:r>
      <w:r w:rsidRPr="00FD2E1F">
        <w:rPr>
          <w:rFonts w:ascii="Arial" w:hAnsi="Arial" w:cs="Arial"/>
          <w:sz w:val="24"/>
        </w:rPr>
        <w:lastRenderedPageBreak/>
        <w:t xml:space="preserve">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6E2BD0B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hAnsi="Arial" w:cs="Arial"/>
          <w:sz w:val="24"/>
        </w:rPr>
        <w:t xml:space="preserve">Seconda parola di verità. </w:t>
      </w:r>
      <w:r w:rsidRPr="00FD2E1F">
        <w:rPr>
          <w:rFonts w:ascii="Arial" w:eastAsia="Times New Roman" w:hAnsi="Arial"/>
          <w:sz w:val="24"/>
          <w:szCs w:val="20"/>
          <w:lang w:eastAsia="it-IT"/>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w:t>
      </w:r>
      <w:r w:rsidRPr="00FD2E1F">
        <w:rPr>
          <w:rFonts w:ascii="Arial" w:eastAsia="Times New Roman" w:hAnsi="Arial"/>
          <w:sz w:val="24"/>
          <w:szCs w:val="20"/>
          <w:lang w:eastAsia="it-IT"/>
        </w:rPr>
        <w:lastRenderedPageBreak/>
        <w:t>quali oggi viene edificata l’umanità, sarebbe impossibile. Potremmo invece contare le verità sulla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21F314B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056F4DB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1A05EC2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7042741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406D100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330C4BF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w:t>
      </w:r>
      <w:r w:rsidRPr="00FD2E1F">
        <w:rPr>
          <w:rFonts w:ascii="Arial" w:eastAsia="Times New Roman" w:hAnsi="Arial"/>
          <w:sz w:val="24"/>
          <w:szCs w:val="20"/>
          <w:lang w:eastAsia="it-IT"/>
        </w:rPr>
        <w:lastRenderedPageBreak/>
        <w:t>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79CBD6E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1C00BD1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Quarta parola di verità.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w:t>
      </w:r>
      <w:r w:rsidRPr="00FD2E1F">
        <w:rPr>
          <w:rFonts w:ascii="Arial" w:eastAsia="Times New Roman" w:hAnsi="Arial"/>
          <w:sz w:val="24"/>
          <w:szCs w:val="20"/>
          <w:lang w:eastAsia="it-IT"/>
        </w:rPr>
        <w:lastRenderedPageBreak/>
        <w:t>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63627BA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542EE29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“Che gloria sarebbe, infatti, sopportare di essere percossi quando si è colpevoli? Ma se, facendo il bene, sopporterete con pazienza la sofferenza, ciò sarà gradito davanti a Dio”: </w:t>
      </w:r>
    </w:p>
    <w:p w14:paraId="25B8107A"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w:t>
      </w:r>
      <w:r w:rsidRPr="00FD2E1F">
        <w:rPr>
          <w:rFonts w:ascii="Arial" w:eastAsia="Times New Roman" w:hAnsi="Arial"/>
          <w:sz w:val="24"/>
          <w:szCs w:val="20"/>
          <w:lang w:eastAsia="it-IT"/>
        </w:rPr>
        <w:lastRenderedPageBreak/>
        <w:t>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215CECB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“A questo infatti siete stati chiamati, perché anche Cristo patì per voi, lasciandovi un esempio, perché ne seguiate le orme”: </w:t>
      </w:r>
    </w:p>
    <w:p w14:paraId="04F10A03"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2E19C20C" w14:textId="77777777" w:rsidR="00FD2E1F" w:rsidRPr="00FD2E1F" w:rsidRDefault="00FD2E1F" w:rsidP="00FD2E1F">
      <w:pPr>
        <w:spacing w:after="120" w:line="240" w:lineRule="auto"/>
        <w:jc w:val="both"/>
        <w:rPr>
          <w:rFonts w:ascii="Arial" w:hAnsi="Arial" w:cs="Arial"/>
          <w:sz w:val="24"/>
        </w:rPr>
      </w:pPr>
      <w:r w:rsidRPr="00FD2E1F">
        <w:rPr>
          <w:rFonts w:ascii="Arial" w:eastAsia="Times New Roman" w:hAnsi="Arial"/>
          <w:sz w:val="24"/>
          <w:szCs w:val="20"/>
          <w:lang w:eastAsia="it-IT"/>
        </w:rPr>
        <w:t xml:space="preserve">Cristiano senza Cristo. </w:t>
      </w:r>
      <w:r w:rsidRPr="00FD2E1F">
        <w:rPr>
          <w:rFonts w:ascii="Arial" w:hAnsi="Arial" w:cs="Arial"/>
          <w:sz w:val="24"/>
        </w:rPr>
        <w:t xml:space="preserve">Oggi possediamo la scienza, possediamo la tecnologia, possediamo l’intelligenza di modificare la materia a nostro piacimento. Se però ci chiedessimo: </w:t>
      </w:r>
      <w:r w:rsidRPr="00FD2E1F">
        <w:rPr>
          <w:rFonts w:ascii="Arial" w:hAnsi="Arial" w:cs="Arial"/>
          <w:i/>
          <w:sz w:val="24"/>
        </w:rPr>
        <w:t>“Che manca all’uomo?”</w:t>
      </w:r>
      <w:r w:rsidRPr="00FD2E1F">
        <w:rPr>
          <w:rFonts w:ascii="Arial" w:hAnsi="Arial" w:cs="Arial"/>
          <w:sz w:val="24"/>
        </w:rPr>
        <w:t xml:space="preserve">, la risposta dovrebbe essere una sola: </w:t>
      </w:r>
    </w:p>
    <w:p w14:paraId="2D361F9A" w14:textId="77777777" w:rsidR="00FD2E1F" w:rsidRPr="00FD2E1F" w:rsidRDefault="00FD2E1F" w:rsidP="00FD2E1F">
      <w:pPr>
        <w:spacing w:after="120" w:line="240" w:lineRule="auto"/>
        <w:ind w:left="567" w:right="567"/>
        <w:jc w:val="both"/>
        <w:rPr>
          <w:rFonts w:ascii="Arial" w:hAnsi="Arial" w:cs="Arial"/>
          <w:i/>
          <w:iCs/>
          <w:spacing w:val="-2"/>
          <w:sz w:val="24"/>
        </w:rPr>
      </w:pPr>
      <w:r w:rsidRPr="00FD2E1F">
        <w:rPr>
          <w:rFonts w:ascii="Arial" w:hAnsi="Arial" w:cs="Arial"/>
          <w:i/>
          <w:iCs/>
          <w:spacing w:val="-2"/>
          <w:sz w:val="24"/>
        </w:rPr>
        <w:t>“Manca il vero uomo. Manca la vera umanità. Manca la verità della scienza, della tecnologia, dell’intelligenza”. Ponendoci una ulteriore domanda: “Perché manca il vero uomo, la vera umanità, la verità della scienza, della tecnologia, dell’intelligenza?”,</w:t>
      </w:r>
    </w:p>
    <w:p w14:paraId="1067173D"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Ecco la risposta: </w:t>
      </w:r>
    </w:p>
    <w:p w14:paraId="5DF32CCA" w14:textId="77777777" w:rsidR="00FD2E1F" w:rsidRPr="00FD2E1F" w:rsidRDefault="00FD2E1F" w:rsidP="00FD2E1F">
      <w:pPr>
        <w:spacing w:after="120" w:line="240" w:lineRule="auto"/>
        <w:ind w:left="567" w:right="567"/>
        <w:jc w:val="both"/>
        <w:rPr>
          <w:rFonts w:ascii="Arial" w:hAnsi="Arial" w:cs="Arial"/>
          <w:i/>
          <w:iCs/>
          <w:spacing w:val="-2"/>
          <w:sz w:val="24"/>
        </w:rPr>
      </w:pPr>
      <w:r w:rsidRPr="00FD2E1F">
        <w:rPr>
          <w:rFonts w:ascii="Arial" w:hAnsi="Arial" w:cs="Arial"/>
          <w:i/>
          <w:iCs/>
          <w:spacing w:val="-2"/>
          <w:sz w:val="24"/>
        </w:rPr>
        <w:t xml:space="preserve">“Tutto questo ci manca, perché ci manca la verità di Cristo Gesù”. </w:t>
      </w:r>
    </w:p>
    <w:p w14:paraId="550A32F9"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03526263"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w:t>
      </w:r>
      <w:r w:rsidRPr="00FD2E1F">
        <w:rPr>
          <w:rFonts w:ascii="Arial" w:hAnsi="Arial" w:cs="Arial"/>
          <w:sz w:val="24"/>
        </w:rPr>
        <w:lastRenderedPageBreak/>
        <w:t xml:space="preserve">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0A9520F9"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161E9BFF" w14:textId="77777777" w:rsidR="00FD2E1F" w:rsidRPr="00FD2E1F" w:rsidRDefault="00FD2E1F" w:rsidP="00FD2E1F">
      <w:pPr>
        <w:tabs>
          <w:tab w:val="left" w:pos="851"/>
          <w:tab w:val="left" w:pos="1418"/>
        </w:tabs>
        <w:spacing w:after="120" w:line="240" w:lineRule="auto"/>
        <w:jc w:val="both"/>
        <w:rPr>
          <w:rFonts w:ascii="Arial" w:hAnsi="Arial" w:cs="Arial"/>
          <w:sz w:val="24"/>
        </w:rPr>
      </w:pPr>
      <w:r w:rsidRPr="00FD2E1F">
        <w:rPr>
          <w:rFonts w:ascii="Arial" w:hAnsi="Arial" w:cs="Arial"/>
          <w:sz w:val="24"/>
        </w:rPr>
        <w:t xml:space="preserve">I farisei non conoscendo Dio e né Satana, ecco come infangavano il nome santissimo di Gesù Signore: </w:t>
      </w:r>
      <w:r w:rsidRPr="00FD2E1F">
        <w:rPr>
          <w:rFonts w:ascii="Arial" w:hAnsi="Arial" w:cs="Arial"/>
          <w:i/>
          <w:sz w:val="24"/>
        </w:rPr>
        <w:t>“Egli scaccia i demòni per opera del principe dei demòni”</w:t>
      </w:r>
      <w:r w:rsidRPr="00FD2E1F">
        <w:rPr>
          <w:rFonts w:ascii="Arial" w:hAnsi="Arial" w:cs="Arial"/>
          <w:sz w:val="24"/>
        </w:rPr>
        <w:t xml:space="preserve">. Se queste parole le dicesse un pagano, sarebbe già un grande delitto contro la verità divina e umana di Gesù Signore. Il Vangelo invece ci mette dinanzi ad una sconcertante realtà. Da un lato vi è la folla piena di stupore che dice: </w:t>
      </w:r>
      <w:r w:rsidRPr="00FD2E1F">
        <w:rPr>
          <w:rFonts w:ascii="Arial" w:hAnsi="Arial" w:cs="Arial"/>
          <w:i/>
          <w:sz w:val="24"/>
        </w:rPr>
        <w:t>“Non si è mai vista una cosa simile in Israele!”</w:t>
      </w:r>
      <w:r w:rsidRPr="00FD2E1F">
        <w:rPr>
          <w:rFonts w:ascii="Arial" w:hAnsi="Arial" w:cs="Arial"/>
          <w:sz w:val="24"/>
        </w:rPr>
        <w:t xml:space="preserv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w:t>
      </w:r>
      <w:r w:rsidRPr="00FD2E1F">
        <w:rPr>
          <w:rFonts w:ascii="Arial" w:hAnsi="Arial" w:cs="Arial"/>
          <w:sz w:val="24"/>
        </w:rPr>
        <w:lastRenderedPageBreak/>
        <w:t xml:space="preserve">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2F533E33"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2785FA71"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w:t>
      </w:r>
      <w:r w:rsidRPr="00FD2E1F">
        <w:rPr>
          <w:rFonts w:ascii="Arial" w:hAnsi="Arial" w:cs="Arial"/>
          <w:sz w:val="24"/>
        </w:rPr>
        <w:lastRenderedPageBreak/>
        <w:t>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59E57CF4"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53F7922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hAnsi="Arial" w:cs="Arial"/>
          <w:sz w:val="24"/>
        </w:rPr>
        <w:t xml:space="preserve">Discepoli senza il Maestro. </w:t>
      </w:r>
      <w:r w:rsidRPr="00FD2E1F">
        <w:rPr>
          <w:rFonts w:ascii="Arial" w:eastAsia="Times New Roman" w:hAnsi="Arial"/>
          <w:sz w:val="24"/>
          <w:szCs w:val="20"/>
          <w:lang w:eastAsia="it-IT"/>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w:t>
      </w:r>
      <w:r w:rsidRPr="00FD2E1F">
        <w:rPr>
          <w:rFonts w:ascii="Arial" w:eastAsia="Times New Roman" w:hAnsi="Arial"/>
          <w:sz w:val="24"/>
          <w:szCs w:val="20"/>
          <w:lang w:eastAsia="it-IT"/>
        </w:rPr>
        <w:lastRenderedPageBreak/>
        <w:t>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5BAF3E9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6D01A8FB" w14:textId="77777777" w:rsidR="00FD2E1F" w:rsidRPr="00FD2E1F" w:rsidRDefault="00FD2E1F" w:rsidP="00FD2E1F">
      <w:pPr>
        <w:spacing w:after="120" w:line="240" w:lineRule="auto"/>
        <w:jc w:val="both"/>
        <w:rPr>
          <w:rFonts w:ascii="Arial" w:hAnsi="Arial" w:cs="Arial"/>
          <w:sz w:val="24"/>
        </w:rPr>
      </w:pPr>
      <w:r w:rsidRPr="00FD2E1F">
        <w:rPr>
          <w:rFonts w:ascii="Arial" w:eastAsia="Times New Roman" w:hAnsi="Arial"/>
          <w:sz w:val="24"/>
          <w:szCs w:val="20"/>
          <w:lang w:eastAsia="it-IT"/>
        </w:rPr>
        <w:t xml:space="preserve">Tutto è dalla conoscenza di Cristo. </w:t>
      </w:r>
      <w:r w:rsidRPr="00FD2E1F">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w:t>
      </w:r>
      <w:r w:rsidRPr="00FD2E1F">
        <w:rPr>
          <w:rFonts w:ascii="Arial" w:hAnsi="Arial" w:cs="Arial"/>
          <w:sz w:val="24"/>
        </w:rPr>
        <w:lastRenderedPageBreak/>
        <w:t xml:space="preserve">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73BC9BDE"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25B48910"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19FAF691"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lastRenderedPageBreak/>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FD2E1F">
        <w:rPr>
          <w:rFonts w:ascii="Arial" w:hAnsi="Arial" w:cs="Arial"/>
          <w:i/>
          <w:sz w:val="24"/>
        </w:rPr>
        <w:t xml:space="preserve">“lavorato, operato, ristrutturato, rifatto, rimodellato, rimpastato” </w:t>
      </w:r>
      <w:r w:rsidRPr="00FD2E1F">
        <w:rPr>
          <w:rFonts w:ascii="Arial" w:hAnsi="Arial" w:cs="Arial"/>
          <w:sz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4BD1E4A7"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4E3DBB8D"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3150E4BE" w14:textId="77777777" w:rsidR="00FD2E1F" w:rsidRPr="00FD2E1F" w:rsidRDefault="00FD2E1F" w:rsidP="00FD2E1F">
      <w:pPr>
        <w:spacing w:after="120" w:line="240" w:lineRule="auto"/>
        <w:jc w:val="both"/>
        <w:rPr>
          <w:rFonts w:ascii="Arial" w:hAnsi="Arial" w:cs="Arial"/>
          <w:sz w:val="24"/>
        </w:rPr>
      </w:pPr>
      <w:r w:rsidRPr="00FD2E1F">
        <w:rPr>
          <w:rFonts w:ascii="Arial" w:hAnsi="Arial" w:cs="Arial"/>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076422A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“Egli non commise peccato e non si trovò inganno sulla sua bocca”: </w:t>
      </w:r>
    </w:p>
    <w:p w14:paraId="2792C533"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Gesù non poteva essere trovato nel peccato, nell’inganno, nella falsità, nella menzogna, nel vizio o in qualche trasgressione della Legge del Padre suo. Non poteva essere trovato ingiusto, perché è proprio del Messia essere il Servo </w:t>
      </w:r>
      <w:r w:rsidRPr="00FD2E1F">
        <w:rPr>
          <w:rFonts w:ascii="Arial" w:eastAsia="Times New Roman" w:hAnsi="Arial"/>
          <w:sz w:val="24"/>
          <w:szCs w:val="20"/>
          <w:lang w:eastAsia="it-IT"/>
        </w:rPr>
        <w:lastRenderedPageBreak/>
        <w:t xml:space="preserve">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44A40F84" w14:textId="77777777" w:rsidR="00FD2E1F" w:rsidRPr="00FD2E1F" w:rsidRDefault="00FD2E1F" w:rsidP="00FD2E1F">
      <w:pPr>
        <w:spacing w:after="120" w:line="240" w:lineRule="auto"/>
        <w:jc w:val="both"/>
        <w:rPr>
          <w:rFonts w:ascii="Arial" w:eastAsia="Times New Roman" w:hAnsi="Arial"/>
          <w:i/>
          <w:sz w:val="24"/>
          <w:szCs w:val="20"/>
          <w:lang w:eastAsia="it-IT"/>
        </w:rPr>
      </w:pPr>
      <w:r w:rsidRPr="00FD2E1F">
        <w:rPr>
          <w:rFonts w:ascii="Arial" w:eastAsia="Times New Roman" w:hAnsi="Arial"/>
          <w:sz w:val="24"/>
          <w:szCs w:val="20"/>
          <w:lang w:eastAsia="it-IT"/>
        </w:rPr>
        <w:t>Per comprendere tutta la portata teologica della professione di fede fatta dal buon ladrone mentre era crocifisso sul Golgota accanto a Cristo Gesù, dobbiamo lasciarsi aiutare dalla Lettura del Canto del Servo Sofferente del Signore:</w:t>
      </w:r>
      <w:r w:rsidRPr="00FD2E1F">
        <w:rPr>
          <w:rFonts w:ascii="Arial" w:eastAsia="Times New Roman" w:hAnsi="Arial"/>
          <w:i/>
          <w:sz w:val="24"/>
          <w:szCs w:val="20"/>
          <w:lang w:eastAsia="it-IT"/>
        </w:rPr>
        <w:t xml:space="preserve"> </w:t>
      </w:r>
    </w:p>
    <w:p w14:paraId="64F41A8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03ABD777"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w:t>
      </w:r>
      <w:r w:rsidRPr="00FD2E1F">
        <w:rPr>
          <w:rFonts w:ascii="Arial" w:eastAsia="Times New Roman" w:hAnsi="Arial"/>
          <w:i/>
          <w:iCs/>
          <w:spacing w:val="-2"/>
          <w:sz w:val="24"/>
          <w:szCs w:val="20"/>
          <w:lang w:eastAsia="it-IT"/>
        </w:rPr>
        <w:lastRenderedPageBreak/>
        <w:t xml:space="preserve">loro iniquità. Perciò io gli darò in premio le moltitudini, dei potenti egli farà bottino, perché ha spogliato se stesso fino alla morte ed è stato annoverato fra gli empi, mentre egli portava il peccato di molti e intercedeva per i colpevoli (Is 52,13-53,12). </w:t>
      </w:r>
    </w:p>
    <w:p w14:paraId="727598D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24755B2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Questa è l’altissima verità contenuta in quelle parole: “Lui invece non ha fatto nulla di male”. Ma se Lui è il Giusto perseguitato, sappiamo perché Lui è stato crocifisso. Ce lo rivela il Libro della Sapienza: </w:t>
      </w:r>
    </w:p>
    <w:p w14:paraId="4537BCE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0657489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5D8935D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w:t>
      </w:r>
      <w:r w:rsidRPr="00FD2E1F">
        <w:rPr>
          <w:rFonts w:ascii="Arial" w:eastAsia="Times New Roman" w:hAnsi="Arial"/>
          <w:sz w:val="24"/>
          <w:szCs w:val="20"/>
          <w:lang w:eastAsia="it-IT"/>
        </w:rPr>
        <w:lastRenderedPageBreak/>
        <w:t>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73E3DA5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“Insultato, non rispondeva con insulti, maltrattato, non minacciava vendetta, ma si affidava a colui che giudica con giustizia”: </w:t>
      </w:r>
    </w:p>
    <w:p w14:paraId="073C15E6"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2720C763"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2F8DE899"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“Egli portò i nostri peccati nel suo corpo sul legno della croce, perché, non vivendo più per il peccato, vivessimo per la giustizia; dalle sue piaghe siete stati guariti”:</w:t>
      </w:r>
    </w:p>
    <w:p w14:paraId="722101EE"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D2E1F">
        <w:rPr>
          <w:rFonts w:ascii="Arial" w:eastAsia="Times New Roman" w:hAnsi="Arial"/>
          <w:i/>
          <w:sz w:val="24"/>
          <w:szCs w:val="20"/>
          <w:lang w:eastAsia="it-IT"/>
        </w:rPr>
        <w:t xml:space="preserve"> </w:t>
      </w:r>
      <w:r w:rsidRPr="00FD2E1F">
        <w:rPr>
          <w:rFonts w:ascii="Arial" w:eastAsia="Times New Roman" w:hAnsi="Arial"/>
          <w:sz w:val="24"/>
          <w:szCs w:val="20"/>
          <w:lang w:eastAsia="it-IT"/>
        </w:rPr>
        <w:t xml:space="preserve">Non solo Gesù ha portato i nostri peccati nel suo corpo sul legno della croce. Per questa sua espiazione, abbiamo ricevuto la grandissima grazia di essere generati creature nuove dallo Spirito Santo nelle acque del battesimo e in più ci </w:t>
      </w:r>
      <w:r w:rsidRPr="00FD2E1F">
        <w:rPr>
          <w:rFonts w:ascii="Arial" w:eastAsia="Times New Roman" w:hAnsi="Arial"/>
          <w:sz w:val="24"/>
          <w:szCs w:val="20"/>
          <w:lang w:eastAsia="it-IT"/>
        </w:rPr>
        <w:lastRenderedPageBreak/>
        <w:t xml:space="preserve">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77540B2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Tutto il mistero della nostra salvezza che ci avvolge, frutto e opera della sofferenza di Cristo Gesù, non è solo un suo dono e una sua grazia. Noi possiamo vivere da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6E3DF080" w14:textId="77777777" w:rsidR="00FD2E1F" w:rsidRPr="00FD2E1F" w:rsidRDefault="00FD2E1F" w:rsidP="00FD2E1F">
      <w:pPr>
        <w:spacing w:after="120" w:line="240" w:lineRule="auto"/>
        <w:jc w:val="both"/>
        <w:rPr>
          <w:rFonts w:ascii="Arial" w:eastAsia="Times New Roman" w:hAnsi="Arial"/>
          <w:color w:val="000000"/>
          <w:sz w:val="24"/>
          <w:szCs w:val="20"/>
          <w:lang w:eastAsia="it-IT"/>
        </w:rPr>
      </w:pPr>
      <w:r w:rsidRPr="00FD2E1F">
        <w:rPr>
          <w:rFonts w:ascii="Arial" w:eastAsia="Times New Roman" w:hAnsi="Arial"/>
          <w:color w:val="000000"/>
          <w:sz w:val="24"/>
          <w:szCs w:val="20"/>
          <w:lang w:eastAsia="it-IT"/>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5940440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color w:val="000000"/>
          <w:sz w:val="24"/>
          <w:szCs w:val="20"/>
          <w:lang w:eastAsia="it-IT"/>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FD2E1F">
        <w:rPr>
          <w:rFonts w:ascii="Arial" w:eastAsia="Times New Roman" w:hAnsi="Arial"/>
          <w:sz w:val="24"/>
          <w:szCs w:val="20"/>
          <w:lang w:eastAsia="it-IT"/>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lite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w:t>
      </w:r>
      <w:r w:rsidRPr="00FD2E1F">
        <w:rPr>
          <w:rFonts w:ascii="Arial" w:eastAsia="Times New Roman" w:hAnsi="Arial"/>
          <w:sz w:val="24"/>
          <w:szCs w:val="20"/>
          <w:lang w:eastAsia="it-IT"/>
        </w:rPr>
        <w:lastRenderedPageBreak/>
        <w:t>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117E9F2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 </w:t>
      </w:r>
    </w:p>
    <w:p w14:paraId="41AD6AF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34EE96D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Anche l’Apostolo Paolo annuncia la medesima verità: </w:t>
      </w:r>
    </w:p>
    <w:p w14:paraId="401CDC7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“Che cosa possiedi che tu non l’abbia ricevuto? E se l’hai ricevuto, perché te ne vanti come se non l’avessi ricevuto?” (1Cor 4,7). </w:t>
      </w:r>
    </w:p>
    <w:p w14:paraId="2E439E5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Da questo duplice insegnamento vanno tratti tre principi per ogni sano e retto nostro agire e pensare. </w:t>
      </w:r>
    </w:p>
    <w:p w14:paraId="731D93B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PRIMO PRINCIPIO. Ogni discepolo di Gesù, sapendo che tutto discende dal Padre dei cieli, non solo deve chiedere ogni cosa che gli manca al fine di essere un vero discepolo del Signore, un testimone esemplare del Vangelo, ma anche deve domandare al Signore che sia Lui a prendere nelle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0B9C5B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w:t>
      </w:r>
      <w:r w:rsidRPr="00FD2E1F">
        <w:rPr>
          <w:rFonts w:ascii="Arial" w:eastAsia="Times New Roman" w:hAnsi="Arial"/>
          <w:sz w:val="24"/>
          <w:szCs w:val="20"/>
          <w:lang w:eastAsia="it-IT"/>
        </w:rPr>
        <w:lastRenderedPageBreak/>
        <w:t xml:space="preserve">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01E2509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623ADEF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07896ED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p>
    <w:p w14:paraId="3E6E4AA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w:t>
      </w:r>
      <w:r w:rsidRPr="00FD2E1F">
        <w:rPr>
          <w:rFonts w:ascii="Arial" w:eastAsia="Times New Roman" w:hAnsi="Arial"/>
          <w:i/>
          <w:iCs/>
          <w:spacing w:val="-2"/>
          <w:sz w:val="24"/>
          <w:szCs w:val="20"/>
          <w:lang w:eastAsia="it-IT"/>
        </w:rPr>
        <w:lastRenderedPageBreak/>
        <w:t xml:space="preserve">chi presiede, presieda con diligenza; chi fa opere di misericordia, le compia con gioia (Rm 12,6-8). </w:t>
      </w:r>
    </w:p>
    <w:p w14:paraId="2831ED7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Ogni obbedienza deve essere corredata di speciali virtù.</w:t>
      </w:r>
    </w:p>
    <w:p w14:paraId="1E70969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604D47C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L’Apostolo Pietro chiede ai discepoli di Gesù di aggiungere virtù a virtù, se si vuole perseverare: </w:t>
      </w:r>
    </w:p>
    <w:p w14:paraId="0FC7E7A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30FA2C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Quando non si ci si veste delle virtù, si rimane piccoli nella fede ed è facile cadere nella tentazione o addirittura abbandonare del tutto il Vangelo. Molti si perdono perché non perseverano sino alla fine.</w:t>
      </w:r>
    </w:p>
    <w:p w14:paraId="09E4785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la regola che offre l’Apostolo Paolo a chi vuole perseverare:</w:t>
      </w:r>
    </w:p>
    <w:p w14:paraId="1CE9AFD3"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w:t>
      </w:r>
      <w:r w:rsidRPr="00FD2E1F">
        <w:rPr>
          <w:rFonts w:ascii="Arial" w:eastAsia="Times New Roman" w:hAnsi="Arial"/>
          <w:i/>
          <w:iCs/>
          <w:spacing w:val="-2"/>
          <w:sz w:val="24"/>
          <w:szCs w:val="20"/>
          <w:lang w:eastAsia="it-IT"/>
        </w:rPr>
        <w:lastRenderedPageBreak/>
        <w:t xml:space="preserve">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C0AF2A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Chi indosserà questa armatura, di certo giungerà alla vita eterna nei cieli.</w:t>
      </w:r>
    </w:p>
    <w:p w14:paraId="5B0CE147"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Il nutrimento della grazia. Come si nutre la grazia? Le vie indicateci da Gesù sono tre: l’Eucaristia, la preghiera, la misericordia. La via dell’Eucaristia: </w:t>
      </w:r>
    </w:p>
    <w:p w14:paraId="182B3DB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4DEB053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L’Eucaristia va però mangiata in pienezza di fede e di amore, altrimenti ognuno mangia e beve la propria condanna:</w:t>
      </w:r>
    </w:p>
    <w:p w14:paraId="4C34259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792C91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w:t>
      </w:r>
      <w:r w:rsidRPr="00FD2E1F">
        <w:rPr>
          <w:rFonts w:ascii="Arial" w:eastAsia="Times New Roman" w:hAnsi="Arial"/>
          <w:i/>
          <w:iCs/>
          <w:spacing w:val="-2"/>
          <w:sz w:val="24"/>
          <w:szCs w:val="20"/>
          <w:lang w:eastAsia="it-IT"/>
        </w:rPr>
        <w:lastRenderedPageBreak/>
        <w:t xml:space="preserve">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538D91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via della preghiera così viene raccomandata da Gesù: </w:t>
      </w:r>
    </w:p>
    <w:p w14:paraId="10ECEC2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C2C286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via della misericordia è il sacrificio quotidiano, l’olocausto che è chiesto ad ogni discepolo di Gesù per testimoniare il Vangelo: </w:t>
      </w:r>
    </w:p>
    <w:p w14:paraId="7516AC8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w:t>
      </w:r>
      <w:r w:rsidRPr="00FD2E1F">
        <w:rPr>
          <w:rFonts w:ascii="Arial" w:eastAsia="Times New Roman" w:hAnsi="Arial"/>
          <w:i/>
          <w:iCs/>
          <w:spacing w:val="-2"/>
          <w:sz w:val="24"/>
          <w:szCs w:val="20"/>
          <w:lang w:eastAsia="it-IT"/>
        </w:rPr>
        <w:lastRenderedPageBreak/>
        <w:t xml:space="preserve">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01E6221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Chi percorre queste tre vie, di certo crescerà di grazia in grazia e potrà resistere a tutti gli assalti della tentazione e del male. </w:t>
      </w:r>
    </w:p>
    <w:p w14:paraId="74B6C53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22B8A84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211D49F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w:t>
      </w:r>
      <w:r w:rsidRPr="00FD2E1F">
        <w:rPr>
          <w:rFonts w:ascii="Arial" w:eastAsia="Times New Roman" w:hAnsi="Arial"/>
          <w:i/>
          <w:iCs/>
          <w:spacing w:val="-2"/>
          <w:sz w:val="24"/>
          <w:szCs w:val="20"/>
          <w:lang w:eastAsia="it-IT"/>
        </w:rPr>
        <w:lastRenderedPageBreak/>
        <w:t xml:space="preserve">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7BAA96B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5A63CC9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41AD3B1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2DC0A09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PER GRAZIA. L'amore di Dio per l'uomo è grande, paziente, instancabile, eterno; diviene di "sofferenza" e di croce nei suoi mediatori e profeti, inviati con costante </w:t>
      </w:r>
      <w:r w:rsidRPr="00FD2E1F">
        <w:rPr>
          <w:rFonts w:ascii="Arial" w:eastAsia="Times New Roman" w:hAnsi="Arial"/>
          <w:bCs/>
          <w:sz w:val="24"/>
          <w:szCs w:val="20"/>
          <w:lang w:eastAsia="it-IT"/>
        </w:rPr>
        <w:lastRenderedPageBreak/>
        <w:t>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51DDCCB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450499F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C92BB9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04339887"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w:t>
      </w:r>
      <w:r w:rsidRPr="00FD2E1F">
        <w:rPr>
          <w:rFonts w:ascii="Arial" w:eastAsia="Times New Roman" w:hAnsi="Arial"/>
          <w:bCs/>
          <w:sz w:val="24"/>
          <w:szCs w:val="20"/>
          <w:lang w:eastAsia="it-IT"/>
        </w:rPr>
        <w:lastRenderedPageBreak/>
        <w:t>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4A6F328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26F1794C" w14:textId="77777777" w:rsidR="00FD2E1F" w:rsidRPr="00FD2E1F" w:rsidRDefault="00FD2E1F" w:rsidP="00FD2E1F">
      <w:pPr>
        <w:spacing w:after="120" w:line="240" w:lineRule="auto"/>
        <w:ind w:left="567" w:right="567"/>
        <w:jc w:val="both"/>
        <w:rPr>
          <w:rFonts w:ascii="Arial" w:eastAsia="Times New Roman" w:hAnsi="Arial"/>
          <w:bCs/>
          <w:i/>
          <w:iCs/>
          <w:color w:val="000000"/>
          <w:spacing w:val="-2"/>
          <w:sz w:val="24"/>
          <w:szCs w:val="20"/>
          <w:lang w:eastAsia="it-IT"/>
        </w:rPr>
      </w:pPr>
      <w:r w:rsidRPr="00FD2E1F">
        <w:rPr>
          <w:rFonts w:ascii="Arial" w:eastAsia="Times New Roman" w:hAnsi="Arial"/>
          <w:bCs/>
          <w:i/>
          <w:iCs/>
          <w:color w:val="000000"/>
          <w:spacing w:val="-2"/>
          <w:sz w:val="24"/>
          <w:szCs w:val="20"/>
          <w:lang w:eastAsia="it-IT"/>
        </w:rPr>
        <w:t xml:space="preserve">“Eravate erranti come pecore, ma ora siete stati ricondotti al pastore e custode delle vostre anime”: </w:t>
      </w:r>
    </w:p>
    <w:p w14:paraId="18C72ACF" w14:textId="77777777" w:rsidR="00FD2E1F" w:rsidRPr="00FD2E1F" w:rsidRDefault="00FD2E1F" w:rsidP="00FD2E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Cs/>
          <w:sz w:val="24"/>
        </w:rPr>
      </w:pPr>
      <w:r w:rsidRPr="00FD2E1F">
        <w:rPr>
          <w:rFonts w:ascii="Arial" w:eastAsia="Times New Roman" w:hAnsi="Arial"/>
          <w:bCs/>
          <w:color w:val="000000"/>
          <w:sz w:val="24"/>
          <w:szCs w:val="20"/>
          <w:lang w:eastAsia="it-IT"/>
        </w:rPr>
        <w:t xml:space="preserve">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FD2E1F">
        <w:rPr>
          <w:rFonts w:ascii="Arial" w:hAnsi="Arial" w:cs="Arial"/>
          <w:bCs/>
          <w:sz w:val="24"/>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suo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w:t>
      </w:r>
      <w:r w:rsidRPr="00FD2E1F">
        <w:rPr>
          <w:rFonts w:ascii="Arial" w:hAnsi="Arial" w:cs="Arial"/>
          <w:bCs/>
          <w:sz w:val="24"/>
        </w:rPr>
        <w:lastRenderedPageBreak/>
        <w:t>la Chiesa fondata su Pietro al quale Gesù ha dato il potere e la missione di pascere pecore e agnelli. Missione immortale.</w:t>
      </w:r>
    </w:p>
    <w:p w14:paraId="2BC204A4"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4D38DF52"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19DC1B2B" w14:textId="77777777" w:rsidR="00FD2E1F" w:rsidRPr="00FD2E1F" w:rsidRDefault="00FD2E1F" w:rsidP="00FD2E1F">
      <w:pPr>
        <w:spacing w:after="120" w:line="240" w:lineRule="auto"/>
        <w:jc w:val="both"/>
        <w:rPr>
          <w:rFonts w:ascii="Arial" w:hAnsi="Arial" w:cs="Arial"/>
          <w:bCs/>
          <w:sz w:val="24"/>
        </w:rPr>
      </w:pPr>
      <w:r w:rsidRPr="00FD2E1F">
        <w:rPr>
          <w:rFonts w:ascii="Arial" w:eastAsia="Times New Roman" w:hAnsi="Arial"/>
          <w:bCs/>
          <w:sz w:val="24"/>
          <w:szCs w:val="20"/>
          <w:lang w:eastAsia="it-IT"/>
        </w:rPr>
        <w:t xml:space="preserve">Ecco una seconda verità. </w:t>
      </w:r>
      <w:r w:rsidRPr="00FD2E1F">
        <w:rPr>
          <w:rFonts w:ascii="Arial" w:hAnsi="Arial" w:cs="Arial"/>
          <w:bCs/>
          <w:sz w:val="24"/>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w:t>
      </w:r>
      <w:r w:rsidRPr="00FD2E1F">
        <w:rPr>
          <w:rFonts w:ascii="Arial" w:hAnsi="Arial" w:cs="Arial"/>
          <w:bCs/>
          <w:sz w:val="24"/>
        </w:rPr>
        <w:lastRenderedPageBreak/>
        <w:t xml:space="preserve">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2C0AF3F3"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3B3D7503"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w:t>
      </w:r>
      <w:r w:rsidRPr="00FD2E1F">
        <w:rPr>
          <w:rFonts w:ascii="Arial" w:hAnsi="Arial" w:cs="Arial"/>
          <w:bCs/>
          <w:sz w:val="24"/>
        </w:rPr>
        <w:lastRenderedPageBreak/>
        <w:t xml:space="preserve">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3FBED5B9"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1719E7B0"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w:t>
      </w:r>
      <w:r w:rsidRPr="00FD2E1F">
        <w:rPr>
          <w:rFonts w:ascii="Arial" w:hAnsi="Arial" w:cs="Arial"/>
          <w:bCs/>
          <w:sz w:val="24"/>
        </w:rPr>
        <w:lastRenderedPageBreak/>
        <w:t xml:space="preserve">falsità va ai fratelli. È questo oggi il più grande tradimento che stiamo commettendo contro l’uomo. Gli stiamo dicendo che dalla falsità, dalle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57D9F75E" w14:textId="77777777" w:rsidR="00FD2E1F" w:rsidRPr="00FD2E1F" w:rsidRDefault="00FD2E1F" w:rsidP="00FD2E1F">
      <w:pPr>
        <w:spacing w:after="120" w:line="240" w:lineRule="auto"/>
        <w:jc w:val="both"/>
        <w:rPr>
          <w:rFonts w:ascii="Times New Roman" w:eastAsia="Times New Roman" w:hAnsi="Times New Roman"/>
          <w:bCs/>
          <w:sz w:val="20"/>
          <w:szCs w:val="20"/>
          <w:lang w:eastAsia="it-IT"/>
        </w:rPr>
      </w:pPr>
      <w:r w:rsidRPr="00FD2E1F">
        <w:rPr>
          <w:rFonts w:ascii="Arial" w:hAnsi="Arial" w:cs="Arial"/>
          <w:bCs/>
          <w:sz w:val="24"/>
        </w:rPr>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forme.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5FF3C656"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260CAE61"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74" w:name="_Toc134609555"/>
      <w:bookmarkStart w:id="375" w:name="_Toc191302610"/>
      <w:r w:rsidRPr="00FD2E1F">
        <w:rPr>
          <w:rFonts w:ascii="Arial" w:hAnsi="Arial"/>
          <w:b/>
          <w:sz w:val="24"/>
          <w:szCs w:val="18"/>
          <w:lang w:eastAsia="it-IT"/>
        </w:rPr>
        <w:lastRenderedPageBreak/>
        <w:t>LA TENTAZIONE DEL DATORE DI LAVORO</w:t>
      </w:r>
      <w:bookmarkEnd w:id="374"/>
      <w:bookmarkEnd w:id="375"/>
    </w:p>
    <w:p w14:paraId="4F8A909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FD2E1F">
        <w:rPr>
          <w:rFonts w:ascii="Arial" w:eastAsia="Times New Roman" w:hAnsi="Arial"/>
          <w:i/>
          <w:sz w:val="24"/>
          <w:szCs w:val="20"/>
          <w:lang w:eastAsia="it-IT"/>
        </w:rPr>
        <w:t>“Credo in un solo Dio, Padre onnipotente, Creatore del cielo e della terra, di tutte le cose visibili e invisibili”</w:t>
      </w:r>
      <w:r w:rsidRPr="00FD2E1F">
        <w:rPr>
          <w:rFonts w:ascii="Arial" w:eastAsia="Times New Roman" w:hAnsi="Arial"/>
          <w:sz w:val="24"/>
          <w:szCs w:val="20"/>
          <w:lang w:eastAsia="it-IT"/>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 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11DA948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In principio Dio creò il cielo e la terra. La terra era informe e deserta e le tenebre ricoprivano l’abisso e lo spirito di Dio aleggiava sulle acque.</w:t>
      </w:r>
    </w:p>
    <w:p w14:paraId="0981C3F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Dio disse: «Sia la luce!». E la luce fu. Dio vide che la luce era cosa buona e Dio separò la luce dalle tenebre. Dio chiamò la luce giorno, mentre chiamò le tenebre notte. E fu sera e fu mattina: giorno primo.</w:t>
      </w:r>
    </w:p>
    <w:p w14:paraId="5246721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393435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w:t>
      </w:r>
      <w:r w:rsidRPr="00FD2E1F">
        <w:rPr>
          <w:rFonts w:ascii="Arial" w:eastAsia="Times New Roman" w:hAnsi="Arial"/>
          <w:i/>
          <w:iCs/>
          <w:spacing w:val="-2"/>
          <w:sz w:val="24"/>
          <w:szCs w:val="20"/>
          <w:lang w:eastAsia="it-IT"/>
        </w:rPr>
        <w:lastRenderedPageBreak/>
        <w:t>propria specie. Dio vide che era cosa buona. E fu sera e fu mattina: terzo giorno.</w:t>
      </w:r>
    </w:p>
    <w:p w14:paraId="738AD417"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FF769D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1A373A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699C49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4186BD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7ECEDE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77024A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Queste sono le origini del cielo e della terra, quando vennero creati. Nel giorno in cui il Signore Dio fece la terra e il cielo nessun cespuglio </w:t>
      </w:r>
      <w:r w:rsidRPr="00FD2E1F">
        <w:rPr>
          <w:rFonts w:ascii="Arial" w:eastAsia="Times New Roman" w:hAnsi="Arial"/>
          <w:i/>
          <w:iCs/>
          <w:spacing w:val="-2"/>
          <w:sz w:val="24"/>
          <w:szCs w:val="20"/>
          <w:lang w:eastAsia="it-IT"/>
        </w:rPr>
        <w:lastRenderedPageBreak/>
        <w:t>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43B74F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801D33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911798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2E708DC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o di Cristo Gesù e dello Spirito Santo. La Sapienza gioca dinanzi a Dio creando ogni cosa. </w:t>
      </w:r>
    </w:p>
    <w:p w14:paraId="2EFB113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lastRenderedPageBreak/>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70D108C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1E49CBC7"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01B47EB"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Poi udirono il rumore dei passi del Signore Dio che passeggiava nel giardino alla brezza del giorno, e l’uomo, con sua moglie, si nascose dalla presenza del Signore Dio, in mezzo agli alberi del giardino. Ma il </w:t>
      </w:r>
      <w:r w:rsidRPr="00FD2E1F">
        <w:rPr>
          <w:rFonts w:ascii="Arial" w:eastAsia="Times New Roman" w:hAnsi="Arial"/>
          <w:i/>
          <w:iCs/>
          <w:spacing w:val="-2"/>
          <w:sz w:val="24"/>
          <w:szCs w:val="20"/>
          <w:lang w:eastAsia="it-IT"/>
        </w:rPr>
        <w:lastRenderedPageBreak/>
        <w:t>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1A2C5D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C8B5BF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Alla donna disse: «Moltiplicherò i tuoi dolori e le tue gravidanze, con dolore partorirai figli. Verso tuo marito sarà il tuo istinto, ed egli ti dominerà».</w:t>
      </w:r>
    </w:p>
    <w:p w14:paraId="6953A3F7"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8C6177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L’uomo chiamò sua moglie Eva, perché ella fu la madre di tutti i viventi. Il Signore Dio fece all’uomo e a sua moglie tuniche di pelli e li vestì.</w:t>
      </w:r>
    </w:p>
    <w:p w14:paraId="728011A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36329F3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4F13EA5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A12A749"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lastRenderedPageBreak/>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8A8698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7FE4F08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0CEC436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5EE1E66F"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guadagnarsi il pane con il sudore della propria fronte. C’è infine lo scambio dei frutti del lavoro. Nasce il commercio che è scambio delle merci e nasce anche il commercio per vendita delle merci prodotte.</w:t>
      </w:r>
    </w:p>
    <w:p w14:paraId="1B521661"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lastRenderedPageBreak/>
        <w:t>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373149D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78EAF60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lastRenderedPageBreak/>
        <w:t>Esaù vide che Isacco aveva benedetto Giacobbe e l’aveva mandato in Paddan Aram per prendersi una moglie originaria di là e che, mentre lo benediceva, gli aveva dato questo comando: «Non devi prender moglie tra le Cananee».</w:t>
      </w:r>
    </w:p>
    <w:p w14:paraId="68ED4F78"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730EA235"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371AF83"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0B66E99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061B234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w:t>
      </w:r>
      <w:r w:rsidRPr="00FD2E1F">
        <w:rPr>
          <w:rFonts w:ascii="Arial" w:eastAsia="Times New Roman" w:hAnsi="Arial"/>
          <w:i/>
          <w:iCs/>
          <w:spacing w:val="-2"/>
          <w:sz w:val="24"/>
          <w:szCs w:val="20"/>
          <w:lang w:eastAsia="it-IT"/>
        </w:rPr>
        <w:lastRenderedPageBreak/>
        <w:t>risposero: «Non possiamo, finché non si siano radunate tutte le greggi e si rotoli la pietra dalla bocca del pozzo; allora faremo bere il gregge».</w:t>
      </w:r>
    </w:p>
    <w:p w14:paraId="5A249509"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48764FF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7DE76EF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329882D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w:t>
      </w:r>
      <w:r w:rsidRPr="00FD2E1F">
        <w:rPr>
          <w:rFonts w:ascii="Arial" w:eastAsia="Times New Roman" w:hAnsi="Arial"/>
          <w:i/>
          <w:iCs/>
          <w:spacing w:val="-2"/>
          <w:sz w:val="24"/>
          <w:szCs w:val="20"/>
          <w:lang w:eastAsia="it-IT"/>
        </w:rPr>
        <w:lastRenderedPageBreak/>
        <w:t xml:space="preserve">tre figli». Per questo lo chiamò Levi. Concepì ancora e partorì un figlio, e disse: «Questa volta loderò il Signore». Per questo lo chiamò Giuda. E cessò di avere figli (Gen 29,1-35). </w:t>
      </w:r>
    </w:p>
    <w:p w14:paraId="1FE18526"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29BDB801"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6E48D6D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7B6756E3"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Dio si ricordò anche di Rachele; Dio la esaudì e la rese feconda. Ella concepì e partorì un figlio e disse: «Dio ha tolto il mio disonore». E lo chiamò Giuseppe, dicendo: «Il Signore mi aggiunga un altro figlio!».</w:t>
      </w:r>
    </w:p>
    <w:p w14:paraId="467D3FAC"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w:t>
      </w:r>
      <w:r w:rsidRPr="00FD2E1F">
        <w:rPr>
          <w:rFonts w:ascii="Arial" w:eastAsia="Times New Roman" w:hAnsi="Arial"/>
          <w:i/>
          <w:iCs/>
          <w:spacing w:val="-2"/>
          <w:sz w:val="24"/>
          <w:szCs w:val="20"/>
          <w:lang w:eastAsia="it-IT"/>
        </w:rPr>
        <w:lastRenderedPageBreak/>
        <w:t>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4E00710A"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01FD786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740002B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ora un lavoro dipendente generosamente ricompensato. Questa ricompensa generosa rivela un cuore libro da ogni avidità o sete di possedere. Manifesta un cuore che sa che solo Dio è il suo alito di vita. </w:t>
      </w:r>
    </w:p>
    <w:p w14:paraId="3F7532C0"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E28BB82"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Fece dunque venire l’angelo e gli disse: «Prendi come tuo compenso la metà di tutti i beni che hai riportato e va’ in pace». Allora Raffaele li </w:t>
      </w:r>
      <w:r w:rsidRPr="00FD2E1F">
        <w:rPr>
          <w:rFonts w:ascii="Arial" w:eastAsia="Times New Roman" w:hAnsi="Arial"/>
          <w:i/>
          <w:iCs/>
          <w:spacing w:val="-2"/>
          <w:sz w:val="24"/>
          <w:szCs w:val="20"/>
          <w:lang w:eastAsia="it-IT"/>
        </w:rPr>
        <w:lastRenderedPageBreak/>
        <w:t>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4BAE0FD7"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6FA28BF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49E13D6E"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z w:val="24"/>
          <w:szCs w:val="20"/>
          <w:lang w:eastAsia="it-IT"/>
        </w:rPr>
        <w:t xml:space="preserve">E ora a voi, ricchi: piangete e gridate per le sciagure che cadranno su di voi! Le vostre </w:t>
      </w:r>
      <w:r w:rsidRPr="00FD2E1F">
        <w:rPr>
          <w:rFonts w:ascii="Arial" w:eastAsia="Times New Roman" w:hAnsi="Arial"/>
          <w:i/>
          <w:iCs/>
          <w:spacing w:val="-2"/>
          <w:sz w:val="24"/>
          <w:szCs w:val="20"/>
          <w:lang w:eastAsia="it-IT"/>
        </w:rPr>
        <w:t xml:space="preserve">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w:t>
      </w:r>
      <w:r w:rsidRPr="00FD2E1F">
        <w:rPr>
          <w:rFonts w:ascii="Arial" w:eastAsia="Times New Roman" w:hAnsi="Arial"/>
          <w:i/>
          <w:iCs/>
          <w:spacing w:val="-2"/>
          <w:sz w:val="24"/>
          <w:szCs w:val="20"/>
          <w:lang w:eastAsia="it-IT"/>
        </w:rPr>
        <w:lastRenderedPageBreak/>
        <w:t>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60FE7A9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1DB25764"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5DCF4AF4"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747B523F"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3A0F3266"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w:t>
      </w:r>
      <w:r w:rsidRPr="00FD2E1F">
        <w:rPr>
          <w:rFonts w:ascii="Arial" w:eastAsia="Times New Roman" w:hAnsi="Arial"/>
          <w:sz w:val="24"/>
          <w:szCs w:val="20"/>
          <w:lang w:eastAsia="it-IT"/>
        </w:rPr>
        <w:lastRenderedPageBreak/>
        <w:t xml:space="preserve">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740D421A"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3BADD17D"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Chi ha il mandato di manifestare dove si annida ogni tentazione di Satana, non solo oggi è divenuto un cane muto solo per la luce, la verità, la Parola di Cristo Gesù, 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 </w:t>
      </w:r>
    </w:p>
    <w:p w14:paraId="164A6D92"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w:t>
      </w:r>
      <w:r w:rsidRPr="00FD2E1F">
        <w:rPr>
          <w:rFonts w:ascii="Arial" w:eastAsia="Times New Roman" w:hAnsi="Arial"/>
          <w:sz w:val="24"/>
          <w:szCs w:val="20"/>
          <w:lang w:eastAsia="it-IT"/>
        </w:rPr>
        <w:lastRenderedPageBreak/>
        <w:t>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405A469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6253E74D" w14:textId="77777777" w:rsidR="00FD2E1F" w:rsidRPr="00FD2E1F" w:rsidRDefault="00FD2E1F" w:rsidP="00FD2E1F">
      <w:pPr>
        <w:spacing w:after="120" w:line="240" w:lineRule="auto"/>
        <w:ind w:left="567" w:right="567"/>
        <w:jc w:val="both"/>
        <w:rPr>
          <w:rFonts w:ascii="Arial" w:eastAsia="Times New Roman" w:hAnsi="Arial"/>
          <w:i/>
          <w:iCs/>
          <w:spacing w:val="-2"/>
          <w:sz w:val="24"/>
          <w:szCs w:val="20"/>
          <w:lang w:eastAsia="it-IT"/>
        </w:rPr>
      </w:pPr>
      <w:r w:rsidRPr="00FD2E1F">
        <w:rPr>
          <w:rFonts w:ascii="Arial" w:eastAsia="Times New Roman" w:hAnsi="Arial"/>
          <w:i/>
          <w:iCs/>
          <w:spacing w:val="-2"/>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47DD4EE3"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1028331C"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w:t>
      </w:r>
      <w:r w:rsidRPr="00FD2E1F">
        <w:rPr>
          <w:rFonts w:ascii="Arial" w:eastAsia="Times New Roman" w:hAnsi="Arial"/>
          <w:sz w:val="24"/>
          <w:szCs w:val="20"/>
          <w:lang w:eastAsia="it-IT"/>
        </w:rPr>
        <w:lastRenderedPageBreak/>
        <w:t xml:space="preserve">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713D6813" w14:textId="77777777" w:rsidR="00FD2E1F" w:rsidRPr="00FD2E1F" w:rsidRDefault="00FD2E1F" w:rsidP="00FD2E1F">
      <w:pPr>
        <w:spacing w:after="120" w:line="240" w:lineRule="auto"/>
        <w:jc w:val="both"/>
        <w:rPr>
          <w:rFonts w:ascii="Arial" w:eastAsia="Times New Roman" w:hAnsi="Arial"/>
          <w:b/>
          <w:bCs/>
          <w:sz w:val="24"/>
          <w:szCs w:val="20"/>
          <w:lang w:eastAsia="it-IT"/>
        </w:rPr>
      </w:pPr>
    </w:p>
    <w:p w14:paraId="5BCE95DD"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76" w:name="_Toc134609556"/>
      <w:bookmarkStart w:id="377" w:name="_Toc191302611"/>
      <w:r w:rsidRPr="00FD2E1F">
        <w:rPr>
          <w:rFonts w:ascii="Arial" w:hAnsi="Arial"/>
          <w:b/>
          <w:sz w:val="24"/>
          <w:szCs w:val="18"/>
          <w:lang w:eastAsia="it-IT"/>
        </w:rPr>
        <w:t>LA TENTAZIONE DEL LAVORATORE</w:t>
      </w:r>
      <w:bookmarkEnd w:id="376"/>
      <w:bookmarkEnd w:id="377"/>
    </w:p>
    <w:p w14:paraId="1F582DF5"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14E7CE5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esperienze acquisite. È peccato negare una esperienza ai fratelli. </w:t>
      </w:r>
    </w:p>
    <w:p w14:paraId="1BE3E49B"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w:t>
      </w:r>
      <w:r w:rsidRPr="00FD2E1F">
        <w:rPr>
          <w:rFonts w:ascii="Arial" w:eastAsia="Times New Roman" w:hAnsi="Arial"/>
          <w:sz w:val="24"/>
          <w:szCs w:val="20"/>
          <w:lang w:eastAsia="it-IT"/>
        </w:rPr>
        <w:lastRenderedPageBreak/>
        <w:t>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10C5D199"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10069268"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672B5F9E"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non è neanche contemplato. Eppure i furti in questo settore sono vera rovina della 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06002750" w14:textId="77777777" w:rsidR="00FD2E1F" w:rsidRPr="00FD2E1F" w:rsidRDefault="00FD2E1F" w:rsidP="00FD2E1F">
      <w:pPr>
        <w:spacing w:after="120" w:line="240" w:lineRule="auto"/>
        <w:jc w:val="both"/>
        <w:rPr>
          <w:rFonts w:ascii="Arial" w:eastAsia="Times New Roman" w:hAnsi="Arial"/>
          <w:sz w:val="24"/>
          <w:szCs w:val="20"/>
          <w:lang w:eastAsia="it-IT"/>
        </w:rPr>
      </w:pPr>
      <w:r w:rsidRPr="00FD2E1F">
        <w:rPr>
          <w:rFonts w:ascii="Arial" w:eastAsia="Times New Roman" w:hAnsi="Arial"/>
          <w:sz w:val="24"/>
          <w:szCs w:val="20"/>
          <w:lang w:eastAsia="it-IT"/>
        </w:rPr>
        <w:t xml:space="preserve">Dove si annida la tentazione di Satana nel vastissimo mondo del lavoro? La prima tentazione è non vedere i danni che un lavoro fatto male provoca in tutta l’umanità. È, questa tentazione, l’oscuramento del danno universale. Un </w:t>
      </w:r>
      <w:r w:rsidRPr="00FD2E1F">
        <w:rPr>
          <w:rFonts w:ascii="Arial" w:eastAsia="Times New Roman" w:hAnsi="Arial"/>
          <w:sz w:val="24"/>
          <w:szCs w:val="20"/>
          <w:lang w:eastAsia="it-IT"/>
        </w:rPr>
        <w:lastRenderedPageBreak/>
        <w:t xml:space="preserve">insegnamento fatto dalla menzogna e dalla falsità, 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e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alle sue Leggi. </w:t>
      </w:r>
    </w:p>
    <w:p w14:paraId="4EF0E5A7" w14:textId="77777777" w:rsidR="00FD2E1F" w:rsidRPr="00FD2E1F" w:rsidRDefault="00FD2E1F" w:rsidP="00FD2E1F">
      <w:pPr>
        <w:spacing w:after="120" w:line="240" w:lineRule="auto"/>
        <w:rPr>
          <w:rFonts w:ascii="Times New Roman" w:eastAsia="Times New Roman" w:hAnsi="Times New Roman"/>
          <w:sz w:val="20"/>
          <w:szCs w:val="20"/>
          <w:lang w:eastAsia="it-IT"/>
        </w:rPr>
      </w:pPr>
    </w:p>
    <w:p w14:paraId="0AA71D5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78" w:name="_Toc134609559"/>
      <w:bookmarkStart w:id="379" w:name="_Toc191302612"/>
      <w:r w:rsidRPr="00FD2E1F">
        <w:rPr>
          <w:rFonts w:ascii="Arial" w:hAnsi="Arial"/>
          <w:b/>
          <w:sz w:val="24"/>
          <w:szCs w:val="18"/>
          <w:lang w:eastAsia="it-IT"/>
        </w:rPr>
        <w:t>LA TENTAZIONE DEL VENDITORE</w:t>
      </w:r>
      <w:bookmarkEnd w:id="378"/>
      <w:bookmarkEnd w:id="379"/>
    </w:p>
    <w:p w14:paraId="481DA577"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3461A0A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Non commetterete ingiustizia nei giudizi, nelle misure di lunghezza, nei pesi o nelle misure di capacità. Avrete bilance giuste, pesi giusti, efa giusta, hin giusto. 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(Am 4,1-3).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detestabile efa ridotta? Potrò io </w:t>
      </w:r>
      <w:r w:rsidRPr="00FD2E1F">
        <w:rPr>
          <w:rFonts w:ascii="Arial" w:eastAsia="Times New Roman" w:hAnsi="Arial"/>
          <w:bCs/>
          <w:i/>
          <w:iCs/>
          <w:spacing w:val="-2"/>
          <w:sz w:val="24"/>
          <w:szCs w:val="20"/>
          <w:lang w:eastAsia="it-IT"/>
        </w:rPr>
        <w:lastRenderedPageBreak/>
        <w:t xml:space="preserve">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205DA32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4349D42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w:t>
      </w:r>
      <w:r w:rsidRPr="00FD2E1F">
        <w:rPr>
          <w:rFonts w:ascii="Arial" w:eastAsia="Times New Roman" w:hAnsi="Arial"/>
          <w:bCs/>
          <w:i/>
          <w:iCs/>
          <w:spacing w:val="-2"/>
          <w:sz w:val="24"/>
          <w:szCs w:val="20"/>
          <w:lang w:eastAsia="it-IT"/>
        </w:rPr>
        <w:lastRenderedPageBreak/>
        <w:t xml:space="preserve">genti, perché sarete una terra di delizie, dice il Signore degli eserciti (Mal 3,1-12). </w:t>
      </w:r>
    </w:p>
    <w:p w14:paraId="025BED9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1BB5F659" w14:textId="77777777" w:rsidR="00FD2E1F" w:rsidRPr="00FD2E1F" w:rsidRDefault="00FD2E1F" w:rsidP="00FD2E1F">
      <w:pPr>
        <w:spacing w:after="120" w:line="240" w:lineRule="auto"/>
        <w:jc w:val="both"/>
        <w:rPr>
          <w:rFonts w:ascii="Arial" w:hAnsi="Arial"/>
          <w:bCs/>
          <w:sz w:val="24"/>
          <w:szCs w:val="20"/>
        </w:rPr>
      </w:pPr>
      <w:r w:rsidRPr="00FD2E1F">
        <w:rPr>
          <w:rFonts w:ascii="Arial" w:eastAsia="Times New Roman" w:hAnsi="Arial"/>
          <w:bCs/>
          <w:sz w:val="24"/>
          <w:szCs w:val="20"/>
          <w:lang w:eastAsia="it-IT"/>
        </w:rPr>
        <w:t xml:space="preserve">Ecco una mia brevissima riflessione sulla frode, che vuole essere </w:t>
      </w:r>
      <w:r w:rsidRPr="00FD2E1F">
        <w:rPr>
          <w:rFonts w:ascii="Arial" w:hAnsi="Arial"/>
          <w:bCs/>
          <w:sz w:val="24"/>
          <w:szCs w:val="20"/>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FD2E1F">
        <w:rPr>
          <w:rFonts w:ascii="Arial" w:hAnsi="Arial"/>
          <w:bCs/>
          <w:i/>
          <w:sz w:val="24"/>
          <w:szCs w:val="20"/>
        </w:rPr>
        <w:t>la frode</w:t>
      </w:r>
      <w:r w:rsidRPr="00FD2E1F">
        <w:rPr>
          <w:rFonts w:ascii="Arial" w:hAnsi="Arial"/>
          <w:bCs/>
          <w:sz w:val="24"/>
          <w:szCs w:val="20"/>
        </w:rPr>
        <w:t xml:space="preserve">. Esistono </w:t>
      </w:r>
      <w:r w:rsidRPr="00FD2E1F">
        <w:rPr>
          <w:rFonts w:ascii="Arial" w:hAnsi="Arial"/>
          <w:bCs/>
          <w:i/>
          <w:sz w:val="24"/>
          <w:szCs w:val="20"/>
        </w:rPr>
        <w:t>le frodi</w:t>
      </w:r>
      <w:r w:rsidRPr="00FD2E1F">
        <w:rPr>
          <w:rFonts w:ascii="Arial" w:hAnsi="Arial"/>
          <w:bCs/>
          <w:sz w:val="24"/>
          <w:szCs w:val="20"/>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2EB874ED"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FD2E1F">
        <w:rPr>
          <w:rFonts w:ascii="Arial" w:hAnsi="Arial"/>
          <w:bCs/>
          <w:i/>
          <w:sz w:val="24"/>
          <w:szCs w:val="20"/>
        </w:rPr>
        <w:t>La vita è vita finché è autosufficiente</w:t>
      </w:r>
      <w:r w:rsidRPr="00FD2E1F">
        <w:rPr>
          <w:rFonts w:ascii="Arial" w:hAnsi="Arial"/>
          <w:bCs/>
          <w:sz w:val="24"/>
          <w:szCs w:val="20"/>
        </w:rPr>
        <w:t xml:space="preserve"> – si dice oggi –. </w:t>
      </w:r>
      <w:r w:rsidRPr="00FD2E1F">
        <w:rPr>
          <w:rFonts w:ascii="Arial" w:hAnsi="Arial"/>
          <w:bCs/>
          <w:i/>
          <w:sz w:val="24"/>
          <w:szCs w:val="20"/>
        </w:rPr>
        <w:t>Poi non è più vita</w:t>
      </w:r>
      <w:r w:rsidRPr="00FD2E1F">
        <w:rPr>
          <w:rFonts w:ascii="Arial" w:hAnsi="Arial"/>
          <w:bCs/>
          <w:sz w:val="24"/>
          <w:szCs w:val="20"/>
        </w:rPr>
        <w:t>. Poi la si può togliere. È la frode della vita in nome della misericordia, della pietà, della dignità dell’uomo. Per amore si uccide.</w:t>
      </w:r>
    </w:p>
    <w:p w14:paraId="756A623D"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Potremmo continuare con un elenco senza fine nel mettere in luce i danni che questo inganno ha prodotto, sta producendo, produrrà in seno all’umanità. Basta osservare cosa sta avvenendo con i grandi </w:t>
      </w:r>
      <w:r w:rsidRPr="00FD2E1F">
        <w:rPr>
          <w:rFonts w:ascii="Arial" w:hAnsi="Arial"/>
          <w:bCs/>
          <w:i/>
          <w:sz w:val="24"/>
          <w:szCs w:val="20"/>
        </w:rPr>
        <w:t>Soloni</w:t>
      </w:r>
      <w:r w:rsidRPr="00FD2E1F">
        <w:rPr>
          <w:rFonts w:ascii="Arial" w:hAnsi="Arial"/>
          <w:bCs/>
          <w:sz w:val="24"/>
          <w:szCs w:val="20"/>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FD2E1F">
        <w:rPr>
          <w:rFonts w:ascii="Arial" w:hAnsi="Arial"/>
          <w:bCs/>
          <w:i/>
          <w:sz w:val="24"/>
          <w:szCs w:val="20"/>
        </w:rPr>
        <w:t>Questo è sangue del mio sangue, vita della mia vita, carne della mia carne</w:t>
      </w:r>
      <w:r w:rsidRPr="00FD2E1F">
        <w:rPr>
          <w:rFonts w:ascii="Arial" w:hAnsi="Arial"/>
          <w:bCs/>
          <w:sz w:val="24"/>
          <w:szCs w:val="20"/>
        </w:rPr>
        <w:t xml:space="preserve">. In questo </w:t>
      </w:r>
      <w:r w:rsidRPr="00FD2E1F">
        <w:rPr>
          <w:rFonts w:ascii="Arial" w:hAnsi="Arial"/>
          <w:bCs/>
          <w:sz w:val="24"/>
          <w:szCs w:val="20"/>
        </w:rPr>
        <w:lastRenderedPageBreak/>
        <w:t xml:space="preserve">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0D47BC91"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1419CAA4"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3C7F9F63"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w:t>
      </w:r>
      <w:r w:rsidRPr="00FD2E1F">
        <w:rPr>
          <w:rFonts w:ascii="Arial" w:hAnsi="Arial"/>
          <w:bCs/>
          <w:sz w:val="24"/>
          <w:szCs w:val="20"/>
        </w:rPr>
        <w:lastRenderedPageBreak/>
        <w:t xml:space="preserve">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7128072"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BD642F8"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5D40EB8"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w:t>
      </w:r>
      <w:r w:rsidRPr="00FD2E1F">
        <w:rPr>
          <w:rFonts w:ascii="Arial" w:hAnsi="Arial"/>
          <w:bCs/>
          <w:sz w:val="24"/>
          <w:szCs w:val="20"/>
        </w:rPr>
        <w:lastRenderedPageBreak/>
        <w:t>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03456E9B"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19B0E7E8"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32BD8095"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FD2E1F">
        <w:rPr>
          <w:rFonts w:ascii="Arial" w:hAnsi="Arial"/>
          <w:bCs/>
          <w:i/>
          <w:sz w:val="24"/>
          <w:szCs w:val="20"/>
        </w:rPr>
        <w:t>A che giova se l’uomo guadagna tutto il mondo se poi perde la sua anima? Cosa potrà dare l’uomo in cambio della sua anima?</w:t>
      </w:r>
      <w:r w:rsidRPr="00FD2E1F">
        <w:rPr>
          <w:rFonts w:ascii="Arial" w:hAnsi="Arial"/>
          <w:bCs/>
          <w:sz w:val="24"/>
          <w:szCs w:val="20"/>
        </w:rPr>
        <w:t xml:space="preserve"> Ma noi in nome del rispetto dell’uomo – è questo l’inganno – lo condanniamo alla morte eterna.</w:t>
      </w:r>
    </w:p>
    <w:p w14:paraId="2AFAA1AE"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Si nega il diritto dello Spirito Santo. Anche quando alcune menti illustri oggi parlano della nostra fede, della fede cristiana, non osano parlare più né del Padre, né del Figlio, né dello Spirito Santo. Parlano di un Dio senza volto, perché </w:t>
      </w:r>
      <w:r w:rsidRPr="00FD2E1F">
        <w:rPr>
          <w:rFonts w:ascii="Arial" w:hAnsi="Arial"/>
          <w:bCs/>
          <w:sz w:val="24"/>
          <w:szCs w:val="20"/>
        </w:rPr>
        <w:lastRenderedPageBreak/>
        <w:t>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6C1969F9"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26036687"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6B810043"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4EF40585" w14:textId="77777777" w:rsidR="00FD2E1F" w:rsidRPr="00FD2E1F" w:rsidRDefault="00FD2E1F" w:rsidP="00FD2E1F">
      <w:pPr>
        <w:spacing w:after="120" w:line="240" w:lineRule="auto"/>
        <w:jc w:val="both"/>
        <w:rPr>
          <w:rFonts w:ascii="Arial" w:hAnsi="Arial"/>
          <w:bCs/>
          <w:sz w:val="24"/>
          <w:szCs w:val="20"/>
        </w:rPr>
      </w:pPr>
      <w:r w:rsidRPr="00FD2E1F">
        <w:rPr>
          <w:rFonts w:ascii="Arial" w:hAnsi="Arial"/>
          <w:bCs/>
          <w:sz w:val="24"/>
          <w:szCs w:val="20"/>
        </w:rPr>
        <w:lastRenderedPageBreak/>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284B0D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detta a noi dal Siracide: </w:t>
      </w:r>
    </w:p>
    <w:p w14:paraId="3780BC5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“Se non ti afferri con forza al timore del Signore, la tua casa andrà presto in rovina” (Sir 27,3).</w:t>
      </w:r>
    </w:p>
    <w:p w14:paraId="60C60ABB"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28969076"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80" w:name="_Toc134609560"/>
      <w:bookmarkStart w:id="381" w:name="_Toc191302613"/>
      <w:r w:rsidRPr="00FD2E1F">
        <w:rPr>
          <w:rFonts w:ascii="Arial" w:hAnsi="Arial"/>
          <w:b/>
          <w:sz w:val="24"/>
          <w:szCs w:val="18"/>
          <w:lang w:eastAsia="it-IT"/>
        </w:rPr>
        <w:t>LA TENTAZIONE DEL COMPRATORE</w:t>
      </w:r>
      <w:bookmarkEnd w:id="380"/>
      <w:bookmarkEnd w:id="381"/>
    </w:p>
    <w:p w14:paraId="3330C14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w:t>
      </w:r>
      <w:r w:rsidRPr="00FD2E1F">
        <w:rPr>
          <w:rFonts w:ascii="Arial" w:eastAsia="Times New Roman" w:hAnsi="Arial"/>
          <w:bCs/>
          <w:sz w:val="24"/>
          <w:szCs w:val="20"/>
          <w:lang w:eastAsia="it-IT"/>
        </w:rPr>
        <w:lastRenderedPageBreak/>
        <w:t>avere la vigna di Nabot, negata da costui al re per ragioni di eredità paterna, non esitò a fare accusare Nabot di bestemmia, facendolo lapidare.</w:t>
      </w:r>
    </w:p>
    <w:p w14:paraId="7072B1E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B1FDC3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04FCFA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0DEBB0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w:t>
      </w:r>
      <w:r w:rsidRPr="00FD2E1F">
        <w:rPr>
          <w:rFonts w:ascii="Arial" w:eastAsia="Times New Roman" w:hAnsi="Arial"/>
          <w:bCs/>
          <w:i/>
          <w:iCs/>
          <w:spacing w:val="-2"/>
          <w:sz w:val="24"/>
          <w:szCs w:val="20"/>
          <w:lang w:eastAsia="it-IT"/>
        </w:rPr>
        <w:lastRenderedPageBreak/>
        <w:t>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5BBA92B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1F9BBB7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 Così il povero diventa sempre più povero e il ricco sempre più ricco. Se non ci si afferra al timore del Signore, si è svestiti in poco tempo di tutto ciò che si possiede. Vale per tutti, sia venditori che compratori, la Parola di Gesù e quella dello Spirito Santo, proferita pe bocca dell’Apostolo Paolo:</w:t>
      </w:r>
    </w:p>
    <w:p w14:paraId="3473B28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w:t>
      </w:r>
      <w:r w:rsidRPr="00FD2E1F">
        <w:rPr>
          <w:rFonts w:ascii="Arial" w:eastAsia="Times New Roman" w:hAnsi="Arial"/>
          <w:bCs/>
          <w:i/>
          <w:iCs/>
          <w:spacing w:val="-2"/>
          <w:sz w:val="24"/>
          <w:szCs w:val="20"/>
          <w:lang w:eastAsia="it-IT"/>
        </w:rPr>
        <w:lastRenderedPageBreak/>
        <w:t>perché o odierà l’uno e amerà l’altro, oppure si affezionerà all’uno e disprezzerà l’altro. Non potete servire Dio e la ricchezza.</w:t>
      </w:r>
    </w:p>
    <w:p w14:paraId="5594A6E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42D3DF2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5524E94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0417452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w:t>
      </w:r>
      <w:r w:rsidRPr="00FD2E1F">
        <w:rPr>
          <w:rFonts w:ascii="Arial" w:eastAsia="Times New Roman" w:hAnsi="Arial"/>
          <w:bCs/>
          <w:i/>
          <w:iCs/>
          <w:spacing w:val="-2"/>
          <w:sz w:val="24"/>
          <w:szCs w:val="20"/>
          <w:lang w:eastAsia="it-IT"/>
        </w:rPr>
        <w:lastRenderedPageBreak/>
        <w:t xml:space="preserve">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0BC3DD2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7407022B"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4BEB1AE4"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82" w:name="_Toc134609561"/>
      <w:bookmarkStart w:id="383" w:name="_Toc191302614"/>
      <w:r w:rsidRPr="00FD2E1F">
        <w:rPr>
          <w:rFonts w:ascii="Arial" w:hAnsi="Arial"/>
          <w:b/>
          <w:sz w:val="24"/>
          <w:szCs w:val="18"/>
          <w:lang w:eastAsia="it-IT"/>
        </w:rPr>
        <w:lastRenderedPageBreak/>
        <w:t>LA TENTAZIONE DEL MAESTRO E DEL DOTTORE</w:t>
      </w:r>
      <w:bookmarkEnd w:id="382"/>
      <w:bookmarkEnd w:id="383"/>
    </w:p>
    <w:p w14:paraId="15736CA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081B212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w:t>
      </w:r>
      <w:r w:rsidRPr="00FD2E1F">
        <w:rPr>
          <w:rFonts w:ascii="Arial" w:eastAsia="Times New Roman" w:hAnsi="Arial"/>
          <w:bCs/>
          <w:i/>
          <w:iCs/>
          <w:spacing w:val="-2"/>
          <w:sz w:val="24"/>
          <w:szCs w:val="20"/>
          <w:lang w:eastAsia="it-IT"/>
        </w:rPr>
        <w:lastRenderedPageBreak/>
        <w:t xml:space="preserve">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13D28AC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0F2329C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530641D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cosa rivela Cristo Gesù sul falso insegnamento dei Maestri e dei Dottori del suo tempo. Sono Maestri e Dottori falsi, annunciatori di una falsa verità e costruttori di una falsa religione perché manca loro la sorgente eterna della loro </w:t>
      </w:r>
      <w:r w:rsidRPr="00FD2E1F">
        <w:rPr>
          <w:rFonts w:ascii="Arial" w:eastAsia="Times New Roman" w:hAnsi="Arial"/>
          <w:bCs/>
          <w:sz w:val="24"/>
          <w:szCs w:val="20"/>
          <w:lang w:eastAsia="it-IT"/>
        </w:rPr>
        <w:lastRenderedPageBreak/>
        <w:t xml:space="preserve">verità che il Padre celeste nello Spirito Santo e manca loro il fine e il compimento della verità del Padre che è Cristo Gesù nello Spirito Santo. Ecco perché essi sono Maestri e Dottori di falsità: </w:t>
      </w:r>
    </w:p>
    <w:p w14:paraId="32195FD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27EFA4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C532AB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D9B651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w:t>
      </w:r>
      <w:r w:rsidRPr="00FD2E1F">
        <w:rPr>
          <w:rFonts w:ascii="Arial" w:eastAsia="Times New Roman" w:hAnsi="Arial"/>
          <w:bCs/>
          <w:i/>
          <w:iCs/>
          <w:spacing w:val="-2"/>
          <w:sz w:val="24"/>
          <w:szCs w:val="20"/>
          <w:lang w:eastAsia="it-IT"/>
        </w:rPr>
        <w:lastRenderedPageBreak/>
        <w:t xml:space="preserve">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D80C67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04AB12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C7AEA8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128504D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1418131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Quando entrò in una casa, lontano dalla folla, i suoi discepoli lo interrogavano sulla parabola. E disse loro: «Così neanche voi siete capaci di comprendere? Non capite che tutto ciò che entra nell’uomo </w:t>
      </w:r>
      <w:r w:rsidRPr="00FD2E1F">
        <w:rPr>
          <w:rFonts w:ascii="Arial" w:eastAsia="Times New Roman" w:hAnsi="Arial"/>
          <w:bCs/>
          <w:i/>
          <w:iCs/>
          <w:spacing w:val="-2"/>
          <w:sz w:val="24"/>
          <w:szCs w:val="20"/>
          <w:lang w:eastAsia="it-IT"/>
        </w:rPr>
        <w:lastRenderedPageBreak/>
        <w:t>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7AA1F2EF" w14:textId="77777777" w:rsidR="00FD2E1F" w:rsidRPr="00FD2E1F" w:rsidRDefault="00FD2E1F" w:rsidP="00FD2E1F">
      <w:pPr>
        <w:spacing w:after="120" w:line="240" w:lineRule="auto"/>
        <w:jc w:val="both"/>
        <w:rPr>
          <w:rFonts w:ascii="Arial" w:eastAsia="Times New Roman" w:hAnsi="Arial"/>
          <w:bCs/>
          <w:iCs/>
          <w:sz w:val="24"/>
          <w:szCs w:val="20"/>
          <w:lang w:eastAsia="it-IT"/>
        </w:rPr>
      </w:pPr>
      <w:r w:rsidRPr="00FD2E1F">
        <w:rPr>
          <w:rFonts w:ascii="Arial" w:eastAsia="Times New Roman" w:hAnsi="Arial"/>
          <w:bCs/>
          <w:iCs/>
          <w:sz w:val="24"/>
          <w:szCs w:val="20"/>
          <w:lang w:eastAsia="it-IT"/>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31F1ABE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F5C276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D60E25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w:t>
      </w:r>
      <w:r w:rsidRPr="00FD2E1F">
        <w:rPr>
          <w:rFonts w:ascii="Arial" w:eastAsia="Times New Roman" w:hAnsi="Arial"/>
          <w:bCs/>
          <w:i/>
          <w:iCs/>
          <w:spacing w:val="-2"/>
          <w:sz w:val="24"/>
          <w:szCs w:val="20"/>
          <w:lang w:eastAsia="it-IT"/>
        </w:rPr>
        <w:lastRenderedPageBreak/>
        <w:t>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78D77BA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DB0301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w:t>
      </w:r>
      <w:r w:rsidRPr="00FD2E1F">
        <w:rPr>
          <w:rFonts w:ascii="Arial" w:eastAsia="Times New Roman" w:hAnsi="Arial"/>
          <w:bCs/>
          <w:i/>
          <w:iCs/>
          <w:spacing w:val="-2"/>
          <w:sz w:val="24"/>
          <w:szCs w:val="20"/>
          <w:lang w:eastAsia="it-IT"/>
        </w:rPr>
        <w:lastRenderedPageBreak/>
        <w:t>sporcizia; sono astri erranti, ai quali è riservata l’oscurità delle tenebre eterne.</w:t>
      </w:r>
    </w:p>
    <w:p w14:paraId="6B314AE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D135F7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4B41AF6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1F28FC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w:t>
      </w:r>
      <w:r w:rsidRPr="00FD2E1F">
        <w:rPr>
          <w:rFonts w:ascii="Arial" w:eastAsia="Times New Roman" w:hAnsi="Arial"/>
          <w:bCs/>
          <w:i/>
          <w:iCs/>
          <w:spacing w:val="-2"/>
          <w:sz w:val="24"/>
          <w:szCs w:val="20"/>
          <w:lang w:eastAsia="it-IT"/>
        </w:rPr>
        <w:lastRenderedPageBreak/>
        <w:t>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181C5B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2A89E454" w14:textId="77777777" w:rsidR="00FD2E1F" w:rsidRPr="00FD2E1F" w:rsidRDefault="00FD2E1F" w:rsidP="00FD2E1F">
      <w:pPr>
        <w:spacing w:after="120" w:line="240" w:lineRule="auto"/>
        <w:jc w:val="both"/>
        <w:rPr>
          <w:rFonts w:ascii="Arial" w:eastAsia="Times New Roman" w:hAnsi="Arial"/>
          <w:bCs/>
          <w:iCs/>
          <w:sz w:val="24"/>
          <w:szCs w:val="20"/>
          <w:lang w:eastAsia="it-IT"/>
        </w:rPr>
      </w:pPr>
      <w:r w:rsidRPr="00FD2E1F">
        <w:rPr>
          <w:rFonts w:ascii="Arial" w:eastAsia="Times New Roman" w:hAnsi="Arial"/>
          <w:bCs/>
          <w:iCs/>
          <w:sz w:val="24"/>
          <w:szCs w:val="20"/>
          <w:lang w:eastAsia="it-IT"/>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070939DE" w14:textId="77777777" w:rsidR="00FD2E1F" w:rsidRPr="00FD2E1F" w:rsidRDefault="00FD2E1F" w:rsidP="00FD2E1F">
      <w:pPr>
        <w:spacing w:after="120" w:line="240" w:lineRule="auto"/>
        <w:jc w:val="both"/>
        <w:rPr>
          <w:rFonts w:ascii="Arial" w:eastAsia="Times New Roman" w:hAnsi="Arial"/>
          <w:i/>
          <w:sz w:val="24"/>
          <w:szCs w:val="20"/>
          <w:lang w:eastAsia="it-IT"/>
        </w:rPr>
      </w:pPr>
    </w:p>
    <w:p w14:paraId="07FDBAD7"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84" w:name="_Toc134609562"/>
      <w:bookmarkStart w:id="385" w:name="_Toc191302615"/>
      <w:r w:rsidRPr="00FD2E1F">
        <w:rPr>
          <w:rFonts w:ascii="Arial" w:hAnsi="Arial"/>
          <w:b/>
          <w:sz w:val="24"/>
          <w:szCs w:val="18"/>
          <w:lang w:eastAsia="it-IT"/>
        </w:rPr>
        <w:t>LA TENTAZIONE DEL DISCEPOLO</w:t>
      </w:r>
      <w:bookmarkEnd w:id="384"/>
      <w:bookmarkEnd w:id="385"/>
    </w:p>
    <w:p w14:paraId="2BF57EA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0407CCF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Mi disse: «Figlio dell’uomo, mangia ciò che ti sta davanti, mangia questo rotolo, poi va’ e parla alla casa d’Israele». Io aprii la bocca ed egli mi fece mangiare quel rotolo, dicendomi: «Figlio dell’uomo, nutri il tuo </w:t>
      </w:r>
      <w:r w:rsidRPr="00FD2E1F">
        <w:rPr>
          <w:rFonts w:ascii="Arial" w:eastAsia="Times New Roman" w:hAnsi="Arial"/>
          <w:bCs/>
          <w:i/>
          <w:iCs/>
          <w:spacing w:val="-2"/>
          <w:sz w:val="24"/>
          <w:szCs w:val="20"/>
          <w:lang w:eastAsia="it-IT"/>
        </w:rPr>
        <w:lastRenderedPageBreak/>
        <w:t>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3A4FF25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28107A5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1B328F8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Poi disse: «Sono queste le parole che io vi dissi quando ero ancora con voi: bisogna che si compiano tutte le cose scritte su di me nella legge di </w:t>
      </w:r>
      <w:r w:rsidRPr="00FD2E1F">
        <w:rPr>
          <w:rFonts w:ascii="Arial" w:eastAsia="Times New Roman" w:hAnsi="Arial"/>
          <w:bCs/>
          <w:i/>
          <w:iCs/>
          <w:spacing w:val="-2"/>
          <w:sz w:val="24"/>
          <w:szCs w:val="20"/>
          <w:lang w:eastAsia="it-IT"/>
        </w:rPr>
        <w:lastRenderedPageBreak/>
        <w:t>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DB84CA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2260DDF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792FEAA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w:t>
      </w:r>
      <w:r w:rsidRPr="00FD2E1F">
        <w:rPr>
          <w:rFonts w:ascii="Arial" w:eastAsia="Times New Roman" w:hAnsi="Arial"/>
          <w:bCs/>
          <w:i/>
          <w:iCs/>
          <w:spacing w:val="-2"/>
          <w:sz w:val="24"/>
          <w:szCs w:val="20"/>
          <w:lang w:eastAsia="it-IT"/>
        </w:rPr>
        <w:lastRenderedPageBreak/>
        <w:t xml:space="preserve">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3E48E82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w:t>
      </w:r>
      <w:r w:rsidRPr="00FD2E1F">
        <w:rPr>
          <w:rFonts w:ascii="Arial" w:eastAsia="Times New Roman" w:hAnsi="Arial"/>
          <w:bCs/>
          <w:i/>
          <w:iCs/>
          <w:spacing w:val="-2"/>
          <w:sz w:val="24"/>
          <w:szCs w:val="20"/>
          <w:lang w:eastAsia="it-IT"/>
        </w:rPr>
        <w:lastRenderedPageBreak/>
        <w:t xml:space="preserve">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0DFFB72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262129F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6154567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B866D6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w:t>
      </w:r>
      <w:r w:rsidRPr="00FD2E1F">
        <w:rPr>
          <w:rFonts w:ascii="Arial" w:eastAsia="Times New Roman" w:hAnsi="Arial"/>
          <w:bCs/>
          <w:sz w:val="24"/>
          <w:szCs w:val="20"/>
          <w:lang w:eastAsia="it-IT"/>
        </w:rPr>
        <w:lastRenderedPageBreak/>
        <w:t xml:space="preserve">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una parola di luce. </w:t>
      </w:r>
    </w:p>
    <w:p w14:paraId="6F209FAC" w14:textId="77777777" w:rsidR="00FD2E1F" w:rsidRPr="00FD2E1F" w:rsidRDefault="00FD2E1F" w:rsidP="00FD2E1F">
      <w:pPr>
        <w:spacing w:after="120" w:line="240" w:lineRule="auto"/>
        <w:rPr>
          <w:rFonts w:ascii="Times New Roman" w:eastAsia="Times New Roman" w:hAnsi="Times New Roman"/>
          <w:sz w:val="20"/>
          <w:szCs w:val="20"/>
          <w:lang w:eastAsia="it-IT"/>
        </w:rPr>
      </w:pPr>
    </w:p>
    <w:p w14:paraId="519A88C9"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86" w:name="_Toc134609565"/>
      <w:bookmarkStart w:id="387" w:name="_Toc191302616"/>
      <w:r w:rsidRPr="00FD2E1F">
        <w:rPr>
          <w:rFonts w:ascii="Arial" w:hAnsi="Arial"/>
          <w:b/>
          <w:sz w:val="24"/>
          <w:szCs w:val="18"/>
          <w:lang w:eastAsia="it-IT"/>
        </w:rPr>
        <w:t>LA TENTAZIONE DEL PADRE E DELLA MADRE</w:t>
      </w:r>
      <w:bookmarkEnd w:id="386"/>
      <w:bookmarkEnd w:id="387"/>
    </w:p>
    <w:p w14:paraId="307E783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Oggi le tentazioni scatenate da Satana contro il padre e contro la madre sono innumerevoli. Tralasciamo in questo contesto tutti i diritti del bambino prima di essere concepito, quando è concepito ed è nel grembo della madre, dopo essere venuto al mondo.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7ED7813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C86137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w:t>
      </w:r>
      <w:r w:rsidRPr="00FD2E1F">
        <w:rPr>
          <w:rFonts w:ascii="Arial" w:eastAsia="Times New Roman" w:hAnsi="Arial"/>
          <w:bCs/>
          <w:i/>
          <w:iCs/>
          <w:spacing w:val="-2"/>
          <w:sz w:val="24"/>
          <w:szCs w:val="20"/>
          <w:lang w:eastAsia="it-IT"/>
        </w:rPr>
        <w:lastRenderedPageBreak/>
        <w:t>partorì ancora tre figli e due figlie. Frattanto il fanciullo Samuele cresceva presso il Signore.</w:t>
      </w:r>
    </w:p>
    <w:p w14:paraId="2EA6BF3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E03414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6DED256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w:t>
      </w:r>
      <w:r w:rsidRPr="00FD2E1F">
        <w:rPr>
          <w:rFonts w:ascii="Arial" w:eastAsia="Times New Roman" w:hAnsi="Arial"/>
          <w:bCs/>
          <w:i/>
          <w:iCs/>
          <w:spacing w:val="-2"/>
          <w:sz w:val="24"/>
          <w:szCs w:val="20"/>
          <w:lang w:eastAsia="it-IT"/>
        </w:rPr>
        <w:lastRenderedPageBreak/>
        <w:t xml:space="preserve">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DBFBE2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w:t>
      </w:r>
      <w:r w:rsidRPr="00FD2E1F">
        <w:rPr>
          <w:rFonts w:ascii="Arial" w:eastAsia="Times New Roman" w:hAnsi="Arial"/>
          <w:bCs/>
          <w:i/>
          <w:iCs/>
          <w:spacing w:val="-2"/>
          <w:sz w:val="24"/>
          <w:szCs w:val="20"/>
          <w:lang w:eastAsia="it-IT"/>
        </w:rPr>
        <w:lastRenderedPageBreak/>
        <w:t>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7FED9AF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595F625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w:t>
      </w:r>
      <w:r w:rsidRPr="00FD2E1F">
        <w:rPr>
          <w:rFonts w:ascii="Arial" w:eastAsia="Times New Roman" w:hAnsi="Arial"/>
          <w:bCs/>
          <w:sz w:val="24"/>
          <w:szCs w:val="20"/>
          <w:lang w:eastAsia="it-IT"/>
        </w:rPr>
        <w:lastRenderedPageBreak/>
        <w:t>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3B4D088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54C600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E0DEA7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6E8372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599039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w:t>
      </w:r>
      <w:r w:rsidRPr="00FD2E1F">
        <w:rPr>
          <w:rFonts w:ascii="Arial" w:eastAsia="Times New Roman" w:hAnsi="Arial"/>
          <w:bCs/>
          <w:i/>
          <w:iCs/>
          <w:spacing w:val="-2"/>
          <w:sz w:val="24"/>
          <w:szCs w:val="20"/>
          <w:lang w:eastAsia="it-IT"/>
        </w:rPr>
        <w:lastRenderedPageBreak/>
        <w:t>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A2CE1E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6E3073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7E9816C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2BAEB5D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w:t>
      </w:r>
      <w:r w:rsidRPr="00FD2E1F">
        <w:rPr>
          <w:rFonts w:ascii="Arial" w:eastAsia="Times New Roman" w:hAnsi="Arial"/>
          <w:bCs/>
          <w:i/>
          <w:iCs/>
          <w:spacing w:val="-2"/>
          <w:sz w:val="24"/>
          <w:szCs w:val="20"/>
          <w:lang w:eastAsia="it-IT"/>
        </w:rPr>
        <w:lastRenderedPageBreak/>
        <w:t xml:space="preserve">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88217E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1DCA26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w:t>
      </w:r>
      <w:r w:rsidRPr="00FD2E1F">
        <w:rPr>
          <w:rFonts w:ascii="Arial" w:eastAsia="Times New Roman" w:hAnsi="Arial"/>
          <w:bCs/>
          <w:i/>
          <w:iCs/>
          <w:spacing w:val="-2"/>
          <w:sz w:val="24"/>
          <w:szCs w:val="20"/>
          <w:lang w:eastAsia="it-IT"/>
        </w:rPr>
        <w:lastRenderedPageBreak/>
        <w:t>«No». Perciò anch’egli subì gli stessi tormenti del primo. Giunto all’ultimo respiro, disse: «Tu, o scellerato, ci elimini dalla vita presente, ma il re dell’universo, dopo che saremo morti per le sue leggi, ci risusciterà a vita nuova ed eterna».</w:t>
      </w:r>
    </w:p>
    <w:p w14:paraId="684E67C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2F0703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D0E0B4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w:t>
      </w:r>
      <w:r w:rsidRPr="00FD2E1F">
        <w:rPr>
          <w:rFonts w:ascii="Arial" w:eastAsia="Times New Roman" w:hAnsi="Arial"/>
          <w:bCs/>
          <w:i/>
          <w:iCs/>
          <w:spacing w:val="-2"/>
          <w:sz w:val="24"/>
          <w:szCs w:val="20"/>
          <w:lang w:eastAsia="it-IT"/>
        </w:rPr>
        <w:lastRenderedPageBreak/>
        <w:t>tale è anche l’origine del genere umano. Non temere questo carnefice, ma, mostrandoti degno dei tuoi fratelli, accetta la morte, perché io ti possa riavere insieme con i tuoi fratelli nel giorno della misericordia».</w:t>
      </w:r>
    </w:p>
    <w:p w14:paraId="1ED2A09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166C08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2DF3E8E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Oggi dobbiamo attestare che i grandi catastrofici stravolgimenti familiari, specie con la piaga del divorzio, i grandi disordini sessuali, la quasi cancellazione della vera famiglia, tutte le famiglie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w:t>
      </w:r>
    </w:p>
    <w:p w14:paraId="013BEB0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w:t>
      </w:r>
      <w:r w:rsidRPr="00FD2E1F">
        <w:rPr>
          <w:rFonts w:ascii="Arial" w:eastAsia="Times New Roman" w:hAnsi="Arial"/>
          <w:bCs/>
          <w:sz w:val="24"/>
          <w:szCs w:val="20"/>
          <w:lang w:eastAsia="it-IT"/>
        </w:rPr>
        <w:lastRenderedPageBreak/>
        <w:t>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72B4029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p>
    <w:p w14:paraId="7ED5658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w:t>
      </w:r>
      <w:r w:rsidRPr="00FD2E1F">
        <w:rPr>
          <w:rFonts w:ascii="Arial" w:eastAsia="Times New Roman" w:hAnsi="Arial"/>
          <w:bCs/>
          <w:sz w:val="24"/>
          <w:szCs w:val="20"/>
          <w:lang w:eastAsia="it-IT"/>
        </w:rPr>
        <w:lastRenderedPageBreak/>
        <w:t>possiamo sperare di creare una società rettamente formata capace di formare? Ecco cosa è la vera carità alla quale ci dobbiamo formare nella verità. Ma subito diciamo che mai un disordine sessuale va giustificato in nome della carità:</w:t>
      </w:r>
    </w:p>
    <w:p w14:paraId="5BA3DFD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Scrive l’Apostolo Giovanni: </w:t>
      </w:r>
    </w:p>
    <w:p w14:paraId="38CF8DE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“Nell’amore non c’è timore, al contrario l’amore perfetto scaccia il timore, perché il timore suppone un castigo e chi teme non è perfetto nell’amore (1Gv 4,18). </w:t>
      </w:r>
    </w:p>
    <w:p w14:paraId="0D82C8D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6D604469" w14:textId="77777777" w:rsidR="00FD2E1F" w:rsidRPr="00FD2E1F" w:rsidRDefault="00FD2E1F" w:rsidP="00FD2E1F">
      <w:pPr>
        <w:spacing w:after="120" w:line="240" w:lineRule="auto"/>
        <w:jc w:val="both"/>
        <w:rPr>
          <w:rFonts w:ascii="Arial" w:hAnsi="Arial" w:cs="Arial"/>
          <w:bCs/>
          <w:sz w:val="24"/>
        </w:rPr>
      </w:pPr>
      <w:r w:rsidRPr="00FD2E1F">
        <w:rPr>
          <w:rFonts w:ascii="Arial" w:eastAsia="Times New Roman" w:hAnsi="Arial"/>
          <w:bCs/>
          <w:sz w:val="24"/>
          <w:szCs w:val="20"/>
          <w:lang w:eastAsia="it-IT"/>
        </w:rPr>
        <w:t>Invece noi sappiamo che s</w:t>
      </w:r>
      <w:r w:rsidRPr="00FD2E1F">
        <w:rPr>
          <w:rFonts w:ascii="Arial" w:hAnsi="Arial" w:cs="Arial"/>
          <w:bCs/>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212D5B98" w14:textId="77777777" w:rsidR="00FD2E1F" w:rsidRPr="00FD2E1F" w:rsidRDefault="00FD2E1F" w:rsidP="00FD2E1F">
      <w:pPr>
        <w:spacing w:after="120" w:line="240" w:lineRule="auto"/>
        <w:ind w:left="567" w:right="567"/>
        <w:jc w:val="both"/>
        <w:rPr>
          <w:rFonts w:ascii="Arial" w:hAnsi="Arial" w:cs="Arial"/>
          <w:bCs/>
          <w:i/>
          <w:iCs/>
          <w:spacing w:val="-2"/>
          <w:sz w:val="24"/>
        </w:rPr>
      </w:pPr>
      <w:r w:rsidRPr="00FD2E1F">
        <w:rPr>
          <w:rFonts w:ascii="Arial" w:hAnsi="Arial" w:cs="Arial"/>
          <w:bCs/>
          <w:i/>
          <w:iCs/>
          <w:spacing w:val="-2"/>
          <w:sz w:val="24"/>
        </w:rPr>
        <w:t xml:space="preserve">“Ogni parola di Dio è purificata nel fuoco; egli è scudo per chi in lui si rifugia. Non aggiungere nulla alle sue parole, perché non ti riprenda e tu sia trovato bugiardo” (Pr 30,5-6). </w:t>
      </w:r>
    </w:p>
    <w:p w14:paraId="641F9BFA"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2BAFA3C8"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lastRenderedPageBreak/>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0C2B00F5"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68D06D8D"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w:t>
      </w:r>
      <w:r w:rsidRPr="00FD2E1F">
        <w:rPr>
          <w:rFonts w:ascii="Arial" w:hAnsi="Arial" w:cs="Arial"/>
          <w:bCs/>
          <w:sz w:val="24"/>
        </w:rPr>
        <w:lastRenderedPageBreak/>
        <w:t xml:space="preserve">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1F079D0E"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0220EBF8" w14:textId="77777777" w:rsidR="00FD2E1F" w:rsidRPr="00FD2E1F" w:rsidRDefault="00FD2E1F" w:rsidP="00FD2E1F">
      <w:pPr>
        <w:spacing w:after="120" w:line="240" w:lineRule="auto"/>
        <w:jc w:val="both"/>
        <w:rPr>
          <w:rFonts w:ascii="Arial" w:hAnsi="Arial" w:cs="Arial"/>
          <w:bCs/>
          <w:sz w:val="24"/>
        </w:rPr>
      </w:pPr>
      <w:r w:rsidRPr="00FD2E1F">
        <w:rPr>
          <w:rFonts w:ascii="Arial" w:hAnsi="Arial" w:cs="Arial"/>
          <w:bCs/>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44094051" w14:textId="77777777" w:rsidR="00FD2E1F" w:rsidRPr="00FD2E1F" w:rsidRDefault="00FD2E1F" w:rsidP="00FD2E1F">
      <w:pPr>
        <w:spacing w:after="120" w:line="240" w:lineRule="auto"/>
        <w:jc w:val="both"/>
        <w:rPr>
          <w:rFonts w:ascii="Arial" w:eastAsia="Times New Roman" w:hAnsi="Arial"/>
          <w:bCs/>
          <w:sz w:val="24"/>
          <w:szCs w:val="24"/>
          <w:lang w:val="la-Latn" w:eastAsia="it-IT"/>
        </w:rPr>
      </w:pPr>
      <w:r w:rsidRPr="00FD2E1F">
        <w:rPr>
          <w:rFonts w:ascii="Arial" w:hAnsi="Arial" w:cs="Arial"/>
          <w:bCs/>
          <w:sz w:val="24"/>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FD2E1F">
        <w:rPr>
          <w:rFonts w:ascii="Arial" w:eastAsia="Times New Roman" w:hAnsi="Arial"/>
          <w:bCs/>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FD2E1F">
        <w:rPr>
          <w:rFonts w:ascii="Arial" w:eastAsia="Times New Roman" w:hAnsi="Arial" w:cs="Arial"/>
          <w:bCs/>
          <w:sz w:val="24"/>
          <w:szCs w:val="20"/>
          <w:lang w:val="la-Latn" w:eastAsia="it-IT"/>
        </w:rPr>
        <w:t>Timor non est in caritate sed perfecta caritas foras mittit timorem quoniam timor poenam habet qui autem timet non est perfectus in caritate –</w:t>
      </w:r>
      <w:r w:rsidRPr="00FD2E1F">
        <w:rPr>
          <w:rFonts w:ascii="Arial" w:eastAsia="Times New Roman" w:hAnsi="Arial"/>
          <w:bCs/>
          <w:sz w:val="24"/>
          <w:szCs w:val="20"/>
          <w:lang w:val="la-Latn" w:eastAsia="it-IT"/>
        </w:rPr>
        <w:t xml:space="preserve"> </w:t>
      </w:r>
      <w:r w:rsidRPr="00FD2E1F">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31F5384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w:t>
      </w:r>
      <w:r w:rsidRPr="00FD2E1F">
        <w:rPr>
          <w:rFonts w:ascii="Arial" w:eastAsia="Times New Roman" w:hAnsi="Arial"/>
          <w:bCs/>
          <w:sz w:val="24"/>
          <w:szCs w:val="20"/>
          <w:lang w:eastAsia="it-IT"/>
        </w:rPr>
        <w:lastRenderedPageBreak/>
        <w:t xml:space="preserve">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277BAB0B" w14:textId="77777777" w:rsidR="00FD2E1F" w:rsidRPr="00FD2E1F" w:rsidRDefault="00FD2E1F" w:rsidP="00FD2E1F">
      <w:pPr>
        <w:spacing w:after="120" w:line="240" w:lineRule="auto"/>
        <w:jc w:val="both"/>
        <w:rPr>
          <w:rFonts w:ascii="Arial" w:eastAsia="Times New Roman" w:hAnsi="Arial"/>
          <w:b/>
          <w:sz w:val="24"/>
          <w:szCs w:val="20"/>
          <w:lang w:eastAsia="it-IT"/>
        </w:rPr>
      </w:pPr>
    </w:p>
    <w:p w14:paraId="4E5D9CE3"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88" w:name="_Toc134609566"/>
      <w:bookmarkStart w:id="389" w:name="_Toc191302617"/>
      <w:r w:rsidRPr="00FD2E1F">
        <w:rPr>
          <w:rFonts w:ascii="Arial" w:hAnsi="Arial"/>
          <w:b/>
          <w:sz w:val="24"/>
          <w:szCs w:val="18"/>
          <w:lang w:eastAsia="it-IT"/>
        </w:rPr>
        <w:t>LA TENTAZIONE DEI FIGLI</w:t>
      </w:r>
      <w:bookmarkEnd w:id="388"/>
      <w:bookmarkEnd w:id="389"/>
      <w:r w:rsidRPr="00FD2E1F">
        <w:rPr>
          <w:rFonts w:ascii="Arial" w:hAnsi="Arial"/>
          <w:b/>
          <w:sz w:val="24"/>
          <w:szCs w:val="18"/>
          <w:lang w:eastAsia="it-IT"/>
        </w:rPr>
        <w:t xml:space="preserve"> </w:t>
      </w:r>
    </w:p>
    <w:p w14:paraId="78588CC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Qual è la tentazione dei figli? È la stessa che fu di Eva e di Adamo. Eva ed Adamo nella tentazione caddero. Gesù rimase invece sempre vittorioso. 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781D7FB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EBA609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w:t>
      </w:r>
      <w:r w:rsidRPr="00FD2E1F">
        <w:rPr>
          <w:rFonts w:ascii="Arial" w:eastAsia="Times New Roman" w:hAnsi="Arial"/>
          <w:bCs/>
          <w:i/>
          <w:iCs/>
          <w:spacing w:val="-2"/>
          <w:sz w:val="24"/>
          <w:szCs w:val="20"/>
          <w:lang w:eastAsia="it-IT"/>
        </w:rPr>
        <w:lastRenderedPageBreak/>
        <w:t>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6F1815C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w:t>
      </w:r>
      <w:r w:rsidRPr="00FD2E1F">
        <w:rPr>
          <w:rFonts w:ascii="Arial" w:eastAsia="Times New Roman" w:hAnsi="Arial"/>
          <w:bCs/>
          <w:i/>
          <w:iCs/>
          <w:spacing w:val="-2"/>
          <w:sz w:val="24"/>
          <w:szCs w:val="20"/>
          <w:lang w:eastAsia="it-IT"/>
        </w:rPr>
        <w:lastRenderedPageBreak/>
        <w:t xml:space="preserve">Ghesur. Il re fece il lutto per suo figlio per lungo tempo. Assalonne rimase tre anni a Ghesur, dove era andato dopo aver preso la fuga. Poi il re Davide cessò di sfogarsi contro Assalonne, perché si era consolato per la morte di Amnon (2Sam 13,1-39). </w:t>
      </w:r>
    </w:p>
    <w:p w14:paraId="0A07A75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w:t>
      </w:r>
      <w:r w:rsidRPr="00FD2E1F">
        <w:rPr>
          <w:rFonts w:ascii="Arial" w:eastAsia="Times New Roman" w:hAnsi="Arial"/>
          <w:bCs/>
          <w:i/>
          <w:iCs/>
          <w:spacing w:val="-2"/>
          <w:sz w:val="24"/>
          <w:szCs w:val="20"/>
          <w:lang w:eastAsia="it-IT"/>
        </w:rPr>
        <w:lastRenderedPageBreak/>
        <w:t>alla vicenda; ma il mio signore ha la saggezza di un angelo di Dio e sa quanto avviene sulla terra».</w:t>
      </w:r>
    </w:p>
    <w:p w14:paraId="62AAA15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46FD964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097AD05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4796D24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000DA44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Ora, dopo quattro anni, Assalonne disse al re: «Vorrei andare a Ebron a sciogliere un voto che ho fatto al Signore. Perché durante la sua dimora a Ghesur, in Aram, il tuo servo ha fatto questo voto: “Se il </w:t>
      </w:r>
      <w:r w:rsidRPr="00FD2E1F">
        <w:rPr>
          <w:rFonts w:ascii="Arial" w:eastAsia="Times New Roman" w:hAnsi="Arial"/>
          <w:bCs/>
          <w:i/>
          <w:iCs/>
          <w:spacing w:val="-2"/>
          <w:sz w:val="24"/>
          <w:szCs w:val="20"/>
          <w:lang w:eastAsia="it-IT"/>
        </w:rPr>
        <w:lastRenderedPageBreak/>
        <w:t>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2663A09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5713A8A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w:t>
      </w:r>
      <w:r w:rsidRPr="00FD2E1F">
        <w:rPr>
          <w:rFonts w:ascii="Arial" w:eastAsia="Times New Roman" w:hAnsi="Arial"/>
          <w:bCs/>
          <w:i/>
          <w:iCs/>
          <w:spacing w:val="-2"/>
          <w:sz w:val="24"/>
          <w:szCs w:val="20"/>
          <w:lang w:eastAsia="it-IT"/>
        </w:rPr>
        <w:lastRenderedPageBreak/>
        <w:t xml:space="preserve">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283ADFB2"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secondo alito di vita, l’alito di vita che è la Parola del Signore, assieme all’alito di vita che è la sua Sapienza. Se questi due aliti non vengono donati, l’uomo rimane immaturo e incompiuto. Dove si insinua la tentazione di Satana nei figli? </w:t>
      </w:r>
    </w:p>
    <w:p w14:paraId="75A48A4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4458AA3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w:t>
      </w:r>
      <w:r w:rsidRPr="00FD2E1F">
        <w:rPr>
          <w:rFonts w:ascii="Arial" w:eastAsia="Times New Roman" w:hAnsi="Arial"/>
          <w:bCs/>
          <w:sz w:val="24"/>
          <w:szCs w:val="20"/>
          <w:lang w:eastAsia="it-IT"/>
        </w:rPr>
        <w:lastRenderedPageBreak/>
        <w:t>della loro vita. Se questa non avviene, costruiamo una umanità perfetta solo nel male e in ogni trasgressione della Legge del Signore, condannata a vivere senza alcun alito di Sapienza e di Intelligenza.</w:t>
      </w:r>
    </w:p>
    <w:p w14:paraId="1887E31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 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301ED526" w14:textId="77777777" w:rsidR="00FD2E1F" w:rsidRPr="00FD2E1F" w:rsidRDefault="00FD2E1F" w:rsidP="00FD2E1F">
      <w:pPr>
        <w:spacing w:after="120" w:line="240" w:lineRule="auto"/>
        <w:jc w:val="both"/>
        <w:rPr>
          <w:rFonts w:ascii="Arial" w:eastAsia="Times New Roman" w:hAnsi="Arial"/>
          <w:bCs/>
          <w:sz w:val="24"/>
          <w:szCs w:val="20"/>
          <w:lang w:eastAsia="it-IT"/>
        </w:rPr>
      </w:pPr>
    </w:p>
    <w:p w14:paraId="29E3E1B5"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90" w:name="_Toc134609569"/>
      <w:bookmarkStart w:id="391" w:name="_Toc191302618"/>
      <w:r w:rsidRPr="00FD2E1F">
        <w:rPr>
          <w:rFonts w:ascii="Arial" w:hAnsi="Arial"/>
          <w:b/>
          <w:sz w:val="24"/>
          <w:szCs w:val="18"/>
          <w:lang w:eastAsia="it-IT"/>
        </w:rPr>
        <w:t>TENTAZIONE DEL GIUDICE</w:t>
      </w:r>
      <w:bookmarkEnd w:id="390"/>
      <w:bookmarkEnd w:id="391"/>
    </w:p>
    <w:p w14:paraId="26569A7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6371C76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w:t>
      </w:r>
      <w:r w:rsidRPr="00FD2E1F">
        <w:rPr>
          <w:rFonts w:ascii="Arial" w:eastAsia="Times New Roman" w:hAnsi="Arial"/>
          <w:bCs/>
          <w:sz w:val="24"/>
          <w:szCs w:val="20"/>
          <w:lang w:eastAsia="it-IT"/>
        </w:rPr>
        <w:lastRenderedPageBreak/>
        <w:t xml:space="preserve">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1EFB053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1F04108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9FB0D6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w:t>
      </w:r>
      <w:r w:rsidRPr="00FD2E1F">
        <w:rPr>
          <w:rFonts w:ascii="Arial" w:eastAsia="Times New Roman" w:hAnsi="Arial"/>
          <w:bCs/>
          <w:sz w:val="24"/>
          <w:szCs w:val="20"/>
          <w:lang w:eastAsia="it-IT"/>
        </w:rPr>
        <w:lastRenderedPageBreak/>
        <w:t xml:space="preserve">rispetto della volontà dello Spirito Santo. Se chi deve vigilare non vigila, lui è responsabile di tutti i mali che un ministero esercitato dalla falsità produce. Non vigliare è gravissimo peccato di omissione. </w:t>
      </w:r>
    </w:p>
    <w:p w14:paraId="2F3E9DC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1038E33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Vi cadono per i loro giudizi sommari e senza verità. </w:t>
      </w:r>
    </w:p>
    <w:p w14:paraId="7172A19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5ADA5B9"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lastRenderedPageBreak/>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1BB86E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1232CD1F"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w:t>
      </w:r>
      <w:r w:rsidRPr="00FD2E1F">
        <w:rPr>
          <w:rFonts w:ascii="Arial" w:eastAsia="Times New Roman" w:hAnsi="Arial"/>
          <w:bCs/>
          <w:sz w:val="24"/>
          <w:szCs w:val="20"/>
          <w:lang w:eastAsia="it-IT"/>
        </w:rPr>
        <w:lastRenderedPageBreak/>
        <w:t>Spirito Santo è un passatempo. È però un passatempo di morte e non di vita, di perdizione e non si salvezza. È un passatempo che uccide gli innocenti.</w:t>
      </w:r>
    </w:p>
    <w:p w14:paraId="41F3CE25"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1382E8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235E60D1"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w:t>
      </w:r>
      <w:r w:rsidRPr="00FD2E1F">
        <w:rPr>
          <w:rFonts w:ascii="Arial" w:eastAsia="Times New Roman" w:hAnsi="Arial"/>
          <w:bCs/>
          <w:sz w:val="24"/>
          <w:szCs w:val="20"/>
          <w:lang w:eastAsia="it-IT"/>
        </w:rPr>
        <w:lastRenderedPageBreak/>
        <w:t xml:space="preserve">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76B4EEF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1641618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547A7E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w:t>
      </w:r>
      <w:r w:rsidRPr="00FD2E1F">
        <w:rPr>
          <w:rFonts w:ascii="Arial" w:eastAsia="Times New Roman" w:hAnsi="Arial"/>
          <w:bCs/>
          <w:sz w:val="24"/>
          <w:szCs w:val="20"/>
          <w:lang w:eastAsia="it-IT"/>
        </w:rPr>
        <w:lastRenderedPageBreak/>
        <w:t>ma soprattutto è privo della verità dello Spirito Santo. Il giudice della terra sempre dovrà mostrare misericordia perché anche lui domani avrà bisogno di misericordia da parte del suo Signore.</w:t>
      </w:r>
    </w:p>
    <w:p w14:paraId="09010850"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07A88BCE"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8080DCA"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w:t>
      </w:r>
      <w:r w:rsidRPr="00FD2E1F">
        <w:rPr>
          <w:rFonts w:ascii="Arial" w:eastAsia="Times New Roman" w:hAnsi="Arial"/>
          <w:bCs/>
          <w:sz w:val="24"/>
          <w:szCs w:val="20"/>
          <w:lang w:eastAsia="it-IT"/>
        </w:rPr>
        <w:lastRenderedPageBreak/>
        <w:t xml:space="preserve">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805E1D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4B4C3D4"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15C958A3" w14:textId="77777777" w:rsidR="00FD2E1F" w:rsidRPr="00FD2E1F" w:rsidRDefault="00FD2E1F" w:rsidP="00FD2E1F">
      <w:pPr>
        <w:spacing w:after="120" w:line="240" w:lineRule="auto"/>
        <w:jc w:val="both"/>
        <w:rPr>
          <w:rFonts w:ascii="Arial" w:eastAsia="Times New Roman" w:hAnsi="Arial"/>
          <w:i/>
          <w:sz w:val="24"/>
          <w:szCs w:val="20"/>
          <w:lang w:eastAsia="it-IT"/>
        </w:rPr>
      </w:pPr>
    </w:p>
    <w:p w14:paraId="685A16AA" w14:textId="77777777" w:rsidR="00FD2E1F" w:rsidRPr="00FD2E1F" w:rsidRDefault="00FD2E1F" w:rsidP="00FD2E1F">
      <w:pPr>
        <w:keepNext/>
        <w:spacing w:after="120" w:line="240" w:lineRule="auto"/>
        <w:jc w:val="both"/>
        <w:outlineLvl w:val="2"/>
        <w:rPr>
          <w:rFonts w:ascii="Arial" w:hAnsi="Arial"/>
          <w:b/>
          <w:sz w:val="24"/>
          <w:szCs w:val="18"/>
          <w:lang w:eastAsia="it-IT"/>
        </w:rPr>
      </w:pPr>
      <w:bookmarkStart w:id="392" w:name="_Toc134609570"/>
      <w:bookmarkStart w:id="393" w:name="_Toc191302619"/>
      <w:r w:rsidRPr="00FD2E1F">
        <w:rPr>
          <w:rFonts w:ascii="Arial" w:hAnsi="Arial"/>
          <w:b/>
          <w:sz w:val="24"/>
          <w:szCs w:val="18"/>
          <w:lang w:eastAsia="it-IT"/>
        </w:rPr>
        <w:lastRenderedPageBreak/>
        <w:t>TENTAZIONE DEL GIUDICATO</w:t>
      </w:r>
      <w:bookmarkEnd w:id="392"/>
      <w:bookmarkEnd w:id="393"/>
    </w:p>
    <w:p w14:paraId="63247376"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Il giudicato cristiano è chiamato ad osservare un solo principio, anzi due, se vuole rimanere nella purissima volontà del Signore suo Dio, Padre della sua vita e Redentore e Salvatore di essa.</w:t>
      </w:r>
    </w:p>
    <w:p w14:paraId="086E71C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1010899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57AF73D"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come in Cristo Gesù si è compiuta la volontà del Padre suo, da Lui accolta come sua propria volontà, secondo quanto rivela il Salmo, ripreso e portato a compimento dalla Lettera agli Ebrei:</w:t>
      </w:r>
    </w:p>
    <w:p w14:paraId="396BBE6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573FD5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Ecco come storicamente Gesù ha consegnato interamente la sua volontà al Padre, prima passando per una sentenza iniqua frutto di un giudizio iniquo e poi lasciando che il suo corpo fosse inchiodato sulla croce:</w:t>
      </w:r>
    </w:p>
    <w:p w14:paraId="7DCB960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Dopo aver detto queste cose, Gesù uscì con i suoi discepoli al di là del torrente Cedron, dove c’era un giardino, nel quale entrò con i suoi </w:t>
      </w:r>
      <w:r w:rsidRPr="00FD2E1F">
        <w:rPr>
          <w:rFonts w:ascii="Arial" w:eastAsia="Times New Roman" w:hAnsi="Arial"/>
          <w:bCs/>
          <w:i/>
          <w:iCs/>
          <w:spacing w:val="-2"/>
          <w:sz w:val="24"/>
          <w:szCs w:val="20"/>
          <w:lang w:eastAsia="it-IT"/>
        </w:rPr>
        <w:lastRenderedPageBreak/>
        <w:t>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0646674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55F4CA3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2AFE550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7A10DE7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7433247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lastRenderedPageBreak/>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6909D94B"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39E1EEC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2B92550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27D40C3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0CE54F5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54212FF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1839160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lastRenderedPageBreak/>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610DFBF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7087A67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1F091EF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BF66C9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7B165F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w:t>
      </w:r>
      <w:r w:rsidRPr="00FD2E1F">
        <w:rPr>
          <w:rFonts w:ascii="Arial" w:eastAsia="Times New Roman" w:hAnsi="Arial"/>
          <w:bCs/>
          <w:i/>
          <w:iCs/>
          <w:spacing w:val="-2"/>
          <w:sz w:val="24"/>
          <w:szCs w:val="20"/>
          <w:lang w:eastAsia="it-IT"/>
        </w:rPr>
        <w:lastRenderedPageBreak/>
        <w:t>passo della Scrittura dice ancora: Volgeranno lo sguardo a colui che hanno trafitto.</w:t>
      </w:r>
    </w:p>
    <w:p w14:paraId="6BA10DD7"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 </w:t>
      </w:r>
    </w:p>
    <w:p w14:paraId="1C9CE6F8"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4A55874B"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4E3421D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w:t>
      </w:r>
      <w:r w:rsidRPr="00FD2E1F">
        <w:rPr>
          <w:rFonts w:ascii="Arial" w:eastAsia="Times New Roman" w:hAnsi="Arial"/>
          <w:bCs/>
          <w:i/>
          <w:iCs/>
          <w:spacing w:val="-2"/>
          <w:sz w:val="24"/>
          <w:szCs w:val="20"/>
          <w:lang w:eastAsia="it-IT"/>
        </w:rPr>
        <w:lastRenderedPageBreak/>
        <w:t>case. Terminata la navigazione, da Tiro approdammo a Tolemàide; andammo a salutare i fratelli e restammo un giorno con loro.</w:t>
      </w:r>
    </w:p>
    <w:p w14:paraId="4103D80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4B84507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2E10256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w:t>
      </w:r>
      <w:r w:rsidRPr="00FD2E1F">
        <w:rPr>
          <w:rFonts w:ascii="Arial" w:eastAsia="Times New Roman" w:hAnsi="Arial"/>
          <w:bCs/>
          <w:i/>
          <w:iCs/>
          <w:spacing w:val="-2"/>
          <w:sz w:val="24"/>
          <w:szCs w:val="20"/>
          <w:lang w:eastAsia="it-IT"/>
        </w:rPr>
        <w:lastRenderedPageBreak/>
        <w:t>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3C78768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7468E2A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Egli acconsentì e Paolo, in piedi sui gradini, fece cenno con la mano al popolo; si fece un grande silenzio ed egli si rivolse loro ad alta voce in lingua ebraica, dicendo: (At 21,1-40). </w:t>
      </w:r>
    </w:p>
    <w:p w14:paraId="76CBFBE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A8CBC98"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42BD2AF"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Un certo Anania, devoto osservante della Legge e stimato da tutti i Giudei là residenti, venne da me, mi si accostò e disse: “Saulo, fratello, </w:t>
      </w:r>
      <w:r w:rsidRPr="00FD2E1F">
        <w:rPr>
          <w:rFonts w:ascii="Arial" w:eastAsia="Times New Roman" w:hAnsi="Arial"/>
          <w:bCs/>
          <w:i/>
          <w:iCs/>
          <w:spacing w:val="-2"/>
          <w:sz w:val="24"/>
          <w:szCs w:val="20"/>
          <w:lang w:eastAsia="it-IT"/>
        </w:rPr>
        <w:lastRenderedPageBreak/>
        <w:t>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03E57A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2B52723"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5AAB4D85"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78C9BF0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6EB370D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4FC287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Paolo, sapendo che una parte era di sadducei e una parte di farisei, disse a gran voce nel sinedrio: «Fratelli, io sono fariseo, figlio di farisei; sono chiamato in giudizio a motivo della speranza nella risurrezione dei </w:t>
      </w:r>
      <w:r w:rsidRPr="00FD2E1F">
        <w:rPr>
          <w:rFonts w:ascii="Arial" w:eastAsia="Times New Roman" w:hAnsi="Arial"/>
          <w:bCs/>
          <w:i/>
          <w:iCs/>
          <w:spacing w:val="-2"/>
          <w:sz w:val="24"/>
          <w:szCs w:val="20"/>
          <w:lang w:eastAsia="it-IT"/>
        </w:rPr>
        <w:lastRenderedPageBreak/>
        <w:t>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8AA3B86"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5BA3DC1"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4DFBFD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Il comandante allora congedò il ragazzo con questo ordine: «Non dire a nessuno che mi hai dato queste informazioni».</w:t>
      </w:r>
    </w:p>
    <w:p w14:paraId="26CEC9A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w:t>
      </w:r>
      <w:r w:rsidRPr="00FD2E1F">
        <w:rPr>
          <w:rFonts w:ascii="Arial" w:eastAsia="Times New Roman" w:hAnsi="Arial"/>
          <w:bCs/>
          <w:i/>
          <w:iCs/>
          <w:spacing w:val="-2"/>
          <w:sz w:val="24"/>
          <w:szCs w:val="20"/>
          <w:lang w:eastAsia="it-IT"/>
        </w:rPr>
        <w:lastRenderedPageBreak/>
        <w:t>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661B2139"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39D676D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739964CD"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w:t>
      </w:r>
      <w:r w:rsidRPr="00FD2E1F">
        <w:rPr>
          <w:rFonts w:ascii="Arial" w:eastAsia="Times New Roman" w:hAnsi="Arial"/>
          <w:bCs/>
          <w:i/>
          <w:iCs/>
          <w:spacing w:val="-2"/>
          <w:sz w:val="24"/>
          <w:szCs w:val="20"/>
          <w:lang w:eastAsia="it-IT"/>
        </w:rPr>
        <w:lastRenderedPageBreak/>
        <w:t>stando in mezzo a loro: “È a motivo della risurrezione dei morti che io vengo giudicato oggi davanti a voi!”».</w:t>
      </w:r>
    </w:p>
    <w:p w14:paraId="5EBCF8B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129F7D00"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0B8B12A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7157B6EE"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4D11CAFC"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w:t>
      </w:r>
      <w:r w:rsidRPr="00FD2E1F">
        <w:rPr>
          <w:rFonts w:ascii="Arial" w:eastAsia="Times New Roman" w:hAnsi="Arial"/>
          <w:bCs/>
          <w:i/>
          <w:iCs/>
          <w:spacing w:val="-2"/>
          <w:sz w:val="24"/>
          <w:szCs w:val="20"/>
          <w:lang w:eastAsia="it-IT"/>
        </w:rPr>
        <w:lastRenderedPageBreak/>
        <w:t>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3EA50F9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5D532EB3"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5B3380FC" w14:textId="77777777" w:rsidR="00FD2E1F" w:rsidRPr="00FD2E1F" w:rsidRDefault="00FD2E1F" w:rsidP="00FD2E1F">
      <w:pPr>
        <w:spacing w:after="120" w:line="240" w:lineRule="auto"/>
        <w:jc w:val="both"/>
        <w:rPr>
          <w:rFonts w:ascii="Arial" w:eastAsia="Times New Roman" w:hAnsi="Arial"/>
          <w:bCs/>
          <w:sz w:val="24"/>
          <w:szCs w:val="20"/>
          <w:lang w:eastAsia="it-IT"/>
        </w:rPr>
      </w:pPr>
      <w:r w:rsidRPr="00FD2E1F">
        <w:rPr>
          <w:rFonts w:ascii="Arial" w:eastAsia="Times New Roman" w:hAnsi="Arial"/>
          <w:bCs/>
          <w:sz w:val="24"/>
          <w:szCs w:val="20"/>
          <w:lang w:eastAsia="it-IT"/>
        </w:rPr>
        <w:t>SECONDO PRINCIPIO. Siamo anche di Cristo perché abbiamo scelto il Vangelo come nostra unica e sola Legge di vita. Ecco la Legge che sempre ci obbliga a sottometterti ad ogni ingiusta condanna:</w:t>
      </w:r>
    </w:p>
    <w:p w14:paraId="61E83C54"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255F5B3A"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Questa Legge è quella del giusto che si sottopone ad ogni angheria, fino alla sua uccisione, degli empi e dei malvagi che non temono Dio. </w:t>
      </w:r>
      <w:r w:rsidRPr="00FD2E1F">
        <w:rPr>
          <w:rFonts w:ascii="Arial" w:eastAsia="Times New Roman" w:hAnsi="Arial"/>
          <w:bCs/>
          <w:i/>
          <w:iCs/>
          <w:spacing w:val="-2"/>
          <w:sz w:val="24"/>
          <w:szCs w:val="20"/>
          <w:lang w:eastAsia="it-IT"/>
        </w:rPr>
        <w:lastRenderedPageBreak/>
        <w:t>Ecco come il Libro della Sapienza rivela la volontà malvagia e cattiva deli empi.</w:t>
      </w:r>
    </w:p>
    <w:p w14:paraId="563B8B72" w14:textId="77777777" w:rsidR="00FD2E1F" w:rsidRPr="00FD2E1F" w:rsidRDefault="00FD2E1F" w:rsidP="00FD2E1F">
      <w:pPr>
        <w:spacing w:after="120" w:line="240" w:lineRule="auto"/>
        <w:ind w:left="567" w:right="567"/>
        <w:jc w:val="both"/>
        <w:rPr>
          <w:rFonts w:ascii="Arial" w:eastAsia="Times New Roman" w:hAnsi="Arial"/>
          <w:bCs/>
          <w:i/>
          <w:iCs/>
          <w:spacing w:val="-2"/>
          <w:sz w:val="24"/>
          <w:szCs w:val="20"/>
          <w:lang w:eastAsia="it-IT"/>
        </w:rPr>
      </w:pPr>
      <w:r w:rsidRPr="00FD2E1F">
        <w:rPr>
          <w:rFonts w:ascii="Arial" w:eastAsia="Times New Roman" w:hAnsi="Arial"/>
          <w:bCs/>
          <w:i/>
          <w:iCs/>
          <w:spacing w:val="-2"/>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45618A47" w14:textId="77777777" w:rsidR="00FD2E1F" w:rsidRPr="00FD2E1F" w:rsidRDefault="00FD2E1F" w:rsidP="00FD2E1F">
      <w:pPr>
        <w:spacing w:after="120" w:line="240" w:lineRule="auto"/>
        <w:jc w:val="both"/>
        <w:rPr>
          <w:rFonts w:ascii="Arial" w:eastAsia="Times New Roman" w:hAnsi="Arial"/>
          <w:bCs/>
          <w:iCs/>
          <w:sz w:val="24"/>
          <w:szCs w:val="20"/>
          <w:lang w:eastAsia="it-IT"/>
        </w:rPr>
      </w:pPr>
      <w:r w:rsidRPr="00FD2E1F">
        <w:rPr>
          <w:rFonts w:ascii="Arial" w:eastAsia="Times New Roman" w:hAnsi="Arial"/>
          <w:bCs/>
          <w:iCs/>
          <w:sz w:val="24"/>
          <w:szCs w:val="20"/>
          <w:lang w:eastAsia="it-IT"/>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w:t>
      </w:r>
      <w:r w:rsidRPr="00FD2E1F">
        <w:rPr>
          <w:rFonts w:ascii="Arial" w:eastAsia="Times New Roman" w:hAnsi="Arial"/>
          <w:bCs/>
          <w:iCs/>
          <w:sz w:val="24"/>
          <w:szCs w:val="20"/>
          <w:lang w:eastAsia="it-IT"/>
        </w:rPr>
        <w:lastRenderedPageBreak/>
        <w:t xml:space="preserve">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w:t>
      </w:r>
    </w:p>
    <w:p w14:paraId="4A0294EB" w14:textId="77777777" w:rsidR="00FD2E1F" w:rsidRPr="00FD2E1F" w:rsidRDefault="00FD2E1F" w:rsidP="00FD2E1F">
      <w:pPr>
        <w:spacing w:after="120" w:line="240" w:lineRule="auto"/>
        <w:jc w:val="both"/>
        <w:rPr>
          <w:rFonts w:ascii="Arial" w:eastAsia="Times New Roman" w:hAnsi="Arial"/>
          <w:bCs/>
          <w:iCs/>
          <w:sz w:val="24"/>
          <w:szCs w:val="20"/>
          <w:lang w:eastAsia="it-IT"/>
        </w:rPr>
      </w:pPr>
      <w:r w:rsidRPr="00FD2E1F">
        <w:rPr>
          <w:rFonts w:ascii="Arial" w:eastAsia="Times New Roman" w:hAnsi="Arial"/>
          <w:bCs/>
          <w:iCs/>
          <w:sz w:val="24"/>
          <w:szCs w:val="20"/>
          <w:lang w:eastAsia="it-IT"/>
        </w:rPr>
        <w:t xml:space="preserve">La Madre di Dio e Madre nostra ci ottenga la grazia di essere veri testimoni di Cristo e del Vangelo. Ci ottenga la grazia dal Figlio suo di non cadere in nessuna tentazione: né tentazione per la trasgressione della Legge universale, né tentazione per la trasgressione della Legge particolare. Con il suo aiuto e con la sua ininterrotta intercessione potremo conservare il vino buono dell’obbedienza alla verità sino alla fine. </w:t>
      </w:r>
      <w:bookmarkStart w:id="394" w:name="_Toc186821602"/>
      <w:bookmarkStart w:id="395" w:name="_Toc186821603"/>
      <w:bookmarkStart w:id="396" w:name="_Toc155977523"/>
    </w:p>
    <w:p w14:paraId="6017CE04" w14:textId="77777777" w:rsidR="00FD2E1F" w:rsidRPr="00FD2E1F" w:rsidRDefault="00FD2E1F" w:rsidP="00FD2E1F">
      <w:pPr>
        <w:spacing w:after="120" w:line="240" w:lineRule="auto"/>
        <w:jc w:val="both"/>
        <w:rPr>
          <w:rFonts w:ascii="Arial" w:hAnsi="Arial"/>
          <w:b/>
          <w:color w:val="000000"/>
          <w:kern w:val="2"/>
          <w:sz w:val="40"/>
          <w14:ligatures w14:val="standardContextual"/>
        </w:rPr>
      </w:pPr>
    </w:p>
    <w:p w14:paraId="0C4756B5" w14:textId="77777777" w:rsidR="00FD2E1F" w:rsidRPr="00FD2E1F" w:rsidRDefault="00FD2E1F" w:rsidP="00FD2E1F">
      <w:pPr>
        <w:keepNext/>
        <w:spacing w:after="120" w:line="240" w:lineRule="auto"/>
        <w:jc w:val="center"/>
        <w:outlineLvl w:val="0"/>
        <w:rPr>
          <w:rFonts w:ascii="Arial" w:hAnsi="Arial"/>
          <w:b/>
          <w:color w:val="000000"/>
          <w:kern w:val="2"/>
          <w:sz w:val="40"/>
          <w14:ligatures w14:val="standardContextual"/>
        </w:rPr>
      </w:pPr>
      <w:bookmarkStart w:id="397" w:name="_Toc191302620"/>
      <w:r w:rsidRPr="00FD2E1F">
        <w:rPr>
          <w:rFonts w:ascii="Arial" w:hAnsi="Arial"/>
          <w:b/>
          <w:color w:val="000000"/>
          <w:kern w:val="2"/>
          <w:sz w:val="40"/>
          <w14:ligatures w14:val="standardContextual"/>
        </w:rPr>
        <w:t>INDICE</w:t>
      </w:r>
      <w:bookmarkEnd w:id="394"/>
      <w:bookmarkEnd w:id="395"/>
      <w:bookmarkEnd w:id="396"/>
      <w:bookmarkEnd w:id="397"/>
    </w:p>
    <w:p w14:paraId="7A7A436D" w14:textId="6358CCF1" w:rsidR="007929D5" w:rsidRDefault="00FD2E1F">
      <w:pPr>
        <w:pStyle w:val="Sommario1"/>
        <w:rPr>
          <w:rFonts w:asciiTheme="minorHAnsi" w:eastAsiaTheme="minorEastAsia" w:hAnsiTheme="minorHAnsi" w:cstheme="minorBidi"/>
          <w:b w:val="0"/>
          <w:caps w:val="0"/>
          <w:kern w:val="2"/>
          <w:sz w:val="24"/>
          <w:szCs w:val="24"/>
          <w14:ligatures w14:val="standardContextual"/>
        </w:rPr>
      </w:pPr>
      <w:r w:rsidRPr="00FD2E1F">
        <w:rPr>
          <w:color w:val="000000"/>
          <w:kern w:val="2"/>
          <w:sz w:val="24"/>
          <w:szCs w:val="24"/>
          <w14:ligatures w14:val="standardContextual"/>
        </w:rPr>
        <w:fldChar w:fldCharType="begin"/>
      </w:r>
      <w:r w:rsidRPr="00FD2E1F">
        <w:rPr>
          <w:color w:val="000000"/>
          <w:sz w:val="24"/>
          <w:szCs w:val="24"/>
        </w:rPr>
        <w:instrText xml:space="preserve"> TOC \o "1-3" \h \z \u </w:instrText>
      </w:r>
      <w:r w:rsidRPr="00FD2E1F">
        <w:rPr>
          <w:color w:val="000000"/>
          <w:kern w:val="2"/>
          <w:sz w:val="24"/>
          <w:szCs w:val="24"/>
          <w14:ligatures w14:val="standardContextual"/>
        </w:rPr>
        <w:fldChar w:fldCharType="separate"/>
      </w:r>
      <w:hyperlink w:anchor="_Toc191302492" w:history="1">
        <w:r w:rsidR="007929D5" w:rsidRPr="0063641A">
          <w:rPr>
            <w:rStyle w:val="Collegamentoipertestuale"/>
          </w:rPr>
          <w:t>FRAMMENTI DI SPIRITUALITÀ CRISTIANA</w:t>
        </w:r>
        <w:r w:rsidR="007929D5">
          <w:rPr>
            <w:webHidden/>
          </w:rPr>
          <w:tab/>
        </w:r>
        <w:r w:rsidR="007929D5">
          <w:rPr>
            <w:webHidden/>
          </w:rPr>
          <w:fldChar w:fldCharType="begin"/>
        </w:r>
        <w:r w:rsidR="007929D5">
          <w:rPr>
            <w:webHidden/>
          </w:rPr>
          <w:instrText xml:space="preserve"> PAGEREF _Toc191302492 \h </w:instrText>
        </w:r>
        <w:r w:rsidR="007929D5">
          <w:rPr>
            <w:webHidden/>
          </w:rPr>
        </w:r>
        <w:r w:rsidR="007929D5">
          <w:rPr>
            <w:webHidden/>
          </w:rPr>
          <w:fldChar w:fldCharType="separate"/>
        </w:r>
        <w:r w:rsidR="007929D5">
          <w:rPr>
            <w:webHidden/>
          </w:rPr>
          <w:t>1</w:t>
        </w:r>
        <w:r w:rsidR="007929D5">
          <w:rPr>
            <w:webHidden/>
          </w:rPr>
          <w:fldChar w:fldCharType="end"/>
        </w:r>
      </w:hyperlink>
    </w:p>
    <w:p w14:paraId="3F799CFE" w14:textId="7AAC55B1" w:rsidR="007929D5" w:rsidRDefault="007929D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1302493" w:history="1">
        <w:r w:rsidRPr="0063641A">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_Toc191302493 \h </w:instrText>
        </w:r>
        <w:r>
          <w:rPr>
            <w:noProof/>
            <w:webHidden/>
          </w:rPr>
        </w:r>
        <w:r>
          <w:rPr>
            <w:noProof/>
            <w:webHidden/>
          </w:rPr>
          <w:fldChar w:fldCharType="separate"/>
        </w:r>
        <w:r>
          <w:rPr>
            <w:noProof/>
            <w:webHidden/>
          </w:rPr>
          <w:t>1</w:t>
        </w:r>
        <w:r>
          <w:rPr>
            <w:noProof/>
            <w:webHidden/>
          </w:rPr>
          <w:fldChar w:fldCharType="end"/>
        </w:r>
      </w:hyperlink>
    </w:p>
    <w:p w14:paraId="3788816F" w14:textId="3B13E975"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494" w:history="1">
        <w:r w:rsidRPr="0063641A">
          <w:rPr>
            <w:rStyle w:val="Collegamentoipertestuale"/>
          </w:rPr>
          <w:t>CUR CREDO IN POENITENTIAE SACRAMENTUM</w:t>
        </w:r>
        <w:r>
          <w:rPr>
            <w:webHidden/>
          </w:rPr>
          <w:tab/>
        </w:r>
        <w:r>
          <w:rPr>
            <w:webHidden/>
          </w:rPr>
          <w:fldChar w:fldCharType="begin"/>
        </w:r>
        <w:r>
          <w:rPr>
            <w:webHidden/>
          </w:rPr>
          <w:instrText xml:space="preserve"> PAGEREF _Toc191302494 \h </w:instrText>
        </w:r>
        <w:r>
          <w:rPr>
            <w:webHidden/>
          </w:rPr>
        </w:r>
        <w:r>
          <w:rPr>
            <w:webHidden/>
          </w:rPr>
          <w:fldChar w:fldCharType="separate"/>
        </w:r>
        <w:r>
          <w:rPr>
            <w:webHidden/>
          </w:rPr>
          <w:t>1</w:t>
        </w:r>
        <w:r>
          <w:rPr>
            <w:webHidden/>
          </w:rPr>
          <w:fldChar w:fldCharType="end"/>
        </w:r>
      </w:hyperlink>
    </w:p>
    <w:p w14:paraId="0ADA4BE8" w14:textId="4280AD1D"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495" w:history="1">
        <w:r w:rsidRPr="0063641A">
          <w:rPr>
            <w:rStyle w:val="Collegamentoipertestuale"/>
          </w:rPr>
          <w:t>PREMESSA</w:t>
        </w:r>
        <w:r>
          <w:rPr>
            <w:webHidden/>
          </w:rPr>
          <w:tab/>
        </w:r>
        <w:r>
          <w:rPr>
            <w:webHidden/>
          </w:rPr>
          <w:fldChar w:fldCharType="begin"/>
        </w:r>
        <w:r>
          <w:rPr>
            <w:webHidden/>
          </w:rPr>
          <w:instrText xml:space="preserve"> PAGEREF _Toc191302495 \h </w:instrText>
        </w:r>
        <w:r>
          <w:rPr>
            <w:webHidden/>
          </w:rPr>
        </w:r>
        <w:r>
          <w:rPr>
            <w:webHidden/>
          </w:rPr>
          <w:fldChar w:fldCharType="separate"/>
        </w:r>
        <w:r>
          <w:rPr>
            <w:webHidden/>
          </w:rPr>
          <w:t>1</w:t>
        </w:r>
        <w:r>
          <w:rPr>
            <w:webHidden/>
          </w:rPr>
          <w:fldChar w:fldCharType="end"/>
        </w:r>
      </w:hyperlink>
    </w:p>
    <w:p w14:paraId="739EA8D1" w14:textId="52568AF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496" w:history="1">
        <w:r w:rsidRPr="0063641A">
          <w:rPr>
            <w:rStyle w:val="Collegamentoipertestuale"/>
            <w:rFonts w:ascii="Arial" w:hAnsi="Arial"/>
            <w:b/>
            <w:noProof/>
          </w:rPr>
          <w:t>VA’ E D’ORA IN POI NON PECCARE PIÙ</w:t>
        </w:r>
        <w:r>
          <w:rPr>
            <w:noProof/>
            <w:webHidden/>
          </w:rPr>
          <w:tab/>
        </w:r>
        <w:r>
          <w:rPr>
            <w:noProof/>
            <w:webHidden/>
          </w:rPr>
          <w:fldChar w:fldCharType="begin"/>
        </w:r>
        <w:r>
          <w:rPr>
            <w:noProof/>
            <w:webHidden/>
          </w:rPr>
          <w:instrText xml:space="preserve"> PAGEREF _Toc191302496 \h </w:instrText>
        </w:r>
        <w:r>
          <w:rPr>
            <w:noProof/>
            <w:webHidden/>
          </w:rPr>
        </w:r>
        <w:r>
          <w:rPr>
            <w:noProof/>
            <w:webHidden/>
          </w:rPr>
          <w:fldChar w:fldCharType="separate"/>
        </w:r>
        <w:r>
          <w:rPr>
            <w:noProof/>
            <w:webHidden/>
          </w:rPr>
          <w:t>12</w:t>
        </w:r>
        <w:r>
          <w:rPr>
            <w:noProof/>
            <w:webHidden/>
          </w:rPr>
          <w:fldChar w:fldCharType="end"/>
        </w:r>
      </w:hyperlink>
    </w:p>
    <w:p w14:paraId="28BF5A34" w14:textId="6B19BA3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497" w:history="1">
        <w:r w:rsidRPr="0063641A">
          <w:rPr>
            <w:rStyle w:val="Collegamentoipertestuale"/>
            <w:rFonts w:ascii="Arial" w:hAnsi="Arial"/>
            <w:b/>
            <w:noProof/>
          </w:rPr>
          <w:t>IL PECCATO CONTRO IL PADRE CELESTE</w:t>
        </w:r>
        <w:r>
          <w:rPr>
            <w:noProof/>
            <w:webHidden/>
          </w:rPr>
          <w:tab/>
        </w:r>
        <w:r>
          <w:rPr>
            <w:noProof/>
            <w:webHidden/>
          </w:rPr>
          <w:fldChar w:fldCharType="begin"/>
        </w:r>
        <w:r>
          <w:rPr>
            <w:noProof/>
            <w:webHidden/>
          </w:rPr>
          <w:instrText xml:space="preserve"> PAGEREF _Toc191302497 \h </w:instrText>
        </w:r>
        <w:r>
          <w:rPr>
            <w:noProof/>
            <w:webHidden/>
          </w:rPr>
        </w:r>
        <w:r>
          <w:rPr>
            <w:noProof/>
            <w:webHidden/>
          </w:rPr>
          <w:fldChar w:fldCharType="separate"/>
        </w:r>
        <w:r>
          <w:rPr>
            <w:noProof/>
            <w:webHidden/>
          </w:rPr>
          <w:t>16</w:t>
        </w:r>
        <w:r>
          <w:rPr>
            <w:noProof/>
            <w:webHidden/>
          </w:rPr>
          <w:fldChar w:fldCharType="end"/>
        </w:r>
      </w:hyperlink>
    </w:p>
    <w:p w14:paraId="4FF45588" w14:textId="1E46518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498" w:history="1">
        <w:r w:rsidRPr="0063641A">
          <w:rPr>
            <w:rStyle w:val="Collegamentoipertestuale"/>
            <w:rFonts w:ascii="Arial" w:hAnsi="Arial"/>
            <w:b/>
            <w:noProof/>
          </w:rPr>
          <w:t>IL PECCATO CONTRO IL FIGLIO INCARNATO</w:t>
        </w:r>
        <w:r>
          <w:rPr>
            <w:noProof/>
            <w:webHidden/>
          </w:rPr>
          <w:tab/>
        </w:r>
        <w:r>
          <w:rPr>
            <w:noProof/>
            <w:webHidden/>
          </w:rPr>
          <w:fldChar w:fldCharType="begin"/>
        </w:r>
        <w:r>
          <w:rPr>
            <w:noProof/>
            <w:webHidden/>
          </w:rPr>
          <w:instrText xml:space="preserve"> PAGEREF _Toc191302498 \h </w:instrText>
        </w:r>
        <w:r>
          <w:rPr>
            <w:noProof/>
            <w:webHidden/>
          </w:rPr>
        </w:r>
        <w:r>
          <w:rPr>
            <w:noProof/>
            <w:webHidden/>
          </w:rPr>
          <w:fldChar w:fldCharType="separate"/>
        </w:r>
        <w:r>
          <w:rPr>
            <w:noProof/>
            <w:webHidden/>
          </w:rPr>
          <w:t>22</w:t>
        </w:r>
        <w:r>
          <w:rPr>
            <w:noProof/>
            <w:webHidden/>
          </w:rPr>
          <w:fldChar w:fldCharType="end"/>
        </w:r>
      </w:hyperlink>
    </w:p>
    <w:p w14:paraId="6B8217AC" w14:textId="2B942D4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499" w:history="1">
        <w:r w:rsidRPr="0063641A">
          <w:rPr>
            <w:rStyle w:val="Collegamentoipertestuale"/>
            <w:rFonts w:ascii="Arial" w:hAnsi="Arial"/>
            <w:b/>
            <w:noProof/>
          </w:rPr>
          <w:t>IL PECCATO CONTRO LO SPIRITO SANTO</w:t>
        </w:r>
        <w:r>
          <w:rPr>
            <w:noProof/>
            <w:webHidden/>
          </w:rPr>
          <w:tab/>
        </w:r>
        <w:r>
          <w:rPr>
            <w:noProof/>
            <w:webHidden/>
          </w:rPr>
          <w:fldChar w:fldCharType="begin"/>
        </w:r>
        <w:r>
          <w:rPr>
            <w:noProof/>
            <w:webHidden/>
          </w:rPr>
          <w:instrText xml:space="preserve"> PAGEREF _Toc191302499 \h </w:instrText>
        </w:r>
        <w:r>
          <w:rPr>
            <w:noProof/>
            <w:webHidden/>
          </w:rPr>
        </w:r>
        <w:r>
          <w:rPr>
            <w:noProof/>
            <w:webHidden/>
          </w:rPr>
          <w:fldChar w:fldCharType="separate"/>
        </w:r>
        <w:r>
          <w:rPr>
            <w:noProof/>
            <w:webHidden/>
          </w:rPr>
          <w:t>53</w:t>
        </w:r>
        <w:r>
          <w:rPr>
            <w:noProof/>
            <w:webHidden/>
          </w:rPr>
          <w:fldChar w:fldCharType="end"/>
        </w:r>
      </w:hyperlink>
    </w:p>
    <w:p w14:paraId="78D31672" w14:textId="1220A219"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0" w:history="1">
        <w:r w:rsidRPr="0063641A">
          <w:rPr>
            <w:rStyle w:val="Collegamentoipertestuale"/>
            <w:rFonts w:ascii="Arial" w:hAnsi="Arial"/>
            <w:b/>
            <w:noProof/>
          </w:rPr>
          <w:t>IL PECCATO CONTRO LA VERGINE MARIA</w:t>
        </w:r>
        <w:r>
          <w:rPr>
            <w:noProof/>
            <w:webHidden/>
          </w:rPr>
          <w:tab/>
        </w:r>
        <w:r>
          <w:rPr>
            <w:noProof/>
            <w:webHidden/>
          </w:rPr>
          <w:fldChar w:fldCharType="begin"/>
        </w:r>
        <w:r>
          <w:rPr>
            <w:noProof/>
            <w:webHidden/>
          </w:rPr>
          <w:instrText xml:space="preserve"> PAGEREF _Toc191302500 \h </w:instrText>
        </w:r>
        <w:r>
          <w:rPr>
            <w:noProof/>
            <w:webHidden/>
          </w:rPr>
        </w:r>
        <w:r>
          <w:rPr>
            <w:noProof/>
            <w:webHidden/>
          </w:rPr>
          <w:fldChar w:fldCharType="separate"/>
        </w:r>
        <w:r>
          <w:rPr>
            <w:noProof/>
            <w:webHidden/>
          </w:rPr>
          <w:t>56</w:t>
        </w:r>
        <w:r>
          <w:rPr>
            <w:noProof/>
            <w:webHidden/>
          </w:rPr>
          <w:fldChar w:fldCharType="end"/>
        </w:r>
      </w:hyperlink>
    </w:p>
    <w:p w14:paraId="55110215" w14:textId="1C23AD0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1" w:history="1">
        <w:r w:rsidRPr="0063641A">
          <w:rPr>
            <w:rStyle w:val="Collegamentoipertestuale"/>
            <w:rFonts w:ascii="Arial" w:hAnsi="Arial"/>
            <w:b/>
            <w:noProof/>
          </w:rPr>
          <w:t>IL PECCATO CONTRO LA DIVINA RIVELAZIONE</w:t>
        </w:r>
        <w:r>
          <w:rPr>
            <w:noProof/>
            <w:webHidden/>
          </w:rPr>
          <w:tab/>
        </w:r>
        <w:r>
          <w:rPr>
            <w:noProof/>
            <w:webHidden/>
          </w:rPr>
          <w:fldChar w:fldCharType="begin"/>
        </w:r>
        <w:r>
          <w:rPr>
            <w:noProof/>
            <w:webHidden/>
          </w:rPr>
          <w:instrText xml:space="preserve"> PAGEREF _Toc191302501 \h </w:instrText>
        </w:r>
        <w:r>
          <w:rPr>
            <w:noProof/>
            <w:webHidden/>
          </w:rPr>
        </w:r>
        <w:r>
          <w:rPr>
            <w:noProof/>
            <w:webHidden/>
          </w:rPr>
          <w:fldChar w:fldCharType="separate"/>
        </w:r>
        <w:r>
          <w:rPr>
            <w:noProof/>
            <w:webHidden/>
          </w:rPr>
          <w:t>64</w:t>
        </w:r>
        <w:r>
          <w:rPr>
            <w:noProof/>
            <w:webHidden/>
          </w:rPr>
          <w:fldChar w:fldCharType="end"/>
        </w:r>
      </w:hyperlink>
    </w:p>
    <w:p w14:paraId="0889C469" w14:textId="697F21F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2" w:history="1">
        <w:r w:rsidRPr="0063641A">
          <w:rPr>
            <w:rStyle w:val="Collegamentoipertestuale"/>
            <w:rFonts w:ascii="Arial" w:hAnsi="Arial"/>
            <w:b/>
            <w:noProof/>
          </w:rPr>
          <w:t>IL PECCATO CONTRO LA SACRA TRADIZIONE</w:t>
        </w:r>
        <w:r>
          <w:rPr>
            <w:noProof/>
            <w:webHidden/>
          </w:rPr>
          <w:tab/>
        </w:r>
        <w:r>
          <w:rPr>
            <w:noProof/>
            <w:webHidden/>
          </w:rPr>
          <w:fldChar w:fldCharType="begin"/>
        </w:r>
        <w:r>
          <w:rPr>
            <w:noProof/>
            <w:webHidden/>
          </w:rPr>
          <w:instrText xml:space="preserve"> PAGEREF _Toc191302502 \h </w:instrText>
        </w:r>
        <w:r>
          <w:rPr>
            <w:noProof/>
            <w:webHidden/>
          </w:rPr>
        </w:r>
        <w:r>
          <w:rPr>
            <w:noProof/>
            <w:webHidden/>
          </w:rPr>
          <w:fldChar w:fldCharType="separate"/>
        </w:r>
        <w:r>
          <w:rPr>
            <w:noProof/>
            <w:webHidden/>
          </w:rPr>
          <w:t>87</w:t>
        </w:r>
        <w:r>
          <w:rPr>
            <w:noProof/>
            <w:webHidden/>
          </w:rPr>
          <w:fldChar w:fldCharType="end"/>
        </w:r>
      </w:hyperlink>
    </w:p>
    <w:p w14:paraId="2840AF63" w14:textId="10362CC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3" w:history="1">
        <w:r w:rsidRPr="0063641A">
          <w:rPr>
            <w:rStyle w:val="Collegamentoipertestuale"/>
            <w:rFonts w:ascii="Arial" w:hAnsi="Arial"/>
            <w:b/>
            <w:noProof/>
          </w:rPr>
          <w:t>IL PECCATO CONTRO IL MAGISTERO</w:t>
        </w:r>
        <w:r>
          <w:rPr>
            <w:noProof/>
            <w:webHidden/>
          </w:rPr>
          <w:tab/>
        </w:r>
        <w:r>
          <w:rPr>
            <w:noProof/>
            <w:webHidden/>
          </w:rPr>
          <w:fldChar w:fldCharType="begin"/>
        </w:r>
        <w:r>
          <w:rPr>
            <w:noProof/>
            <w:webHidden/>
          </w:rPr>
          <w:instrText xml:space="preserve"> PAGEREF _Toc191302503 \h </w:instrText>
        </w:r>
        <w:r>
          <w:rPr>
            <w:noProof/>
            <w:webHidden/>
          </w:rPr>
        </w:r>
        <w:r>
          <w:rPr>
            <w:noProof/>
            <w:webHidden/>
          </w:rPr>
          <w:fldChar w:fldCharType="separate"/>
        </w:r>
        <w:r>
          <w:rPr>
            <w:noProof/>
            <w:webHidden/>
          </w:rPr>
          <w:t>94</w:t>
        </w:r>
        <w:r>
          <w:rPr>
            <w:noProof/>
            <w:webHidden/>
          </w:rPr>
          <w:fldChar w:fldCharType="end"/>
        </w:r>
      </w:hyperlink>
    </w:p>
    <w:p w14:paraId="54952821" w14:textId="3BA081D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4" w:history="1">
        <w:r w:rsidRPr="0063641A">
          <w:rPr>
            <w:rStyle w:val="Collegamentoipertestuale"/>
            <w:rFonts w:ascii="Arial" w:hAnsi="Arial"/>
            <w:b/>
            <w:noProof/>
          </w:rPr>
          <w:t>IL PECCATO CONTRO LA FEDE</w:t>
        </w:r>
        <w:r>
          <w:rPr>
            <w:noProof/>
            <w:webHidden/>
          </w:rPr>
          <w:tab/>
        </w:r>
        <w:r>
          <w:rPr>
            <w:noProof/>
            <w:webHidden/>
          </w:rPr>
          <w:fldChar w:fldCharType="begin"/>
        </w:r>
        <w:r>
          <w:rPr>
            <w:noProof/>
            <w:webHidden/>
          </w:rPr>
          <w:instrText xml:space="preserve"> PAGEREF _Toc191302504 \h </w:instrText>
        </w:r>
        <w:r>
          <w:rPr>
            <w:noProof/>
            <w:webHidden/>
          </w:rPr>
        </w:r>
        <w:r>
          <w:rPr>
            <w:noProof/>
            <w:webHidden/>
          </w:rPr>
          <w:fldChar w:fldCharType="separate"/>
        </w:r>
        <w:r>
          <w:rPr>
            <w:noProof/>
            <w:webHidden/>
          </w:rPr>
          <w:t>149</w:t>
        </w:r>
        <w:r>
          <w:rPr>
            <w:noProof/>
            <w:webHidden/>
          </w:rPr>
          <w:fldChar w:fldCharType="end"/>
        </w:r>
      </w:hyperlink>
    </w:p>
    <w:p w14:paraId="7931588B" w14:textId="789D67E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5" w:history="1">
        <w:r w:rsidRPr="0063641A">
          <w:rPr>
            <w:rStyle w:val="Collegamentoipertestuale"/>
            <w:rFonts w:ascii="Arial" w:hAnsi="Arial"/>
            <w:b/>
            <w:noProof/>
          </w:rPr>
          <w:t>IL PECCATO CONTRO LA SPERANZA</w:t>
        </w:r>
        <w:r>
          <w:rPr>
            <w:noProof/>
            <w:webHidden/>
          </w:rPr>
          <w:tab/>
        </w:r>
        <w:r>
          <w:rPr>
            <w:noProof/>
            <w:webHidden/>
          </w:rPr>
          <w:fldChar w:fldCharType="begin"/>
        </w:r>
        <w:r>
          <w:rPr>
            <w:noProof/>
            <w:webHidden/>
          </w:rPr>
          <w:instrText xml:space="preserve"> PAGEREF _Toc191302505 \h </w:instrText>
        </w:r>
        <w:r>
          <w:rPr>
            <w:noProof/>
            <w:webHidden/>
          </w:rPr>
        </w:r>
        <w:r>
          <w:rPr>
            <w:noProof/>
            <w:webHidden/>
          </w:rPr>
          <w:fldChar w:fldCharType="separate"/>
        </w:r>
        <w:r>
          <w:rPr>
            <w:noProof/>
            <w:webHidden/>
          </w:rPr>
          <w:t>172</w:t>
        </w:r>
        <w:r>
          <w:rPr>
            <w:noProof/>
            <w:webHidden/>
          </w:rPr>
          <w:fldChar w:fldCharType="end"/>
        </w:r>
      </w:hyperlink>
    </w:p>
    <w:p w14:paraId="751ED589" w14:textId="7FA8359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6" w:history="1">
        <w:r w:rsidRPr="0063641A">
          <w:rPr>
            <w:rStyle w:val="Collegamentoipertestuale"/>
            <w:rFonts w:ascii="Arial" w:hAnsi="Arial"/>
            <w:b/>
            <w:noProof/>
          </w:rPr>
          <w:t>IL PECCATO CONTRO LA CARITÀ</w:t>
        </w:r>
        <w:r>
          <w:rPr>
            <w:noProof/>
            <w:webHidden/>
          </w:rPr>
          <w:tab/>
        </w:r>
        <w:r>
          <w:rPr>
            <w:noProof/>
            <w:webHidden/>
          </w:rPr>
          <w:fldChar w:fldCharType="begin"/>
        </w:r>
        <w:r>
          <w:rPr>
            <w:noProof/>
            <w:webHidden/>
          </w:rPr>
          <w:instrText xml:space="preserve"> PAGEREF _Toc191302506 \h </w:instrText>
        </w:r>
        <w:r>
          <w:rPr>
            <w:noProof/>
            <w:webHidden/>
          </w:rPr>
        </w:r>
        <w:r>
          <w:rPr>
            <w:noProof/>
            <w:webHidden/>
          </w:rPr>
          <w:fldChar w:fldCharType="separate"/>
        </w:r>
        <w:r>
          <w:rPr>
            <w:noProof/>
            <w:webHidden/>
          </w:rPr>
          <w:t>179</w:t>
        </w:r>
        <w:r>
          <w:rPr>
            <w:noProof/>
            <w:webHidden/>
          </w:rPr>
          <w:fldChar w:fldCharType="end"/>
        </w:r>
      </w:hyperlink>
    </w:p>
    <w:p w14:paraId="3AF2F184" w14:textId="73AE19A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7" w:history="1">
        <w:r w:rsidRPr="0063641A">
          <w:rPr>
            <w:rStyle w:val="Collegamentoipertestuale"/>
            <w:rFonts w:ascii="Arial" w:hAnsi="Arial"/>
            <w:b/>
            <w:noProof/>
          </w:rPr>
          <w:t>IL PECCATO CONTRO LA PRUDENZA</w:t>
        </w:r>
        <w:r>
          <w:rPr>
            <w:noProof/>
            <w:webHidden/>
          </w:rPr>
          <w:tab/>
        </w:r>
        <w:r>
          <w:rPr>
            <w:noProof/>
            <w:webHidden/>
          </w:rPr>
          <w:fldChar w:fldCharType="begin"/>
        </w:r>
        <w:r>
          <w:rPr>
            <w:noProof/>
            <w:webHidden/>
          </w:rPr>
          <w:instrText xml:space="preserve"> PAGEREF _Toc191302507 \h </w:instrText>
        </w:r>
        <w:r>
          <w:rPr>
            <w:noProof/>
            <w:webHidden/>
          </w:rPr>
        </w:r>
        <w:r>
          <w:rPr>
            <w:noProof/>
            <w:webHidden/>
          </w:rPr>
          <w:fldChar w:fldCharType="separate"/>
        </w:r>
        <w:r>
          <w:rPr>
            <w:noProof/>
            <w:webHidden/>
          </w:rPr>
          <w:t>213</w:t>
        </w:r>
        <w:r>
          <w:rPr>
            <w:noProof/>
            <w:webHidden/>
          </w:rPr>
          <w:fldChar w:fldCharType="end"/>
        </w:r>
      </w:hyperlink>
    </w:p>
    <w:p w14:paraId="15281B77" w14:textId="061CC0D1"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8" w:history="1">
        <w:r w:rsidRPr="0063641A">
          <w:rPr>
            <w:rStyle w:val="Collegamentoipertestuale"/>
            <w:rFonts w:ascii="Arial" w:hAnsi="Arial"/>
            <w:b/>
            <w:noProof/>
          </w:rPr>
          <w:t>IL PECCATO CONTRO LA GIUSTIZIA</w:t>
        </w:r>
        <w:r>
          <w:rPr>
            <w:noProof/>
            <w:webHidden/>
          </w:rPr>
          <w:tab/>
        </w:r>
        <w:r>
          <w:rPr>
            <w:noProof/>
            <w:webHidden/>
          </w:rPr>
          <w:fldChar w:fldCharType="begin"/>
        </w:r>
        <w:r>
          <w:rPr>
            <w:noProof/>
            <w:webHidden/>
          </w:rPr>
          <w:instrText xml:space="preserve"> PAGEREF _Toc191302508 \h </w:instrText>
        </w:r>
        <w:r>
          <w:rPr>
            <w:noProof/>
            <w:webHidden/>
          </w:rPr>
        </w:r>
        <w:r>
          <w:rPr>
            <w:noProof/>
            <w:webHidden/>
          </w:rPr>
          <w:fldChar w:fldCharType="separate"/>
        </w:r>
        <w:r>
          <w:rPr>
            <w:noProof/>
            <w:webHidden/>
          </w:rPr>
          <w:t>218</w:t>
        </w:r>
        <w:r>
          <w:rPr>
            <w:noProof/>
            <w:webHidden/>
          </w:rPr>
          <w:fldChar w:fldCharType="end"/>
        </w:r>
      </w:hyperlink>
    </w:p>
    <w:p w14:paraId="3EB254C9" w14:textId="241FBC1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09" w:history="1">
        <w:r w:rsidRPr="0063641A">
          <w:rPr>
            <w:rStyle w:val="Collegamentoipertestuale"/>
            <w:rFonts w:ascii="Arial" w:hAnsi="Arial"/>
            <w:b/>
            <w:noProof/>
          </w:rPr>
          <w:t>IL PECCATO CONTRO LA FORTEZZA</w:t>
        </w:r>
        <w:r>
          <w:rPr>
            <w:noProof/>
            <w:webHidden/>
          </w:rPr>
          <w:tab/>
        </w:r>
        <w:r>
          <w:rPr>
            <w:noProof/>
            <w:webHidden/>
          </w:rPr>
          <w:fldChar w:fldCharType="begin"/>
        </w:r>
        <w:r>
          <w:rPr>
            <w:noProof/>
            <w:webHidden/>
          </w:rPr>
          <w:instrText xml:space="preserve"> PAGEREF _Toc191302509 \h </w:instrText>
        </w:r>
        <w:r>
          <w:rPr>
            <w:noProof/>
            <w:webHidden/>
          </w:rPr>
        </w:r>
        <w:r>
          <w:rPr>
            <w:noProof/>
            <w:webHidden/>
          </w:rPr>
          <w:fldChar w:fldCharType="separate"/>
        </w:r>
        <w:r>
          <w:rPr>
            <w:noProof/>
            <w:webHidden/>
          </w:rPr>
          <w:t>230</w:t>
        </w:r>
        <w:r>
          <w:rPr>
            <w:noProof/>
            <w:webHidden/>
          </w:rPr>
          <w:fldChar w:fldCharType="end"/>
        </w:r>
      </w:hyperlink>
    </w:p>
    <w:p w14:paraId="5A6B7178" w14:textId="5204B921"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0" w:history="1">
        <w:r w:rsidRPr="0063641A">
          <w:rPr>
            <w:rStyle w:val="Collegamentoipertestuale"/>
            <w:rFonts w:ascii="Arial" w:hAnsi="Arial"/>
            <w:b/>
            <w:noProof/>
          </w:rPr>
          <w:t>IL PECCATO CONTRO LA TEMPERANZA</w:t>
        </w:r>
        <w:r>
          <w:rPr>
            <w:noProof/>
            <w:webHidden/>
          </w:rPr>
          <w:tab/>
        </w:r>
        <w:r>
          <w:rPr>
            <w:noProof/>
            <w:webHidden/>
          </w:rPr>
          <w:fldChar w:fldCharType="begin"/>
        </w:r>
        <w:r>
          <w:rPr>
            <w:noProof/>
            <w:webHidden/>
          </w:rPr>
          <w:instrText xml:space="preserve"> PAGEREF _Toc191302510 \h </w:instrText>
        </w:r>
        <w:r>
          <w:rPr>
            <w:noProof/>
            <w:webHidden/>
          </w:rPr>
        </w:r>
        <w:r>
          <w:rPr>
            <w:noProof/>
            <w:webHidden/>
          </w:rPr>
          <w:fldChar w:fldCharType="separate"/>
        </w:r>
        <w:r>
          <w:rPr>
            <w:noProof/>
            <w:webHidden/>
          </w:rPr>
          <w:t>234</w:t>
        </w:r>
        <w:r>
          <w:rPr>
            <w:noProof/>
            <w:webHidden/>
          </w:rPr>
          <w:fldChar w:fldCharType="end"/>
        </w:r>
      </w:hyperlink>
    </w:p>
    <w:p w14:paraId="66ECE940" w14:textId="739ECFB2"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1" w:history="1">
        <w:r w:rsidRPr="0063641A">
          <w:rPr>
            <w:rStyle w:val="Collegamentoipertestuale"/>
            <w:rFonts w:ascii="Arial" w:hAnsi="Arial"/>
            <w:b/>
            <w:noProof/>
          </w:rPr>
          <w:t>IL PECCATO CONTRO LA NATURA DELL’UOMO</w:t>
        </w:r>
        <w:r>
          <w:rPr>
            <w:noProof/>
            <w:webHidden/>
          </w:rPr>
          <w:tab/>
        </w:r>
        <w:r>
          <w:rPr>
            <w:noProof/>
            <w:webHidden/>
          </w:rPr>
          <w:fldChar w:fldCharType="begin"/>
        </w:r>
        <w:r>
          <w:rPr>
            <w:noProof/>
            <w:webHidden/>
          </w:rPr>
          <w:instrText xml:space="preserve"> PAGEREF _Toc191302511 \h </w:instrText>
        </w:r>
        <w:r>
          <w:rPr>
            <w:noProof/>
            <w:webHidden/>
          </w:rPr>
        </w:r>
        <w:r>
          <w:rPr>
            <w:noProof/>
            <w:webHidden/>
          </w:rPr>
          <w:fldChar w:fldCharType="separate"/>
        </w:r>
        <w:r>
          <w:rPr>
            <w:noProof/>
            <w:webHidden/>
          </w:rPr>
          <w:t>240</w:t>
        </w:r>
        <w:r>
          <w:rPr>
            <w:noProof/>
            <w:webHidden/>
          </w:rPr>
          <w:fldChar w:fldCharType="end"/>
        </w:r>
      </w:hyperlink>
    </w:p>
    <w:p w14:paraId="29BD223B" w14:textId="7861C8D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2" w:history="1">
        <w:r w:rsidRPr="0063641A">
          <w:rPr>
            <w:rStyle w:val="Collegamentoipertestuale"/>
            <w:rFonts w:ascii="Arial" w:hAnsi="Arial"/>
            <w:b/>
            <w:noProof/>
          </w:rPr>
          <w:t>IL PECCATO CONTRO IL CREATO</w:t>
        </w:r>
        <w:r>
          <w:rPr>
            <w:noProof/>
            <w:webHidden/>
          </w:rPr>
          <w:tab/>
        </w:r>
        <w:r>
          <w:rPr>
            <w:noProof/>
            <w:webHidden/>
          </w:rPr>
          <w:fldChar w:fldCharType="begin"/>
        </w:r>
        <w:r>
          <w:rPr>
            <w:noProof/>
            <w:webHidden/>
          </w:rPr>
          <w:instrText xml:space="preserve"> PAGEREF _Toc191302512 \h </w:instrText>
        </w:r>
        <w:r>
          <w:rPr>
            <w:noProof/>
            <w:webHidden/>
          </w:rPr>
        </w:r>
        <w:r>
          <w:rPr>
            <w:noProof/>
            <w:webHidden/>
          </w:rPr>
          <w:fldChar w:fldCharType="separate"/>
        </w:r>
        <w:r>
          <w:rPr>
            <w:noProof/>
            <w:webHidden/>
          </w:rPr>
          <w:t>257</w:t>
        </w:r>
        <w:r>
          <w:rPr>
            <w:noProof/>
            <w:webHidden/>
          </w:rPr>
          <w:fldChar w:fldCharType="end"/>
        </w:r>
      </w:hyperlink>
    </w:p>
    <w:p w14:paraId="57D6ED13" w14:textId="5BCDB307"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3" w:history="1">
        <w:r w:rsidRPr="0063641A">
          <w:rPr>
            <w:rStyle w:val="Collegamentoipertestuale"/>
            <w:rFonts w:ascii="Arial" w:hAnsi="Arial"/>
            <w:b/>
            <w:noProof/>
          </w:rPr>
          <w:t>IL PECCATO CONTRO IL PRIMO COMANDAMENTO</w:t>
        </w:r>
        <w:r>
          <w:rPr>
            <w:noProof/>
            <w:webHidden/>
          </w:rPr>
          <w:tab/>
        </w:r>
        <w:r>
          <w:rPr>
            <w:noProof/>
            <w:webHidden/>
          </w:rPr>
          <w:fldChar w:fldCharType="begin"/>
        </w:r>
        <w:r>
          <w:rPr>
            <w:noProof/>
            <w:webHidden/>
          </w:rPr>
          <w:instrText xml:space="preserve"> PAGEREF _Toc191302513 \h </w:instrText>
        </w:r>
        <w:r>
          <w:rPr>
            <w:noProof/>
            <w:webHidden/>
          </w:rPr>
        </w:r>
        <w:r>
          <w:rPr>
            <w:noProof/>
            <w:webHidden/>
          </w:rPr>
          <w:fldChar w:fldCharType="separate"/>
        </w:r>
        <w:r>
          <w:rPr>
            <w:noProof/>
            <w:webHidden/>
          </w:rPr>
          <w:t>295</w:t>
        </w:r>
        <w:r>
          <w:rPr>
            <w:noProof/>
            <w:webHidden/>
          </w:rPr>
          <w:fldChar w:fldCharType="end"/>
        </w:r>
      </w:hyperlink>
    </w:p>
    <w:p w14:paraId="6B51E238" w14:textId="5AABCD6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4" w:history="1">
        <w:r w:rsidRPr="0063641A">
          <w:rPr>
            <w:rStyle w:val="Collegamentoipertestuale"/>
            <w:rFonts w:ascii="Arial" w:hAnsi="Arial"/>
            <w:b/>
            <w:noProof/>
          </w:rPr>
          <w:t>IL PECCATO CONTRO IL SECONDO COMANDAMENTO</w:t>
        </w:r>
        <w:r>
          <w:rPr>
            <w:noProof/>
            <w:webHidden/>
          </w:rPr>
          <w:tab/>
        </w:r>
        <w:r>
          <w:rPr>
            <w:noProof/>
            <w:webHidden/>
          </w:rPr>
          <w:fldChar w:fldCharType="begin"/>
        </w:r>
        <w:r>
          <w:rPr>
            <w:noProof/>
            <w:webHidden/>
          </w:rPr>
          <w:instrText xml:space="preserve"> PAGEREF _Toc191302514 \h </w:instrText>
        </w:r>
        <w:r>
          <w:rPr>
            <w:noProof/>
            <w:webHidden/>
          </w:rPr>
        </w:r>
        <w:r>
          <w:rPr>
            <w:noProof/>
            <w:webHidden/>
          </w:rPr>
          <w:fldChar w:fldCharType="separate"/>
        </w:r>
        <w:r>
          <w:rPr>
            <w:noProof/>
            <w:webHidden/>
          </w:rPr>
          <w:t>301</w:t>
        </w:r>
        <w:r>
          <w:rPr>
            <w:noProof/>
            <w:webHidden/>
          </w:rPr>
          <w:fldChar w:fldCharType="end"/>
        </w:r>
      </w:hyperlink>
    </w:p>
    <w:p w14:paraId="3F6062E6" w14:textId="363085E1"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5" w:history="1">
        <w:r w:rsidRPr="0063641A">
          <w:rPr>
            <w:rStyle w:val="Collegamentoipertestuale"/>
            <w:rFonts w:ascii="Arial" w:hAnsi="Arial"/>
            <w:b/>
            <w:noProof/>
          </w:rPr>
          <w:t>IL PECCATO CONTRO IL TERZO COMANDAMENTO</w:t>
        </w:r>
        <w:r>
          <w:rPr>
            <w:noProof/>
            <w:webHidden/>
          </w:rPr>
          <w:tab/>
        </w:r>
        <w:r>
          <w:rPr>
            <w:noProof/>
            <w:webHidden/>
          </w:rPr>
          <w:fldChar w:fldCharType="begin"/>
        </w:r>
        <w:r>
          <w:rPr>
            <w:noProof/>
            <w:webHidden/>
          </w:rPr>
          <w:instrText xml:space="preserve"> PAGEREF _Toc191302515 \h </w:instrText>
        </w:r>
        <w:r>
          <w:rPr>
            <w:noProof/>
            <w:webHidden/>
          </w:rPr>
        </w:r>
        <w:r>
          <w:rPr>
            <w:noProof/>
            <w:webHidden/>
          </w:rPr>
          <w:fldChar w:fldCharType="separate"/>
        </w:r>
        <w:r>
          <w:rPr>
            <w:noProof/>
            <w:webHidden/>
          </w:rPr>
          <w:t>305</w:t>
        </w:r>
        <w:r>
          <w:rPr>
            <w:noProof/>
            <w:webHidden/>
          </w:rPr>
          <w:fldChar w:fldCharType="end"/>
        </w:r>
      </w:hyperlink>
    </w:p>
    <w:p w14:paraId="6FBEE266" w14:textId="5F3F5EC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6" w:history="1">
        <w:r w:rsidRPr="0063641A">
          <w:rPr>
            <w:rStyle w:val="Collegamentoipertestuale"/>
            <w:rFonts w:ascii="Arial" w:hAnsi="Arial"/>
            <w:b/>
            <w:noProof/>
          </w:rPr>
          <w:t>IL PECCATO CONTRO IL QUARTO COMANDAMENTO</w:t>
        </w:r>
        <w:r>
          <w:rPr>
            <w:noProof/>
            <w:webHidden/>
          </w:rPr>
          <w:tab/>
        </w:r>
        <w:r>
          <w:rPr>
            <w:noProof/>
            <w:webHidden/>
          </w:rPr>
          <w:fldChar w:fldCharType="begin"/>
        </w:r>
        <w:r>
          <w:rPr>
            <w:noProof/>
            <w:webHidden/>
          </w:rPr>
          <w:instrText xml:space="preserve"> PAGEREF _Toc191302516 \h </w:instrText>
        </w:r>
        <w:r>
          <w:rPr>
            <w:noProof/>
            <w:webHidden/>
          </w:rPr>
        </w:r>
        <w:r>
          <w:rPr>
            <w:noProof/>
            <w:webHidden/>
          </w:rPr>
          <w:fldChar w:fldCharType="separate"/>
        </w:r>
        <w:r>
          <w:rPr>
            <w:noProof/>
            <w:webHidden/>
          </w:rPr>
          <w:t>310</w:t>
        </w:r>
        <w:r>
          <w:rPr>
            <w:noProof/>
            <w:webHidden/>
          </w:rPr>
          <w:fldChar w:fldCharType="end"/>
        </w:r>
      </w:hyperlink>
    </w:p>
    <w:p w14:paraId="090062E3" w14:textId="273E7DF2"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7" w:history="1">
        <w:r w:rsidRPr="0063641A">
          <w:rPr>
            <w:rStyle w:val="Collegamentoipertestuale"/>
            <w:rFonts w:ascii="Arial" w:hAnsi="Arial"/>
            <w:b/>
            <w:noProof/>
          </w:rPr>
          <w:t>IL PECCATO CONTRO IL QUINTO COMANDAMENTO</w:t>
        </w:r>
        <w:r>
          <w:rPr>
            <w:noProof/>
            <w:webHidden/>
          </w:rPr>
          <w:tab/>
        </w:r>
        <w:r>
          <w:rPr>
            <w:noProof/>
            <w:webHidden/>
          </w:rPr>
          <w:fldChar w:fldCharType="begin"/>
        </w:r>
        <w:r>
          <w:rPr>
            <w:noProof/>
            <w:webHidden/>
          </w:rPr>
          <w:instrText xml:space="preserve"> PAGEREF _Toc191302517 \h </w:instrText>
        </w:r>
        <w:r>
          <w:rPr>
            <w:noProof/>
            <w:webHidden/>
          </w:rPr>
        </w:r>
        <w:r>
          <w:rPr>
            <w:noProof/>
            <w:webHidden/>
          </w:rPr>
          <w:fldChar w:fldCharType="separate"/>
        </w:r>
        <w:r>
          <w:rPr>
            <w:noProof/>
            <w:webHidden/>
          </w:rPr>
          <w:t>314</w:t>
        </w:r>
        <w:r>
          <w:rPr>
            <w:noProof/>
            <w:webHidden/>
          </w:rPr>
          <w:fldChar w:fldCharType="end"/>
        </w:r>
      </w:hyperlink>
    </w:p>
    <w:p w14:paraId="6EDE4D71" w14:textId="35497DE9"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8" w:history="1">
        <w:r w:rsidRPr="0063641A">
          <w:rPr>
            <w:rStyle w:val="Collegamentoipertestuale"/>
            <w:rFonts w:ascii="Arial" w:hAnsi="Arial"/>
            <w:b/>
            <w:noProof/>
          </w:rPr>
          <w:t>IL PECCATO CONTRO IL SESTO COMANDAMENTO</w:t>
        </w:r>
        <w:r>
          <w:rPr>
            <w:noProof/>
            <w:webHidden/>
          </w:rPr>
          <w:tab/>
        </w:r>
        <w:r>
          <w:rPr>
            <w:noProof/>
            <w:webHidden/>
          </w:rPr>
          <w:fldChar w:fldCharType="begin"/>
        </w:r>
        <w:r>
          <w:rPr>
            <w:noProof/>
            <w:webHidden/>
          </w:rPr>
          <w:instrText xml:space="preserve"> PAGEREF _Toc191302518 \h </w:instrText>
        </w:r>
        <w:r>
          <w:rPr>
            <w:noProof/>
            <w:webHidden/>
          </w:rPr>
        </w:r>
        <w:r>
          <w:rPr>
            <w:noProof/>
            <w:webHidden/>
          </w:rPr>
          <w:fldChar w:fldCharType="separate"/>
        </w:r>
        <w:r>
          <w:rPr>
            <w:noProof/>
            <w:webHidden/>
          </w:rPr>
          <w:t>318</w:t>
        </w:r>
        <w:r>
          <w:rPr>
            <w:noProof/>
            <w:webHidden/>
          </w:rPr>
          <w:fldChar w:fldCharType="end"/>
        </w:r>
      </w:hyperlink>
    </w:p>
    <w:p w14:paraId="614DE3FB" w14:textId="237EE68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19" w:history="1">
        <w:r w:rsidRPr="0063641A">
          <w:rPr>
            <w:rStyle w:val="Collegamentoipertestuale"/>
            <w:rFonts w:ascii="Arial" w:hAnsi="Arial"/>
            <w:b/>
            <w:noProof/>
          </w:rPr>
          <w:t>IL PECCATO CONTRO IL SETTIMO COMANDAMENTO</w:t>
        </w:r>
        <w:r>
          <w:rPr>
            <w:noProof/>
            <w:webHidden/>
          </w:rPr>
          <w:tab/>
        </w:r>
        <w:r>
          <w:rPr>
            <w:noProof/>
            <w:webHidden/>
          </w:rPr>
          <w:fldChar w:fldCharType="begin"/>
        </w:r>
        <w:r>
          <w:rPr>
            <w:noProof/>
            <w:webHidden/>
          </w:rPr>
          <w:instrText xml:space="preserve"> PAGEREF _Toc191302519 \h </w:instrText>
        </w:r>
        <w:r>
          <w:rPr>
            <w:noProof/>
            <w:webHidden/>
          </w:rPr>
        </w:r>
        <w:r>
          <w:rPr>
            <w:noProof/>
            <w:webHidden/>
          </w:rPr>
          <w:fldChar w:fldCharType="separate"/>
        </w:r>
        <w:r>
          <w:rPr>
            <w:noProof/>
            <w:webHidden/>
          </w:rPr>
          <w:t>325</w:t>
        </w:r>
        <w:r>
          <w:rPr>
            <w:noProof/>
            <w:webHidden/>
          </w:rPr>
          <w:fldChar w:fldCharType="end"/>
        </w:r>
      </w:hyperlink>
    </w:p>
    <w:p w14:paraId="042FFECF" w14:textId="563EF3C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0" w:history="1">
        <w:r w:rsidRPr="0063641A">
          <w:rPr>
            <w:rStyle w:val="Collegamentoipertestuale"/>
            <w:rFonts w:ascii="Arial" w:hAnsi="Arial"/>
            <w:b/>
            <w:noProof/>
          </w:rPr>
          <w:t>IL PECCATO CONTRO L’OTTAVO COMANDAMENTO</w:t>
        </w:r>
        <w:r>
          <w:rPr>
            <w:noProof/>
            <w:webHidden/>
          </w:rPr>
          <w:tab/>
        </w:r>
        <w:r>
          <w:rPr>
            <w:noProof/>
            <w:webHidden/>
          </w:rPr>
          <w:fldChar w:fldCharType="begin"/>
        </w:r>
        <w:r>
          <w:rPr>
            <w:noProof/>
            <w:webHidden/>
          </w:rPr>
          <w:instrText xml:space="preserve"> PAGEREF _Toc191302520 \h </w:instrText>
        </w:r>
        <w:r>
          <w:rPr>
            <w:noProof/>
            <w:webHidden/>
          </w:rPr>
        </w:r>
        <w:r>
          <w:rPr>
            <w:noProof/>
            <w:webHidden/>
          </w:rPr>
          <w:fldChar w:fldCharType="separate"/>
        </w:r>
        <w:r>
          <w:rPr>
            <w:noProof/>
            <w:webHidden/>
          </w:rPr>
          <w:t>341</w:t>
        </w:r>
        <w:r>
          <w:rPr>
            <w:noProof/>
            <w:webHidden/>
          </w:rPr>
          <w:fldChar w:fldCharType="end"/>
        </w:r>
      </w:hyperlink>
    </w:p>
    <w:p w14:paraId="404F10E2" w14:textId="63AC969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1" w:history="1">
        <w:r w:rsidRPr="0063641A">
          <w:rPr>
            <w:rStyle w:val="Collegamentoipertestuale"/>
            <w:rFonts w:ascii="Arial" w:hAnsi="Arial"/>
            <w:b/>
            <w:noProof/>
          </w:rPr>
          <w:t>IL PECCATO CONTRO IL NONO COMANDAMENTO</w:t>
        </w:r>
        <w:r>
          <w:rPr>
            <w:noProof/>
            <w:webHidden/>
          </w:rPr>
          <w:tab/>
        </w:r>
        <w:r>
          <w:rPr>
            <w:noProof/>
            <w:webHidden/>
          </w:rPr>
          <w:fldChar w:fldCharType="begin"/>
        </w:r>
        <w:r>
          <w:rPr>
            <w:noProof/>
            <w:webHidden/>
          </w:rPr>
          <w:instrText xml:space="preserve"> PAGEREF _Toc191302521 \h </w:instrText>
        </w:r>
        <w:r>
          <w:rPr>
            <w:noProof/>
            <w:webHidden/>
          </w:rPr>
        </w:r>
        <w:r>
          <w:rPr>
            <w:noProof/>
            <w:webHidden/>
          </w:rPr>
          <w:fldChar w:fldCharType="separate"/>
        </w:r>
        <w:r>
          <w:rPr>
            <w:noProof/>
            <w:webHidden/>
          </w:rPr>
          <w:t>347</w:t>
        </w:r>
        <w:r>
          <w:rPr>
            <w:noProof/>
            <w:webHidden/>
          </w:rPr>
          <w:fldChar w:fldCharType="end"/>
        </w:r>
      </w:hyperlink>
    </w:p>
    <w:p w14:paraId="34478518" w14:textId="72A347C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2" w:history="1">
        <w:r w:rsidRPr="0063641A">
          <w:rPr>
            <w:rStyle w:val="Collegamentoipertestuale"/>
            <w:rFonts w:ascii="Arial" w:hAnsi="Arial"/>
            <w:b/>
            <w:noProof/>
          </w:rPr>
          <w:t>IL PECCATO CONTRO IL DECIMO COMANDAMENTO</w:t>
        </w:r>
        <w:r>
          <w:rPr>
            <w:noProof/>
            <w:webHidden/>
          </w:rPr>
          <w:tab/>
        </w:r>
        <w:r>
          <w:rPr>
            <w:noProof/>
            <w:webHidden/>
          </w:rPr>
          <w:fldChar w:fldCharType="begin"/>
        </w:r>
        <w:r>
          <w:rPr>
            <w:noProof/>
            <w:webHidden/>
          </w:rPr>
          <w:instrText xml:space="preserve"> PAGEREF _Toc191302522 \h </w:instrText>
        </w:r>
        <w:r>
          <w:rPr>
            <w:noProof/>
            <w:webHidden/>
          </w:rPr>
        </w:r>
        <w:r>
          <w:rPr>
            <w:noProof/>
            <w:webHidden/>
          </w:rPr>
          <w:fldChar w:fldCharType="separate"/>
        </w:r>
        <w:r>
          <w:rPr>
            <w:noProof/>
            <w:webHidden/>
          </w:rPr>
          <w:t>349</w:t>
        </w:r>
        <w:r>
          <w:rPr>
            <w:noProof/>
            <w:webHidden/>
          </w:rPr>
          <w:fldChar w:fldCharType="end"/>
        </w:r>
      </w:hyperlink>
    </w:p>
    <w:p w14:paraId="36C9BF23" w14:textId="35A1558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3" w:history="1">
        <w:r w:rsidRPr="0063641A">
          <w:rPr>
            <w:rStyle w:val="Collegamentoipertestuale"/>
            <w:rFonts w:ascii="Arial" w:hAnsi="Arial"/>
            <w:b/>
            <w:noProof/>
          </w:rPr>
          <w:t>OSSERVAZIONI FINALE SUI COMANDAMENTI</w:t>
        </w:r>
        <w:r>
          <w:rPr>
            <w:noProof/>
            <w:webHidden/>
          </w:rPr>
          <w:tab/>
        </w:r>
        <w:r>
          <w:rPr>
            <w:noProof/>
            <w:webHidden/>
          </w:rPr>
          <w:fldChar w:fldCharType="begin"/>
        </w:r>
        <w:r>
          <w:rPr>
            <w:noProof/>
            <w:webHidden/>
          </w:rPr>
          <w:instrText xml:space="preserve"> PAGEREF _Toc191302523 \h </w:instrText>
        </w:r>
        <w:r>
          <w:rPr>
            <w:noProof/>
            <w:webHidden/>
          </w:rPr>
        </w:r>
        <w:r>
          <w:rPr>
            <w:noProof/>
            <w:webHidden/>
          </w:rPr>
          <w:fldChar w:fldCharType="separate"/>
        </w:r>
        <w:r>
          <w:rPr>
            <w:noProof/>
            <w:webHidden/>
          </w:rPr>
          <w:t>351</w:t>
        </w:r>
        <w:r>
          <w:rPr>
            <w:noProof/>
            <w:webHidden/>
          </w:rPr>
          <w:fldChar w:fldCharType="end"/>
        </w:r>
      </w:hyperlink>
    </w:p>
    <w:p w14:paraId="74B67E40" w14:textId="206B7A5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4" w:history="1">
        <w:r w:rsidRPr="0063641A">
          <w:rPr>
            <w:rStyle w:val="Collegamentoipertestuale"/>
            <w:rFonts w:ascii="Arial" w:hAnsi="Arial"/>
            <w:b/>
            <w:noProof/>
          </w:rPr>
          <w:t>IL PECCATO CONTRO IL PECCATO</w:t>
        </w:r>
        <w:r>
          <w:rPr>
            <w:noProof/>
            <w:webHidden/>
          </w:rPr>
          <w:tab/>
        </w:r>
        <w:r>
          <w:rPr>
            <w:noProof/>
            <w:webHidden/>
          </w:rPr>
          <w:fldChar w:fldCharType="begin"/>
        </w:r>
        <w:r>
          <w:rPr>
            <w:noProof/>
            <w:webHidden/>
          </w:rPr>
          <w:instrText xml:space="preserve"> PAGEREF _Toc191302524 \h </w:instrText>
        </w:r>
        <w:r>
          <w:rPr>
            <w:noProof/>
            <w:webHidden/>
          </w:rPr>
        </w:r>
        <w:r>
          <w:rPr>
            <w:noProof/>
            <w:webHidden/>
          </w:rPr>
          <w:fldChar w:fldCharType="separate"/>
        </w:r>
        <w:r>
          <w:rPr>
            <w:noProof/>
            <w:webHidden/>
          </w:rPr>
          <w:t>352</w:t>
        </w:r>
        <w:r>
          <w:rPr>
            <w:noProof/>
            <w:webHidden/>
          </w:rPr>
          <w:fldChar w:fldCharType="end"/>
        </w:r>
      </w:hyperlink>
    </w:p>
    <w:p w14:paraId="1816439B" w14:textId="2566AB7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5" w:history="1">
        <w:r w:rsidRPr="0063641A">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_Toc191302525 \h </w:instrText>
        </w:r>
        <w:r>
          <w:rPr>
            <w:noProof/>
            <w:webHidden/>
          </w:rPr>
        </w:r>
        <w:r>
          <w:rPr>
            <w:noProof/>
            <w:webHidden/>
          </w:rPr>
          <w:fldChar w:fldCharType="separate"/>
        </w:r>
        <w:r>
          <w:rPr>
            <w:noProof/>
            <w:webHidden/>
          </w:rPr>
          <w:t>365</w:t>
        </w:r>
        <w:r>
          <w:rPr>
            <w:noProof/>
            <w:webHidden/>
          </w:rPr>
          <w:fldChar w:fldCharType="end"/>
        </w:r>
      </w:hyperlink>
    </w:p>
    <w:p w14:paraId="292C4995" w14:textId="089554DC"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26" w:history="1">
        <w:r w:rsidRPr="0063641A">
          <w:rPr>
            <w:rStyle w:val="Collegamentoipertestuale"/>
          </w:rPr>
          <w:t>LA MORALE DA LIBRO DI GIOBBE AL LIBRO DEL SIRACIDE</w:t>
        </w:r>
        <w:r>
          <w:rPr>
            <w:webHidden/>
          </w:rPr>
          <w:tab/>
        </w:r>
        <w:r>
          <w:rPr>
            <w:webHidden/>
          </w:rPr>
          <w:fldChar w:fldCharType="begin"/>
        </w:r>
        <w:r>
          <w:rPr>
            <w:webHidden/>
          </w:rPr>
          <w:instrText xml:space="preserve"> PAGEREF _Toc191302526 \h </w:instrText>
        </w:r>
        <w:r>
          <w:rPr>
            <w:webHidden/>
          </w:rPr>
        </w:r>
        <w:r>
          <w:rPr>
            <w:webHidden/>
          </w:rPr>
          <w:fldChar w:fldCharType="separate"/>
        </w:r>
        <w:r>
          <w:rPr>
            <w:webHidden/>
          </w:rPr>
          <w:t>375</w:t>
        </w:r>
        <w:r>
          <w:rPr>
            <w:webHidden/>
          </w:rPr>
          <w:fldChar w:fldCharType="end"/>
        </w:r>
      </w:hyperlink>
    </w:p>
    <w:p w14:paraId="230F9C6B" w14:textId="1E74156C"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27" w:history="1">
        <w:r w:rsidRPr="0063641A">
          <w:rPr>
            <w:rStyle w:val="Collegamentoipertestuale"/>
          </w:rPr>
          <w:t>LA MORALE NEL LIBRO DI GIOBBE</w:t>
        </w:r>
        <w:r>
          <w:rPr>
            <w:webHidden/>
          </w:rPr>
          <w:tab/>
        </w:r>
        <w:r>
          <w:rPr>
            <w:webHidden/>
          </w:rPr>
          <w:fldChar w:fldCharType="begin"/>
        </w:r>
        <w:r>
          <w:rPr>
            <w:webHidden/>
          </w:rPr>
          <w:instrText xml:space="preserve"> PAGEREF _Toc191302527 \h </w:instrText>
        </w:r>
        <w:r>
          <w:rPr>
            <w:webHidden/>
          </w:rPr>
        </w:r>
        <w:r>
          <w:rPr>
            <w:webHidden/>
          </w:rPr>
          <w:fldChar w:fldCharType="separate"/>
        </w:r>
        <w:r>
          <w:rPr>
            <w:webHidden/>
          </w:rPr>
          <w:t>375</w:t>
        </w:r>
        <w:r>
          <w:rPr>
            <w:webHidden/>
          </w:rPr>
          <w:fldChar w:fldCharType="end"/>
        </w:r>
      </w:hyperlink>
    </w:p>
    <w:p w14:paraId="28F06CB2" w14:textId="3E5954C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8" w:history="1">
        <w:r w:rsidRPr="0063641A">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_Toc191302528 \h </w:instrText>
        </w:r>
        <w:r>
          <w:rPr>
            <w:noProof/>
            <w:webHidden/>
          </w:rPr>
        </w:r>
        <w:r>
          <w:rPr>
            <w:noProof/>
            <w:webHidden/>
          </w:rPr>
          <w:fldChar w:fldCharType="separate"/>
        </w:r>
        <w:r>
          <w:rPr>
            <w:noProof/>
            <w:webHidden/>
          </w:rPr>
          <w:t>375</w:t>
        </w:r>
        <w:r>
          <w:rPr>
            <w:noProof/>
            <w:webHidden/>
          </w:rPr>
          <w:fldChar w:fldCharType="end"/>
        </w:r>
      </w:hyperlink>
    </w:p>
    <w:p w14:paraId="2A86A881" w14:textId="2EB18C8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29" w:history="1">
        <w:r w:rsidRPr="0063641A">
          <w:rPr>
            <w:rStyle w:val="Collegamentoipertestuale"/>
            <w:rFonts w:ascii="Arial" w:hAnsi="Arial"/>
            <w:b/>
            <w:noProof/>
          </w:rPr>
          <w:t>LE DUE PROVE CUI SATANA SOTTOPONE GIOBBE</w:t>
        </w:r>
        <w:r>
          <w:rPr>
            <w:noProof/>
            <w:webHidden/>
          </w:rPr>
          <w:tab/>
        </w:r>
        <w:r>
          <w:rPr>
            <w:noProof/>
            <w:webHidden/>
          </w:rPr>
          <w:fldChar w:fldCharType="begin"/>
        </w:r>
        <w:r>
          <w:rPr>
            <w:noProof/>
            <w:webHidden/>
          </w:rPr>
          <w:instrText xml:space="preserve"> PAGEREF _Toc191302529 \h </w:instrText>
        </w:r>
        <w:r>
          <w:rPr>
            <w:noProof/>
            <w:webHidden/>
          </w:rPr>
        </w:r>
        <w:r>
          <w:rPr>
            <w:noProof/>
            <w:webHidden/>
          </w:rPr>
          <w:fldChar w:fldCharType="separate"/>
        </w:r>
        <w:r>
          <w:rPr>
            <w:noProof/>
            <w:webHidden/>
          </w:rPr>
          <w:t>395</w:t>
        </w:r>
        <w:r>
          <w:rPr>
            <w:noProof/>
            <w:webHidden/>
          </w:rPr>
          <w:fldChar w:fldCharType="end"/>
        </w:r>
      </w:hyperlink>
    </w:p>
    <w:p w14:paraId="0AFB2D6A" w14:textId="27EB29E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0" w:history="1">
        <w:r w:rsidRPr="0063641A">
          <w:rPr>
            <w:rStyle w:val="Collegamentoipertestuale"/>
            <w:rFonts w:ascii="Arial" w:hAnsi="Arial"/>
            <w:b/>
            <w:noProof/>
          </w:rPr>
          <w:t>PRIMA PROVA</w:t>
        </w:r>
        <w:r>
          <w:rPr>
            <w:noProof/>
            <w:webHidden/>
          </w:rPr>
          <w:tab/>
        </w:r>
        <w:r>
          <w:rPr>
            <w:noProof/>
            <w:webHidden/>
          </w:rPr>
          <w:fldChar w:fldCharType="begin"/>
        </w:r>
        <w:r>
          <w:rPr>
            <w:noProof/>
            <w:webHidden/>
          </w:rPr>
          <w:instrText xml:space="preserve"> PAGEREF _Toc191302530 \h </w:instrText>
        </w:r>
        <w:r>
          <w:rPr>
            <w:noProof/>
            <w:webHidden/>
          </w:rPr>
        </w:r>
        <w:r>
          <w:rPr>
            <w:noProof/>
            <w:webHidden/>
          </w:rPr>
          <w:fldChar w:fldCharType="separate"/>
        </w:r>
        <w:r>
          <w:rPr>
            <w:noProof/>
            <w:webHidden/>
          </w:rPr>
          <w:t>396</w:t>
        </w:r>
        <w:r>
          <w:rPr>
            <w:noProof/>
            <w:webHidden/>
          </w:rPr>
          <w:fldChar w:fldCharType="end"/>
        </w:r>
      </w:hyperlink>
    </w:p>
    <w:p w14:paraId="6109F919" w14:textId="1862FEA8"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1" w:history="1">
        <w:r w:rsidRPr="0063641A">
          <w:rPr>
            <w:rStyle w:val="Collegamentoipertestuale"/>
            <w:rFonts w:ascii="Arial" w:hAnsi="Arial"/>
            <w:b/>
            <w:noProof/>
          </w:rPr>
          <w:t>SECONDA PROVA</w:t>
        </w:r>
        <w:r>
          <w:rPr>
            <w:noProof/>
            <w:webHidden/>
          </w:rPr>
          <w:tab/>
        </w:r>
        <w:r>
          <w:rPr>
            <w:noProof/>
            <w:webHidden/>
          </w:rPr>
          <w:fldChar w:fldCharType="begin"/>
        </w:r>
        <w:r>
          <w:rPr>
            <w:noProof/>
            <w:webHidden/>
          </w:rPr>
          <w:instrText xml:space="preserve"> PAGEREF _Toc191302531 \h </w:instrText>
        </w:r>
        <w:r>
          <w:rPr>
            <w:noProof/>
            <w:webHidden/>
          </w:rPr>
        </w:r>
        <w:r>
          <w:rPr>
            <w:noProof/>
            <w:webHidden/>
          </w:rPr>
          <w:fldChar w:fldCharType="separate"/>
        </w:r>
        <w:r>
          <w:rPr>
            <w:noProof/>
            <w:webHidden/>
          </w:rPr>
          <w:t>398</w:t>
        </w:r>
        <w:r>
          <w:rPr>
            <w:noProof/>
            <w:webHidden/>
          </w:rPr>
          <w:fldChar w:fldCharType="end"/>
        </w:r>
      </w:hyperlink>
    </w:p>
    <w:p w14:paraId="56A619C2" w14:textId="679A8FA5"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2" w:history="1">
        <w:r w:rsidRPr="0063641A">
          <w:rPr>
            <w:rStyle w:val="Collegamentoipertestuale"/>
            <w:rFonts w:ascii="Arial" w:hAnsi="Arial"/>
            <w:b/>
            <w:noProof/>
          </w:rPr>
          <w:t>L’INDICIBILE SOFFERENZA DI GIOBBE</w:t>
        </w:r>
        <w:r>
          <w:rPr>
            <w:noProof/>
            <w:webHidden/>
          </w:rPr>
          <w:tab/>
        </w:r>
        <w:r>
          <w:rPr>
            <w:noProof/>
            <w:webHidden/>
          </w:rPr>
          <w:fldChar w:fldCharType="begin"/>
        </w:r>
        <w:r>
          <w:rPr>
            <w:noProof/>
            <w:webHidden/>
          </w:rPr>
          <w:instrText xml:space="preserve"> PAGEREF _Toc191302532 \h </w:instrText>
        </w:r>
        <w:r>
          <w:rPr>
            <w:noProof/>
            <w:webHidden/>
          </w:rPr>
        </w:r>
        <w:r>
          <w:rPr>
            <w:noProof/>
            <w:webHidden/>
          </w:rPr>
          <w:fldChar w:fldCharType="separate"/>
        </w:r>
        <w:r>
          <w:rPr>
            <w:noProof/>
            <w:webHidden/>
          </w:rPr>
          <w:t>399</w:t>
        </w:r>
        <w:r>
          <w:rPr>
            <w:noProof/>
            <w:webHidden/>
          </w:rPr>
          <w:fldChar w:fldCharType="end"/>
        </w:r>
      </w:hyperlink>
    </w:p>
    <w:p w14:paraId="3D3713F9" w14:textId="2EE2924F"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3" w:history="1">
        <w:r w:rsidRPr="0063641A">
          <w:rPr>
            <w:rStyle w:val="Collegamentoipertestuale"/>
            <w:rFonts w:ascii="Arial" w:hAnsi="Arial"/>
            <w:b/>
            <w:noProof/>
          </w:rPr>
          <w:t>GIOBBE DIFENDE LA SUA GIUSTIZIA</w:t>
        </w:r>
        <w:r>
          <w:rPr>
            <w:noProof/>
            <w:webHidden/>
          </w:rPr>
          <w:tab/>
        </w:r>
        <w:r>
          <w:rPr>
            <w:noProof/>
            <w:webHidden/>
          </w:rPr>
          <w:fldChar w:fldCharType="begin"/>
        </w:r>
        <w:r>
          <w:rPr>
            <w:noProof/>
            <w:webHidden/>
          </w:rPr>
          <w:instrText xml:space="preserve"> PAGEREF _Toc191302533 \h </w:instrText>
        </w:r>
        <w:r>
          <w:rPr>
            <w:noProof/>
            <w:webHidden/>
          </w:rPr>
        </w:r>
        <w:r>
          <w:rPr>
            <w:noProof/>
            <w:webHidden/>
          </w:rPr>
          <w:fldChar w:fldCharType="separate"/>
        </w:r>
        <w:r>
          <w:rPr>
            <w:noProof/>
            <w:webHidden/>
          </w:rPr>
          <w:t>401</w:t>
        </w:r>
        <w:r>
          <w:rPr>
            <w:noProof/>
            <w:webHidden/>
          </w:rPr>
          <w:fldChar w:fldCharType="end"/>
        </w:r>
      </w:hyperlink>
    </w:p>
    <w:p w14:paraId="050611E6" w14:textId="0A56242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4" w:history="1">
        <w:r w:rsidRPr="0063641A">
          <w:rPr>
            <w:rStyle w:val="Collegamentoipertestuale"/>
            <w:rFonts w:ascii="Arial" w:hAnsi="Arial"/>
            <w:b/>
            <w:noProof/>
          </w:rPr>
          <w:t>L’ALTA PUREZZA MORALE DELLA COSCIENZA DI GIOBBE</w:t>
        </w:r>
        <w:r>
          <w:rPr>
            <w:noProof/>
            <w:webHidden/>
          </w:rPr>
          <w:tab/>
        </w:r>
        <w:r>
          <w:rPr>
            <w:noProof/>
            <w:webHidden/>
          </w:rPr>
          <w:fldChar w:fldCharType="begin"/>
        </w:r>
        <w:r>
          <w:rPr>
            <w:noProof/>
            <w:webHidden/>
          </w:rPr>
          <w:instrText xml:space="preserve"> PAGEREF _Toc191302534 \h </w:instrText>
        </w:r>
        <w:r>
          <w:rPr>
            <w:noProof/>
            <w:webHidden/>
          </w:rPr>
        </w:r>
        <w:r>
          <w:rPr>
            <w:noProof/>
            <w:webHidden/>
          </w:rPr>
          <w:fldChar w:fldCharType="separate"/>
        </w:r>
        <w:r>
          <w:rPr>
            <w:noProof/>
            <w:webHidden/>
          </w:rPr>
          <w:t>411</w:t>
        </w:r>
        <w:r>
          <w:rPr>
            <w:noProof/>
            <w:webHidden/>
          </w:rPr>
          <w:fldChar w:fldCharType="end"/>
        </w:r>
      </w:hyperlink>
    </w:p>
    <w:p w14:paraId="54E9613F" w14:textId="0F24B3C8"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5" w:history="1">
        <w:r w:rsidRPr="0063641A">
          <w:rPr>
            <w:rStyle w:val="Collegamentoipertestuale"/>
            <w:rFonts w:ascii="Arial" w:hAnsi="Arial"/>
            <w:b/>
            <w:noProof/>
          </w:rPr>
          <w:t>ELIU PARLA A GIOBBE DALLA SAPIENZA</w:t>
        </w:r>
        <w:r>
          <w:rPr>
            <w:noProof/>
            <w:webHidden/>
          </w:rPr>
          <w:tab/>
        </w:r>
        <w:r>
          <w:rPr>
            <w:noProof/>
            <w:webHidden/>
          </w:rPr>
          <w:fldChar w:fldCharType="begin"/>
        </w:r>
        <w:r>
          <w:rPr>
            <w:noProof/>
            <w:webHidden/>
          </w:rPr>
          <w:instrText xml:space="preserve"> PAGEREF _Toc191302535 \h </w:instrText>
        </w:r>
        <w:r>
          <w:rPr>
            <w:noProof/>
            <w:webHidden/>
          </w:rPr>
        </w:r>
        <w:r>
          <w:rPr>
            <w:noProof/>
            <w:webHidden/>
          </w:rPr>
          <w:fldChar w:fldCharType="separate"/>
        </w:r>
        <w:r>
          <w:rPr>
            <w:noProof/>
            <w:webHidden/>
          </w:rPr>
          <w:t>427</w:t>
        </w:r>
        <w:r>
          <w:rPr>
            <w:noProof/>
            <w:webHidden/>
          </w:rPr>
          <w:fldChar w:fldCharType="end"/>
        </w:r>
      </w:hyperlink>
    </w:p>
    <w:p w14:paraId="18448CAC" w14:textId="2B8CB2F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6" w:history="1">
        <w:r w:rsidRPr="0063641A">
          <w:rPr>
            <w:rStyle w:val="Collegamentoipertestuale"/>
            <w:rFonts w:ascii="Arial" w:hAnsi="Arial"/>
            <w:b/>
            <w:noProof/>
          </w:rPr>
          <w:t>DIO PARLA A GIOBBE DAL MISTERO DELLA CREAZIONE</w:t>
        </w:r>
        <w:r>
          <w:rPr>
            <w:noProof/>
            <w:webHidden/>
          </w:rPr>
          <w:tab/>
        </w:r>
        <w:r>
          <w:rPr>
            <w:noProof/>
            <w:webHidden/>
          </w:rPr>
          <w:fldChar w:fldCharType="begin"/>
        </w:r>
        <w:r>
          <w:rPr>
            <w:noProof/>
            <w:webHidden/>
          </w:rPr>
          <w:instrText xml:space="preserve"> PAGEREF _Toc191302536 \h </w:instrText>
        </w:r>
        <w:r>
          <w:rPr>
            <w:noProof/>
            <w:webHidden/>
          </w:rPr>
        </w:r>
        <w:r>
          <w:rPr>
            <w:noProof/>
            <w:webHidden/>
          </w:rPr>
          <w:fldChar w:fldCharType="separate"/>
        </w:r>
        <w:r>
          <w:rPr>
            <w:noProof/>
            <w:webHidden/>
          </w:rPr>
          <w:t>429</w:t>
        </w:r>
        <w:r>
          <w:rPr>
            <w:noProof/>
            <w:webHidden/>
          </w:rPr>
          <w:fldChar w:fldCharType="end"/>
        </w:r>
      </w:hyperlink>
    </w:p>
    <w:p w14:paraId="18D573B6" w14:textId="298EC34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7" w:history="1">
        <w:r w:rsidRPr="0063641A">
          <w:rPr>
            <w:rStyle w:val="Collegamentoipertestuale"/>
            <w:rFonts w:ascii="Arial" w:hAnsi="Arial"/>
            <w:b/>
            <w:noProof/>
          </w:rPr>
          <w:t>GIOBBE CONFESSA LA SUA IGNORANZA</w:t>
        </w:r>
        <w:r>
          <w:rPr>
            <w:noProof/>
            <w:webHidden/>
          </w:rPr>
          <w:tab/>
        </w:r>
        <w:r>
          <w:rPr>
            <w:noProof/>
            <w:webHidden/>
          </w:rPr>
          <w:fldChar w:fldCharType="begin"/>
        </w:r>
        <w:r>
          <w:rPr>
            <w:noProof/>
            <w:webHidden/>
          </w:rPr>
          <w:instrText xml:space="preserve"> PAGEREF _Toc191302537 \h </w:instrText>
        </w:r>
        <w:r>
          <w:rPr>
            <w:noProof/>
            <w:webHidden/>
          </w:rPr>
        </w:r>
        <w:r>
          <w:rPr>
            <w:noProof/>
            <w:webHidden/>
          </w:rPr>
          <w:fldChar w:fldCharType="separate"/>
        </w:r>
        <w:r>
          <w:rPr>
            <w:noProof/>
            <w:webHidden/>
          </w:rPr>
          <w:t>432</w:t>
        </w:r>
        <w:r>
          <w:rPr>
            <w:noProof/>
            <w:webHidden/>
          </w:rPr>
          <w:fldChar w:fldCharType="end"/>
        </w:r>
      </w:hyperlink>
    </w:p>
    <w:p w14:paraId="4FC4BCB2" w14:textId="7B121B0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8" w:history="1">
        <w:r w:rsidRPr="0063641A">
          <w:rPr>
            <w:rStyle w:val="Collegamentoipertestuale"/>
            <w:rFonts w:ascii="Arial" w:hAnsi="Arial"/>
            <w:b/>
            <w:noProof/>
          </w:rPr>
          <w:t>GIOBBE INTERCEDE PER I SUOI TRE AMICI</w:t>
        </w:r>
        <w:r>
          <w:rPr>
            <w:noProof/>
            <w:webHidden/>
          </w:rPr>
          <w:tab/>
        </w:r>
        <w:r>
          <w:rPr>
            <w:noProof/>
            <w:webHidden/>
          </w:rPr>
          <w:fldChar w:fldCharType="begin"/>
        </w:r>
        <w:r>
          <w:rPr>
            <w:noProof/>
            <w:webHidden/>
          </w:rPr>
          <w:instrText xml:space="preserve"> PAGEREF _Toc191302538 \h </w:instrText>
        </w:r>
        <w:r>
          <w:rPr>
            <w:noProof/>
            <w:webHidden/>
          </w:rPr>
        </w:r>
        <w:r>
          <w:rPr>
            <w:noProof/>
            <w:webHidden/>
          </w:rPr>
          <w:fldChar w:fldCharType="separate"/>
        </w:r>
        <w:r>
          <w:rPr>
            <w:noProof/>
            <w:webHidden/>
          </w:rPr>
          <w:t>444</w:t>
        </w:r>
        <w:r>
          <w:rPr>
            <w:noProof/>
            <w:webHidden/>
          </w:rPr>
          <w:fldChar w:fldCharType="end"/>
        </w:r>
      </w:hyperlink>
    </w:p>
    <w:p w14:paraId="4987DF9E" w14:textId="42F6D0E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39" w:history="1">
        <w:r w:rsidRPr="0063641A">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_Toc191302539 \h </w:instrText>
        </w:r>
        <w:r>
          <w:rPr>
            <w:noProof/>
            <w:webHidden/>
          </w:rPr>
        </w:r>
        <w:r>
          <w:rPr>
            <w:noProof/>
            <w:webHidden/>
          </w:rPr>
          <w:fldChar w:fldCharType="separate"/>
        </w:r>
        <w:r>
          <w:rPr>
            <w:noProof/>
            <w:webHidden/>
          </w:rPr>
          <w:t>469</w:t>
        </w:r>
        <w:r>
          <w:rPr>
            <w:noProof/>
            <w:webHidden/>
          </w:rPr>
          <w:fldChar w:fldCharType="end"/>
        </w:r>
      </w:hyperlink>
    </w:p>
    <w:p w14:paraId="7C9A79E6" w14:textId="0C04598F"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40" w:history="1">
        <w:r w:rsidRPr="0063641A">
          <w:rPr>
            <w:rStyle w:val="Collegamentoipertestuale"/>
          </w:rPr>
          <w:t>LA MORALE NEL LIBRO DEI SALMI</w:t>
        </w:r>
        <w:r>
          <w:rPr>
            <w:webHidden/>
          </w:rPr>
          <w:tab/>
        </w:r>
        <w:r>
          <w:rPr>
            <w:webHidden/>
          </w:rPr>
          <w:fldChar w:fldCharType="begin"/>
        </w:r>
        <w:r>
          <w:rPr>
            <w:webHidden/>
          </w:rPr>
          <w:instrText xml:space="preserve"> PAGEREF _Toc191302540 \h </w:instrText>
        </w:r>
        <w:r>
          <w:rPr>
            <w:webHidden/>
          </w:rPr>
        </w:r>
        <w:r>
          <w:rPr>
            <w:webHidden/>
          </w:rPr>
          <w:fldChar w:fldCharType="separate"/>
        </w:r>
        <w:r>
          <w:rPr>
            <w:webHidden/>
          </w:rPr>
          <w:t>505</w:t>
        </w:r>
        <w:r>
          <w:rPr>
            <w:webHidden/>
          </w:rPr>
          <w:fldChar w:fldCharType="end"/>
        </w:r>
      </w:hyperlink>
    </w:p>
    <w:p w14:paraId="4D437406" w14:textId="12FC68F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1" w:history="1">
        <w:r w:rsidRPr="0063641A">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_Toc191302541 \h </w:instrText>
        </w:r>
        <w:r>
          <w:rPr>
            <w:noProof/>
            <w:webHidden/>
          </w:rPr>
        </w:r>
        <w:r>
          <w:rPr>
            <w:noProof/>
            <w:webHidden/>
          </w:rPr>
          <w:fldChar w:fldCharType="separate"/>
        </w:r>
        <w:r>
          <w:rPr>
            <w:noProof/>
            <w:webHidden/>
          </w:rPr>
          <w:t>505</w:t>
        </w:r>
        <w:r>
          <w:rPr>
            <w:noProof/>
            <w:webHidden/>
          </w:rPr>
          <w:fldChar w:fldCharType="end"/>
        </w:r>
      </w:hyperlink>
    </w:p>
    <w:p w14:paraId="2FC6F39B" w14:textId="4AC68EF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2" w:history="1">
        <w:r w:rsidRPr="0063641A">
          <w:rPr>
            <w:rStyle w:val="Collegamentoipertestuale"/>
            <w:rFonts w:ascii="Arial" w:hAnsi="Arial"/>
            <w:b/>
            <w:noProof/>
          </w:rPr>
          <w:t>LA MORALE NASCE DALLA MEDITAZIONE DELLA LEGGE</w:t>
        </w:r>
        <w:r>
          <w:rPr>
            <w:noProof/>
            <w:webHidden/>
          </w:rPr>
          <w:tab/>
        </w:r>
        <w:r>
          <w:rPr>
            <w:noProof/>
            <w:webHidden/>
          </w:rPr>
          <w:fldChar w:fldCharType="begin"/>
        </w:r>
        <w:r>
          <w:rPr>
            <w:noProof/>
            <w:webHidden/>
          </w:rPr>
          <w:instrText xml:space="preserve"> PAGEREF _Toc191302542 \h </w:instrText>
        </w:r>
        <w:r>
          <w:rPr>
            <w:noProof/>
            <w:webHidden/>
          </w:rPr>
        </w:r>
        <w:r>
          <w:rPr>
            <w:noProof/>
            <w:webHidden/>
          </w:rPr>
          <w:fldChar w:fldCharType="separate"/>
        </w:r>
        <w:r>
          <w:rPr>
            <w:noProof/>
            <w:webHidden/>
          </w:rPr>
          <w:t>536</w:t>
        </w:r>
        <w:r>
          <w:rPr>
            <w:noProof/>
            <w:webHidden/>
          </w:rPr>
          <w:fldChar w:fldCharType="end"/>
        </w:r>
      </w:hyperlink>
    </w:p>
    <w:p w14:paraId="7E7C4A96" w14:textId="366948F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3" w:history="1">
        <w:r w:rsidRPr="0063641A">
          <w:rPr>
            <w:rStyle w:val="Collegamentoipertestuale"/>
            <w:rFonts w:ascii="Arial" w:hAnsi="Arial"/>
            <w:b/>
            <w:noProof/>
          </w:rPr>
          <w:t>L’UNIVERSALE RIBELLIONE CONTRO IL MESSIA</w:t>
        </w:r>
        <w:r>
          <w:rPr>
            <w:noProof/>
            <w:webHidden/>
          </w:rPr>
          <w:tab/>
        </w:r>
        <w:r>
          <w:rPr>
            <w:noProof/>
            <w:webHidden/>
          </w:rPr>
          <w:fldChar w:fldCharType="begin"/>
        </w:r>
        <w:r>
          <w:rPr>
            <w:noProof/>
            <w:webHidden/>
          </w:rPr>
          <w:instrText xml:space="preserve"> PAGEREF _Toc191302543 \h </w:instrText>
        </w:r>
        <w:r>
          <w:rPr>
            <w:noProof/>
            <w:webHidden/>
          </w:rPr>
        </w:r>
        <w:r>
          <w:rPr>
            <w:noProof/>
            <w:webHidden/>
          </w:rPr>
          <w:fldChar w:fldCharType="separate"/>
        </w:r>
        <w:r>
          <w:rPr>
            <w:noProof/>
            <w:webHidden/>
          </w:rPr>
          <w:t>545</w:t>
        </w:r>
        <w:r>
          <w:rPr>
            <w:noProof/>
            <w:webHidden/>
          </w:rPr>
          <w:fldChar w:fldCharType="end"/>
        </w:r>
      </w:hyperlink>
    </w:p>
    <w:p w14:paraId="01464F10" w14:textId="097817F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4" w:history="1">
        <w:r w:rsidRPr="0063641A">
          <w:rPr>
            <w:rStyle w:val="Collegamentoipertestuale"/>
            <w:rFonts w:ascii="Arial" w:hAnsi="Arial"/>
            <w:b/>
            <w:noProof/>
          </w:rPr>
          <w:t>LA MORALE: VITA NELLA VERITÀ DELLA NATURA CREATA</w:t>
        </w:r>
        <w:r>
          <w:rPr>
            <w:noProof/>
            <w:webHidden/>
          </w:rPr>
          <w:tab/>
        </w:r>
        <w:r>
          <w:rPr>
            <w:noProof/>
            <w:webHidden/>
          </w:rPr>
          <w:fldChar w:fldCharType="begin"/>
        </w:r>
        <w:r>
          <w:rPr>
            <w:noProof/>
            <w:webHidden/>
          </w:rPr>
          <w:instrText xml:space="preserve"> PAGEREF _Toc191302544 \h </w:instrText>
        </w:r>
        <w:r>
          <w:rPr>
            <w:noProof/>
            <w:webHidden/>
          </w:rPr>
        </w:r>
        <w:r>
          <w:rPr>
            <w:noProof/>
            <w:webHidden/>
          </w:rPr>
          <w:fldChar w:fldCharType="separate"/>
        </w:r>
        <w:r>
          <w:rPr>
            <w:noProof/>
            <w:webHidden/>
          </w:rPr>
          <w:t>559</w:t>
        </w:r>
        <w:r>
          <w:rPr>
            <w:noProof/>
            <w:webHidden/>
          </w:rPr>
          <w:fldChar w:fldCharType="end"/>
        </w:r>
      </w:hyperlink>
    </w:p>
    <w:p w14:paraId="0153C1F4" w14:textId="14F58E2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5" w:history="1">
        <w:r w:rsidRPr="0063641A">
          <w:rPr>
            <w:rStyle w:val="Collegamentoipertestuale"/>
            <w:rFonts w:ascii="Arial" w:hAnsi="Arial"/>
            <w:b/>
            <w:noProof/>
          </w:rPr>
          <w:t>LA VERA FEDE FONTE DELLA MORALITÀ BIBLICA</w:t>
        </w:r>
        <w:r>
          <w:rPr>
            <w:noProof/>
            <w:webHidden/>
          </w:rPr>
          <w:tab/>
        </w:r>
        <w:r>
          <w:rPr>
            <w:noProof/>
            <w:webHidden/>
          </w:rPr>
          <w:fldChar w:fldCharType="begin"/>
        </w:r>
        <w:r>
          <w:rPr>
            <w:noProof/>
            <w:webHidden/>
          </w:rPr>
          <w:instrText xml:space="preserve"> PAGEREF _Toc191302545 \h </w:instrText>
        </w:r>
        <w:r>
          <w:rPr>
            <w:noProof/>
            <w:webHidden/>
          </w:rPr>
        </w:r>
        <w:r>
          <w:rPr>
            <w:noProof/>
            <w:webHidden/>
          </w:rPr>
          <w:fldChar w:fldCharType="separate"/>
        </w:r>
        <w:r>
          <w:rPr>
            <w:noProof/>
            <w:webHidden/>
          </w:rPr>
          <w:t>648</w:t>
        </w:r>
        <w:r>
          <w:rPr>
            <w:noProof/>
            <w:webHidden/>
          </w:rPr>
          <w:fldChar w:fldCharType="end"/>
        </w:r>
      </w:hyperlink>
    </w:p>
    <w:p w14:paraId="05445668" w14:textId="3FB5FF6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6" w:history="1">
        <w:r w:rsidRPr="0063641A">
          <w:rPr>
            <w:rStyle w:val="Collegamentoipertestuale"/>
            <w:rFonts w:ascii="Arial" w:hAnsi="Arial"/>
            <w:b/>
            <w:noProof/>
          </w:rPr>
          <w:t>MALVAGITÀ E NEGAZIONE DELL’ESISTENZA DI DIO</w:t>
        </w:r>
        <w:r>
          <w:rPr>
            <w:noProof/>
            <w:webHidden/>
          </w:rPr>
          <w:tab/>
        </w:r>
        <w:r>
          <w:rPr>
            <w:noProof/>
            <w:webHidden/>
          </w:rPr>
          <w:fldChar w:fldCharType="begin"/>
        </w:r>
        <w:r>
          <w:rPr>
            <w:noProof/>
            <w:webHidden/>
          </w:rPr>
          <w:instrText xml:space="preserve"> PAGEREF _Toc191302546 \h </w:instrText>
        </w:r>
        <w:r>
          <w:rPr>
            <w:noProof/>
            <w:webHidden/>
          </w:rPr>
        </w:r>
        <w:r>
          <w:rPr>
            <w:noProof/>
            <w:webHidden/>
          </w:rPr>
          <w:fldChar w:fldCharType="separate"/>
        </w:r>
        <w:r>
          <w:rPr>
            <w:noProof/>
            <w:webHidden/>
          </w:rPr>
          <w:t>649</w:t>
        </w:r>
        <w:r>
          <w:rPr>
            <w:noProof/>
            <w:webHidden/>
          </w:rPr>
          <w:fldChar w:fldCharType="end"/>
        </w:r>
      </w:hyperlink>
    </w:p>
    <w:p w14:paraId="29B38B91" w14:textId="51EA6C2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7" w:history="1">
        <w:r w:rsidRPr="0063641A">
          <w:rPr>
            <w:rStyle w:val="Collegamentoipertestuale"/>
            <w:rFonts w:ascii="Arial" w:hAnsi="Arial"/>
            <w:b/>
            <w:noProof/>
          </w:rPr>
          <w:t>IL GIUSTO E L’EMPIO IN UNA DIFFERENTE ETERNITÀ</w:t>
        </w:r>
        <w:r>
          <w:rPr>
            <w:noProof/>
            <w:webHidden/>
          </w:rPr>
          <w:tab/>
        </w:r>
        <w:r>
          <w:rPr>
            <w:noProof/>
            <w:webHidden/>
          </w:rPr>
          <w:fldChar w:fldCharType="begin"/>
        </w:r>
        <w:r>
          <w:rPr>
            <w:noProof/>
            <w:webHidden/>
          </w:rPr>
          <w:instrText xml:space="preserve"> PAGEREF _Toc191302547 \h </w:instrText>
        </w:r>
        <w:r>
          <w:rPr>
            <w:noProof/>
            <w:webHidden/>
          </w:rPr>
        </w:r>
        <w:r>
          <w:rPr>
            <w:noProof/>
            <w:webHidden/>
          </w:rPr>
          <w:fldChar w:fldCharType="separate"/>
        </w:r>
        <w:r>
          <w:rPr>
            <w:noProof/>
            <w:webHidden/>
          </w:rPr>
          <w:t>651</w:t>
        </w:r>
        <w:r>
          <w:rPr>
            <w:noProof/>
            <w:webHidden/>
          </w:rPr>
          <w:fldChar w:fldCharType="end"/>
        </w:r>
      </w:hyperlink>
    </w:p>
    <w:p w14:paraId="67FDF237" w14:textId="43DF0FE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8" w:history="1">
        <w:r w:rsidRPr="0063641A">
          <w:rPr>
            <w:rStyle w:val="Collegamentoipertestuale"/>
            <w:rFonts w:ascii="Arial" w:hAnsi="Arial"/>
            <w:b/>
            <w:noProof/>
          </w:rPr>
          <w:t>LA VERA MORALE È FRUTTO DELLA VERA FEDE</w:t>
        </w:r>
        <w:r>
          <w:rPr>
            <w:noProof/>
            <w:webHidden/>
          </w:rPr>
          <w:tab/>
        </w:r>
        <w:r>
          <w:rPr>
            <w:noProof/>
            <w:webHidden/>
          </w:rPr>
          <w:fldChar w:fldCharType="begin"/>
        </w:r>
        <w:r>
          <w:rPr>
            <w:noProof/>
            <w:webHidden/>
          </w:rPr>
          <w:instrText xml:space="preserve"> PAGEREF _Toc191302548 \h </w:instrText>
        </w:r>
        <w:r>
          <w:rPr>
            <w:noProof/>
            <w:webHidden/>
          </w:rPr>
        </w:r>
        <w:r>
          <w:rPr>
            <w:noProof/>
            <w:webHidden/>
          </w:rPr>
          <w:fldChar w:fldCharType="separate"/>
        </w:r>
        <w:r>
          <w:rPr>
            <w:noProof/>
            <w:webHidden/>
          </w:rPr>
          <w:t>653</w:t>
        </w:r>
        <w:r>
          <w:rPr>
            <w:noProof/>
            <w:webHidden/>
          </w:rPr>
          <w:fldChar w:fldCharType="end"/>
        </w:r>
      </w:hyperlink>
    </w:p>
    <w:p w14:paraId="14422616" w14:textId="50CF62F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49" w:history="1">
        <w:r w:rsidRPr="0063641A">
          <w:rPr>
            <w:rStyle w:val="Collegamentoipertestuale"/>
            <w:rFonts w:ascii="Arial" w:hAnsi="Arial"/>
            <w:b/>
            <w:noProof/>
          </w:rPr>
          <w:t>LA PAROLA FRUTTO DEL CUORE</w:t>
        </w:r>
        <w:r>
          <w:rPr>
            <w:noProof/>
            <w:webHidden/>
          </w:rPr>
          <w:tab/>
        </w:r>
        <w:r>
          <w:rPr>
            <w:noProof/>
            <w:webHidden/>
          </w:rPr>
          <w:fldChar w:fldCharType="begin"/>
        </w:r>
        <w:r>
          <w:rPr>
            <w:noProof/>
            <w:webHidden/>
          </w:rPr>
          <w:instrText xml:space="preserve"> PAGEREF _Toc191302549 \h </w:instrText>
        </w:r>
        <w:r>
          <w:rPr>
            <w:noProof/>
            <w:webHidden/>
          </w:rPr>
        </w:r>
        <w:r>
          <w:rPr>
            <w:noProof/>
            <w:webHidden/>
          </w:rPr>
          <w:fldChar w:fldCharType="separate"/>
        </w:r>
        <w:r>
          <w:rPr>
            <w:noProof/>
            <w:webHidden/>
          </w:rPr>
          <w:t>654</w:t>
        </w:r>
        <w:r>
          <w:rPr>
            <w:noProof/>
            <w:webHidden/>
          </w:rPr>
          <w:fldChar w:fldCharType="end"/>
        </w:r>
      </w:hyperlink>
    </w:p>
    <w:p w14:paraId="48BBE85E" w14:textId="0245448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0" w:history="1">
        <w:r w:rsidRPr="0063641A">
          <w:rPr>
            <w:rStyle w:val="Collegamentoipertestuale"/>
            <w:rFonts w:ascii="Arial" w:hAnsi="Arial"/>
            <w:b/>
            <w:noProof/>
          </w:rPr>
          <w:t>MORALE SEMPRE DA PURIFICARE</w:t>
        </w:r>
        <w:r>
          <w:rPr>
            <w:noProof/>
            <w:webHidden/>
          </w:rPr>
          <w:tab/>
        </w:r>
        <w:r>
          <w:rPr>
            <w:noProof/>
            <w:webHidden/>
          </w:rPr>
          <w:fldChar w:fldCharType="begin"/>
        </w:r>
        <w:r>
          <w:rPr>
            <w:noProof/>
            <w:webHidden/>
          </w:rPr>
          <w:instrText xml:space="preserve"> PAGEREF _Toc191302550 \h </w:instrText>
        </w:r>
        <w:r>
          <w:rPr>
            <w:noProof/>
            <w:webHidden/>
          </w:rPr>
        </w:r>
        <w:r>
          <w:rPr>
            <w:noProof/>
            <w:webHidden/>
          </w:rPr>
          <w:fldChar w:fldCharType="separate"/>
        </w:r>
        <w:r>
          <w:rPr>
            <w:noProof/>
            <w:webHidden/>
          </w:rPr>
          <w:t>656</w:t>
        </w:r>
        <w:r>
          <w:rPr>
            <w:noProof/>
            <w:webHidden/>
          </w:rPr>
          <w:fldChar w:fldCharType="end"/>
        </w:r>
      </w:hyperlink>
    </w:p>
    <w:p w14:paraId="6BCE37D6" w14:textId="3D7F98B1"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1" w:history="1">
        <w:r w:rsidRPr="0063641A">
          <w:rPr>
            <w:rStyle w:val="Collegamentoipertestuale"/>
            <w:rFonts w:ascii="Arial" w:hAnsi="Arial"/>
            <w:b/>
            <w:noProof/>
          </w:rPr>
          <w:t>QUANDO LA LEGGE DI DIO È FATTA NOSTRA VOLONTÀ</w:t>
        </w:r>
        <w:r>
          <w:rPr>
            <w:noProof/>
            <w:webHidden/>
          </w:rPr>
          <w:tab/>
        </w:r>
        <w:r>
          <w:rPr>
            <w:noProof/>
            <w:webHidden/>
          </w:rPr>
          <w:fldChar w:fldCharType="begin"/>
        </w:r>
        <w:r>
          <w:rPr>
            <w:noProof/>
            <w:webHidden/>
          </w:rPr>
          <w:instrText xml:space="preserve"> PAGEREF _Toc191302551 \h </w:instrText>
        </w:r>
        <w:r>
          <w:rPr>
            <w:noProof/>
            <w:webHidden/>
          </w:rPr>
        </w:r>
        <w:r>
          <w:rPr>
            <w:noProof/>
            <w:webHidden/>
          </w:rPr>
          <w:fldChar w:fldCharType="separate"/>
        </w:r>
        <w:r>
          <w:rPr>
            <w:noProof/>
            <w:webHidden/>
          </w:rPr>
          <w:t>661</w:t>
        </w:r>
        <w:r>
          <w:rPr>
            <w:noProof/>
            <w:webHidden/>
          </w:rPr>
          <w:fldChar w:fldCharType="end"/>
        </w:r>
      </w:hyperlink>
    </w:p>
    <w:p w14:paraId="6140F6D7" w14:textId="233C61E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2" w:history="1">
        <w:r w:rsidRPr="0063641A">
          <w:rPr>
            <w:rStyle w:val="Collegamentoipertestuale"/>
            <w:rFonts w:ascii="Arial" w:hAnsi="Arial"/>
            <w:b/>
            <w:noProof/>
          </w:rPr>
          <w:t>LA VERA MORALE È IL FRUTTO DI UNA NUOVA CREAZIONE</w:t>
        </w:r>
        <w:r>
          <w:rPr>
            <w:noProof/>
            <w:webHidden/>
          </w:rPr>
          <w:tab/>
        </w:r>
        <w:r>
          <w:rPr>
            <w:noProof/>
            <w:webHidden/>
          </w:rPr>
          <w:fldChar w:fldCharType="begin"/>
        </w:r>
        <w:r>
          <w:rPr>
            <w:noProof/>
            <w:webHidden/>
          </w:rPr>
          <w:instrText xml:space="preserve"> PAGEREF _Toc191302552 \h </w:instrText>
        </w:r>
        <w:r>
          <w:rPr>
            <w:noProof/>
            <w:webHidden/>
          </w:rPr>
        </w:r>
        <w:r>
          <w:rPr>
            <w:noProof/>
            <w:webHidden/>
          </w:rPr>
          <w:fldChar w:fldCharType="separate"/>
        </w:r>
        <w:r>
          <w:rPr>
            <w:noProof/>
            <w:webHidden/>
          </w:rPr>
          <w:t>670</w:t>
        </w:r>
        <w:r>
          <w:rPr>
            <w:noProof/>
            <w:webHidden/>
          </w:rPr>
          <w:fldChar w:fldCharType="end"/>
        </w:r>
      </w:hyperlink>
    </w:p>
    <w:p w14:paraId="144A77BD" w14:textId="53263DD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3" w:history="1">
        <w:r w:rsidRPr="0063641A">
          <w:rPr>
            <w:rStyle w:val="Collegamentoipertestuale"/>
            <w:rFonts w:ascii="Arial" w:hAnsi="Arial"/>
            <w:b/>
            <w:noProof/>
          </w:rPr>
          <w:t>IDOLATRIA ATEISMO UNIVERSALE IMMORALITÀ</w:t>
        </w:r>
        <w:r>
          <w:rPr>
            <w:noProof/>
            <w:webHidden/>
          </w:rPr>
          <w:tab/>
        </w:r>
        <w:r>
          <w:rPr>
            <w:noProof/>
            <w:webHidden/>
          </w:rPr>
          <w:fldChar w:fldCharType="begin"/>
        </w:r>
        <w:r>
          <w:rPr>
            <w:noProof/>
            <w:webHidden/>
          </w:rPr>
          <w:instrText xml:space="preserve"> PAGEREF _Toc191302553 \h </w:instrText>
        </w:r>
        <w:r>
          <w:rPr>
            <w:noProof/>
            <w:webHidden/>
          </w:rPr>
        </w:r>
        <w:r>
          <w:rPr>
            <w:noProof/>
            <w:webHidden/>
          </w:rPr>
          <w:fldChar w:fldCharType="separate"/>
        </w:r>
        <w:r>
          <w:rPr>
            <w:noProof/>
            <w:webHidden/>
          </w:rPr>
          <w:t>673</w:t>
        </w:r>
        <w:r>
          <w:rPr>
            <w:noProof/>
            <w:webHidden/>
          </w:rPr>
          <w:fldChar w:fldCharType="end"/>
        </w:r>
      </w:hyperlink>
    </w:p>
    <w:p w14:paraId="07E05B24" w14:textId="14DBCF7C"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4" w:history="1">
        <w:r w:rsidRPr="0063641A">
          <w:rPr>
            <w:rStyle w:val="Collegamentoipertestuale"/>
            <w:rFonts w:ascii="Arial" w:hAnsi="Arial"/>
            <w:b/>
            <w:noProof/>
          </w:rPr>
          <w:t>FEDE MORALITÀ SALVEZZA</w:t>
        </w:r>
        <w:r>
          <w:rPr>
            <w:noProof/>
            <w:webHidden/>
          </w:rPr>
          <w:tab/>
        </w:r>
        <w:r>
          <w:rPr>
            <w:noProof/>
            <w:webHidden/>
          </w:rPr>
          <w:fldChar w:fldCharType="begin"/>
        </w:r>
        <w:r>
          <w:rPr>
            <w:noProof/>
            <w:webHidden/>
          </w:rPr>
          <w:instrText xml:space="preserve"> PAGEREF _Toc191302554 \h </w:instrText>
        </w:r>
        <w:r>
          <w:rPr>
            <w:noProof/>
            <w:webHidden/>
          </w:rPr>
        </w:r>
        <w:r>
          <w:rPr>
            <w:noProof/>
            <w:webHidden/>
          </w:rPr>
          <w:fldChar w:fldCharType="separate"/>
        </w:r>
        <w:r>
          <w:rPr>
            <w:noProof/>
            <w:webHidden/>
          </w:rPr>
          <w:t>676</w:t>
        </w:r>
        <w:r>
          <w:rPr>
            <w:noProof/>
            <w:webHidden/>
          </w:rPr>
          <w:fldChar w:fldCharType="end"/>
        </w:r>
      </w:hyperlink>
    </w:p>
    <w:p w14:paraId="45152083" w14:textId="7F2A246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5" w:history="1">
        <w:r w:rsidRPr="0063641A">
          <w:rPr>
            <w:rStyle w:val="Collegamentoipertestuale"/>
            <w:rFonts w:ascii="Arial" w:hAnsi="Arial"/>
            <w:b/>
            <w:noProof/>
          </w:rPr>
          <w:t>L’IMMORALITÀ TIENE LONTANO IL SIGNORE</w:t>
        </w:r>
        <w:r>
          <w:rPr>
            <w:noProof/>
            <w:webHidden/>
          </w:rPr>
          <w:tab/>
        </w:r>
        <w:r>
          <w:rPr>
            <w:noProof/>
            <w:webHidden/>
          </w:rPr>
          <w:fldChar w:fldCharType="begin"/>
        </w:r>
        <w:r>
          <w:rPr>
            <w:noProof/>
            <w:webHidden/>
          </w:rPr>
          <w:instrText xml:space="preserve"> PAGEREF _Toc191302555 \h </w:instrText>
        </w:r>
        <w:r>
          <w:rPr>
            <w:noProof/>
            <w:webHidden/>
          </w:rPr>
        </w:r>
        <w:r>
          <w:rPr>
            <w:noProof/>
            <w:webHidden/>
          </w:rPr>
          <w:fldChar w:fldCharType="separate"/>
        </w:r>
        <w:r>
          <w:rPr>
            <w:noProof/>
            <w:webHidden/>
          </w:rPr>
          <w:t>678</w:t>
        </w:r>
        <w:r>
          <w:rPr>
            <w:noProof/>
            <w:webHidden/>
          </w:rPr>
          <w:fldChar w:fldCharType="end"/>
        </w:r>
      </w:hyperlink>
    </w:p>
    <w:p w14:paraId="568D106A" w14:textId="7FC2BCF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6" w:history="1">
        <w:r w:rsidRPr="0063641A">
          <w:rPr>
            <w:rStyle w:val="Collegamentoipertestuale"/>
            <w:rFonts w:ascii="Arial" w:hAnsi="Arial"/>
            <w:b/>
            <w:noProof/>
          </w:rPr>
          <w:t>FEDE E ASCOLTO DELLA VOCE DEL SIGNORE</w:t>
        </w:r>
        <w:r>
          <w:rPr>
            <w:noProof/>
            <w:webHidden/>
          </w:rPr>
          <w:tab/>
        </w:r>
        <w:r>
          <w:rPr>
            <w:noProof/>
            <w:webHidden/>
          </w:rPr>
          <w:fldChar w:fldCharType="begin"/>
        </w:r>
        <w:r>
          <w:rPr>
            <w:noProof/>
            <w:webHidden/>
          </w:rPr>
          <w:instrText xml:space="preserve"> PAGEREF _Toc191302556 \h </w:instrText>
        </w:r>
        <w:r>
          <w:rPr>
            <w:noProof/>
            <w:webHidden/>
          </w:rPr>
        </w:r>
        <w:r>
          <w:rPr>
            <w:noProof/>
            <w:webHidden/>
          </w:rPr>
          <w:fldChar w:fldCharType="separate"/>
        </w:r>
        <w:r>
          <w:rPr>
            <w:noProof/>
            <w:webHidden/>
          </w:rPr>
          <w:t>683</w:t>
        </w:r>
        <w:r>
          <w:rPr>
            <w:noProof/>
            <w:webHidden/>
          </w:rPr>
          <w:fldChar w:fldCharType="end"/>
        </w:r>
      </w:hyperlink>
    </w:p>
    <w:p w14:paraId="7CBB8FA4" w14:textId="24DEA091"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7" w:history="1">
        <w:r w:rsidRPr="0063641A">
          <w:rPr>
            <w:rStyle w:val="Collegamentoipertestuale"/>
            <w:rFonts w:ascii="Arial" w:hAnsi="Arial"/>
            <w:b/>
            <w:noProof/>
          </w:rPr>
          <w:t>SOLO DIO CONOSCE L’UOMO</w:t>
        </w:r>
        <w:r>
          <w:rPr>
            <w:noProof/>
            <w:webHidden/>
          </w:rPr>
          <w:tab/>
        </w:r>
        <w:r>
          <w:rPr>
            <w:noProof/>
            <w:webHidden/>
          </w:rPr>
          <w:fldChar w:fldCharType="begin"/>
        </w:r>
        <w:r>
          <w:rPr>
            <w:noProof/>
            <w:webHidden/>
          </w:rPr>
          <w:instrText xml:space="preserve"> PAGEREF _Toc191302557 \h </w:instrText>
        </w:r>
        <w:r>
          <w:rPr>
            <w:noProof/>
            <w:webHidden/>
          </w:rPr>
        </w:r>
        <w:r>
          <w:rPr>
            <w:noProof/>
            <w:webHidden/>
          </w:rPr>
          <w:fldChar w:fldCharType="separate"/>
        </w:r>
        <w:r>
          <w:rPr>
            <w:noProof/>
            <w:webHidden/>
          </w:rPr>
          <w:t>691</w:t>
        </w:r>
        <w:r>
          <w:rPr>
            <w:noProof/>
            <w:webHidden/>
          </w:rPr>
          <w:fldChar w:fldCharType="end"/>
        </w:r>
      </w:hyperlink>
    </w:p>
    <w:p w14:paraId="42827E50" w14:textId="31CFCE14"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58" w:history="1">
        <w:r w:rsidRPr="0063641A">
          <w:rPr>
            <w:rStyle w:val="Collegamentoipertestuale"/>
          </w:rPr>
          <w:t>LA MORALE NEL LIBRO DEI PROVERBI</w:t>
        </w:r>
        <w:r>
          <w:rPr>
            <w:webHidden/>
          </w:rPr>
          <w:tab/>
        </w:r>
        <w:r>
          <w:rPr>
            <w:webHidden/>
          </w:rPr>
          <w:fldChar w:fldCharType="begin"/>
        </w:r>
        <w:r>
          <w:rPr>
            <w:webHidden/>
          </w:rPr>
          <w:instrText xml:space="preserve"> PAGEREF _Toc191302558 \h </w:instrText>
        </w:r>
        <w:r>
          <w:rPr>
            <w:webHidden/>
          </w:rPr>
        </w:r>
        <w:r>
          <w:rPr>
            <w:webHidden/>
          </w:rPr>
          <w:fldChar w:fldCharType="separate"/>
        </w:r>
        <w:r>
          <w:rPr>
            <w:webHidden/>
          </w:rPr>
          <w:t>706</w:t>
        </w:r>
        <w:r>
          <w:rPr>
            <w:webHidden/>
          </w:rPr>
          <w:fldChar w:fldCharType="end"/>
        </w:r>
      </w:hyperlink>
    </w:p>
    <w:p w14:paraId="2334A718" w14:textId="6D2252E7"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59" w:history="1">
        <w:r w:rsidRPr="0063641A">
          <w:rPr>
            <w:rStyle w:val="Collegamentoipertestuale"/>
            <w:rFonts w:ascii="Arial" w:hAnsi="Arial"/>
            <w:b/>
            <w:noProof/>
          </w:rPr>
          <w:t>EDUCARE ALLA RETTA VERA SANA MORALITÀ</w:t>
        </w:r>
        <w:r>
          <w:rPr>
            <w:noProof/>
            <w:webHidden/>
          </w:rPr>
          <w:tab/>
        </w:r>
        <w:r>
          <w:rPr>
            <w:noProof/>
            <w:webHidden/>
          </w:rPr>
          <w:fldChar w:fldCharType="begin"/>
        </w:r>
        <w:r>
          <w:rPr>
            <w:noProof/>
            <w:webHidden/>
          </w:rPr>
          <w:instrText xml:space="preserve"> PAGEREF _Toc191302559 \h </w:instrText>
        </w:r>
        <w:r>
          <w:rPr>
            <w:noProof/>
            <w:webHidden/>
          </w:rPr>
        </w:r>
        <w:r>
          <w:rPr>
            <w:noProof/>
            <w:webHidden/>
          </w:rPr>
          <w:fldChar w:fldCharType="separate"/>
        </w:r>
        <w:r>
          <w:rPr>
            <w:noProof/>
            <w:webHidden/>
          </w:rPr>
          <w:t>706</w:t>
        </w:r>
        <w:r>
          <w:rPr>
            <w:noProof/>
            <w:webHidden/>
          </w:rPr>
          <w:fldChar w:fldCharType="end"/>
        </w:r>
      </w:hyperlink>
    </w:p>
    <w:p w14:paraId="35FB0A01" w14:textId="75FF188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0" w:history="1">
        <w:r w:rsidRPr="0063641A">
          <w:rPr>
            <w:rStyle w:val="Collegamentoipertestuale"/>
            <w:rFonts w:ascii="Arial" w:hAnsi="Arial"/>
            <w:b/>
            <w:noProof/>
          </w:rPr>
          <w:t>ACQUISIRE LA SAPIENZA</w:t>
        </w:r>
        <w:r>
          <w:rPr>
            <w:noProof/>
            <w:webHidden/>
          </w:rPr>
          <w:tab/>
        </w:r>
        <w:r>
          <w:rPr>
            <w:noProof/>
            <w:webHidden/>
          </w:rPr>
          <w:fldChar w:fldCharType="begin"/>
        </w:r>
        <w:r>
          <w:rPr>
            <w:noProof/>
            <w:webHidden/>
          </w:rPr>
          <w:instrText xml:space="preserve"> PAGEREF _Toc191302560 \h </w:instrText>
        </w:r>
        <w:r>
          <w:rPr>
            <w:noProof/>
            <w:webHidden/>
          </w:rPr>
        </w:r>
        <w:r>
          <w:rPr>
            <w:noProof/>
            <w:webHidden/>
          </w:rPr>
          <w:fldChar w:fldCharType="separate"/>
        </w:r>
        <w:r>
          <w:rPr>
            <w:noProof/>
            <w:webHidden/>
          </w:rPr>
          <w:t>712</w:t>
        </w:r>
        <w:r>
          <w:rPr>
            <w:noProof/>
            <w:webHidden/>
          </w:rPr>
          <w:fldChar w:fldCharType="end"/>
        </w:r>
      </w:hyperlink>
    </w:p>
    <w:p w14:paraId="7ABB8A5F" w14:textId="42AAF02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1" w:history="1">
        <w:r w:rsidRPr="0063641A">
          <w:rPr>
            <w:rStyle w:val="Collegamentoipertestuale"/>
            <w:rFonts w:ascii="Arial" w:hAnsi="Arial"/>
            <w:b/>
            <w:noProof/>
          </w:rPr>
          <w:t>CUSTODIRE NELLA VERA SANA RETTA MORALITÀ</w:t>
        </w:r>
        <w:r>
          <w:rPr>
            <w:noProof/>
            <w:webHidden/>
          </w:rPr>
          <w:tab/>
        </w:r>
        <w:r>
          <w:rPr>
            <w:noProof/>
            <w:webHidden/>
          </w:rPr>
          <w:fldChar w:fldCharType="begin"/>
        </w:r>
        <w:r>
          <w:rPr>
            <w:noProof/>
            <w:webHidden/>
          </w:rPr>
          <w:instrText xml:space="preserve"> PAGEREF _Toc191302561 \h </w:instrText>
        </w:r>
        <w:r>
          <w:rPr>
            <w:noProof/>
            <w:webHidden/>
          </w:rPr>
        </w:r>
        <w:r>
          <w:rPr>
            <w:noProof/>
            <w:webHidden/>
          </w:rPr>
          <w:fldChar w:fldCharType="separate"/>
        </w:r>
        <w:r>
          <w:rPr>
            <w:noProof/>
            <w:webHidden/>
          </w:rPr>
          <w:t>716</w:t>
        </w:r>
        <w:r>
          <w:rPr>
            <w:noProof/>
            <w:webHidden/>
          </w:rPr>
          <w:fldChar w:fldCharType="end"/>
        </w:r>
      </w:hyperlink>
    </w:p>
    <w:p w14:paraId="07B85FB1" w14:textId="2E7CE86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2" w:history="1">
        <w:r w:rsidRPr="0063641A">
          <w:rPr>
            <w:rStyle w:val="Collegamentoipertestuale"/>
            <w:rFonts w:ascii="Arial" w:hAnsi="Arial"/>
            <w:b/>
            <w:noProof/>
          </w:rPr>
          <w:t>ALLA SCUOLA DELLA SAPIENZA</w:t>
        </w:r>
        <w:r>
          <w:rPr>
            <w:noProof/>
            <w:webHidden/>
          </w:rPr>
          <w:tab/>
        </w:r>
        <w:r>
          <w:rPr>
            <w:noProof/>
            <w:webHidden/>
          </w:rPr>
          <w:fldChar w:fldCharType="begin"/>
        </w:r>
        <w:r>
          <w:rPr>
            <w:noProof/>
            <w:webHidden/>
          </w:rPr>
          <w:instrText xml:space="preserve"> PAGEREF _Toc191302562 \h </w:instrText>
        </w:r>
        <w:r>
          <w:rPr>
            <w:noProof/>
            <w:webHidden/>
          </w:rPr>
        </w:r>
        <w:r>
          <w:rPr>
            <w:noProof/>
            <w:webHidden/>
          </w:rPr>
          <w:fldChar w:fldCharType="separate"/>
        </w:r>
        <w:r>
          <w:rPr>
            <w:noProof/>
            <w:webHidden/>
          </w:rPr>
          <w:t>718</w:t>
        </w:r>
        <w:r>
          <w:rPr>
            <w:noProof/>
            <w:webHidden/>
          </w:rPr>
          <w:fldChar w:fldCharType="end"/>
        </w:r>
      </w:hyperlink>
    </w:p>
    <w:p w14:paraId="473BC279" w14:textId="3C4834BC"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3" w:history="1">
        <w:r w:rsidRPr="0063641A">
          <w:rPr>
            <w:rStyle w:val="Collegamentoipertestuale"/>
            <w:rFonts w:ascii="Arial" w:hAnsi="Arial"/>
            <w:b/>
            <w:noProof/>
          </w:rPr>
          <w:t>INVITATI AL BANCHETTO DELLA SAPIENZA</w:t>
        </w:r>
        <w:r>
          <w:rPr>
            <w:noProof/>
            <w:webHidden/>
          </w:rPr>
          <w:tab/>
        </w:r>
        <w:r>
          <w:rPr>
            <w:noProof/>
            <w:webHidden/>
          </w:rPr>
          <w:fldChar w:fldCharType="begin"/>
        </w:r>
        <w:r>
          <w:rPr>
            <w:noProof/>
            <w:webHidden/>
          </w:rPr>
          <w:instrText xml:space="preserve"> PAGEREF _Toc191302563 \h </w:instrText>
        </w:r>
        <w:r>
          <w:rPr>
            <w:noProof/>
            <w:webHidden/>
          </w:rPr>
        </w:r>
        <w:r>
          <w:rPr>
            <w:noProof/>
            <w:webHidden/>
          </w:rPr>
          <w:fldChar w:fldCharType="separate"/>
        </w:r>
        <w:r>
          <w:rPr>
            <w:noProof/>
            <w:webHidden/>
          </w:rPr>
          <w:t>721</w:t>
        </w:r>
        <w:r>
          <w:rPr>
            <w:noProof/>
            <w:webHidden/>
          </w:rPr>
          <w:fldChar w:fldCharType="end"/>
        </w:r>
      </w:hyperlink>
    </w:p>
    <w:p w14:paraId="5AA06622" w14:textId="2A1B91D9"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4" w:history="1">
        <w:r w:rsidRPr="0063641A">
          <w:rPr>
            <w:rStyle w:val="Collegamentoipertestuale"/>
            <w:rFonts w:ascii="Arial" w:hAnsi="Arial"/>
            <w:b/>
            <w:noProof/>
          </w:rPr>
          <w:t>I FRUTTI DELLA SAPIENZA E DELLA STOLTEZZA</w:t>
        </w:r>
        <w:r>
          <w:rPr>
            <w:noProof/>
            <w:webHidden/>
          </w:rPr>
          <w:tab/>
        </w:r>
        <w:r>
          <w:rPr>
            <w:noProof/>
            <w:webHidden/>
          </w:rPr>
          <w:fldChar w:fldCharType="begin"/>
        </w:r>
        <w:r>
          <w:rPr>
            <w:noProof/>
            <w:webHidden/>
          </w:rPr>
          <w:instrText xml:space="preserve"> PAGEREF _Toc191302564 \h </w:instrText>
        </w:r>
        <w:r>
          <w:rPr>
            <w:noProof/>
            <w:webHidden/>
          </w:rPr>
        </w:r>
        <w:r>
          <w:rPr>
            <w:noProof/>
            <w:webHidden/>
          </w:rPr>
          <w:fldChar w:fldCharType="separate"/>
        </w:r>
        <w:r>
          <w:rPr>
            <w:noProof/>
            <w:webHidden/>
          </w:rPr>
          <w:t>723</w:t>
        </w:r>
        <w:r>
          <w:rPr>
            <w:noProof/>
            <w:webHidden/>
          </w:rPr>
          <w:fldChar w:fldCharType="end"/>
        </w:r>
      </w:hyperlink>
    </w:p>
    <w:p w14:paraId="567B1FCF" w14:textId="57BB4A41"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5" w:history="1">
        <w:r w:rsidRPr="0063641A">
          <w:rPr>
            <w:rStyle w:val="Collegamentoipertestuale"/>
            <w:rFonts w:ascii="Arial" w:hAnsi="Arial"/>
            <w:b/>
            <w:noProof/>
          </w:rPr>
          <w:t>SIAMO CHIAMATI AD ANDARE OLTRE LA SAPIENZA</w:t>
        </w:r>
        <w:r>
          <w:rPr>
            <w:noProof/>
            <w:webHidden/>
          </w:rPr>
          <w:tab/>
        </w:r>
        <w:r>
          <w:rPr>
            <w:noProof/>
            <w:webHidden/>
          </w:rPr>
          <w:fldChar w:fldCharType="begin"/>
        </w:r>
        <w:r>
          <w:rPr>
            <w:noProof/>
            <w:webHidden/>
          </w:rPr>
          <w:instrText xml:space="preserve"> PAGEREF _Toc191302565 \h </w:instrText>
        </w:r>
        <w:r>
          <w:rPr>
            <w:noProof/>
            <w:webHidden/>
          </w:rPr>
        </w:r>
        <w:r>
          <w:rPr>
            <w:noProof/>
            <w:webHidden/>
          </w:rPr>
          <w:fldChar w:fldCharType="separate"/>
        </w:r>
        <w:r>
          <w:rPr>
            <w:noProof/>
            <w:webHidden/>
          </w:rPr>
          <w:t>726</w:t>
        </w:r>
        <w:r>
          <w:rPr>
            <w:noProof/>
            <w:webHidden/>
          </w:rPr>
          <w:fldChar w:fldCharType="end"/>
        </w:r>
      </w:hyperlink>
    </w:p>
    <w:p w14:paraId="4C8032E6" w14:textId="006EBCA2"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6" w:history="1">
        <w:r w:rsidRPr="0063641A">
          <w:rPr>
            <w:rStyle w:val="Collegamentoipertestuale"/>
            <w:rFonts w:ascii="Arial" w:hAnsi="Arial"/>
            <w:b/>
            <w:noProof/>
          </w:rPr>
          <w:t>LA DONNA CHE VIVE NEL TIMORE DEL SIGNORE</w:t>
        </w:r>
        <w:r>
          <w:rPr>
            <w:noProof/>
            <w:webHidden/>
          </w:rPr>
          <w:tab/>
        </w:r>
        <w:r>
          <w:rPr>
            <w:noProof/>
            <w:webHidden/>
          </w:rPr>
          <w:fldChar w:fldCharType="begin"/>
        </w:r>
        <w:r>
          <w:rPr>
            <w:noProof/>
            <w:webHidden/>
          </w:rPr>
          <w:instrText xml:space="preserve"> PAGEREF _Toc191302566 \h </w:instrText>
        </w:r>
        <w:r>
          <w:rPr>
            <w:noProof/>
            <w:webHidden/>
          </w:rPr>
        </w:r>
        <w:r>
          <w:rPr>
            <w:noProof/>
            <w:webHidden/>
          </w:rPr>
          <w:fldChar w:fldCharType="separate"/>
        </w:r>
        <w:r>
          <w:rPr>
            <w:noProof/>
            <w:webHidden/>
          </w:rPr>
          <w:t>728</w:t>
        </w:r>
        <w:r>
          <w:rPr>
            <w:noProof/>
            <w:webHidden/>
          </w:rPr>
          <w:fldChar w:fldCharType="end"/>
        </w:r>
      </w:hyperlink>
    </w:p>
    <w:p w14:paraId="6D2D6E34" w14:textId="2915DDA4"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67" w:history="1">
        <w:r w:rsidRPr="0063641A">
          <w:rPr>
            <w:rStyle w:val="Collegamentoipertestuale"/>
          </w:rPr>
          <w:t>LA MORALE NEL LIBRO DEL QOELET</w:t>
        </w:r>
        <w:r>
          <w:rPr>
            <w:webHidden/>
          </w:rPr>
          <w:tab/>
        </w:r>
        <w:r>
          <w:rPr>
            <w:webHidden/>
          </w:rPr>
          <w:fldChar w:fldCharType="begin"/>
        </w:r>
        <w:r>
          <w:rPr>
            <w:webHidden/>
          </w:rPr>
          <w:instrText xml:space="preserve"> PAGEREF _Toc191302567 \h </w:instrText>
        </w:r>
        <w:r>
          <w:rPr>
            <w:webHidden/>
          </w:rPr>
        </w:r>
        <w:r>
          <w:rPr>
            <w:webHidden/>
          </w:rPr>
          <w:fldChar w:fldCharType="separate"/>
        </w:r>
        <w:r>
          <w:rPr>
            <w:webHidden/>
          </w:rPr>
          <w:t>746</w:t>
        </w:r>
        <w:r>
          <w:rPr>
            <w:webHidden/>
          </w:rPr>
          <w:fldChar w:fldCharType="end"/>
        </w:r>
      </w:hyperlink>
    </w:p>
    <w:p w14:paraId="02E9BA21" w14:textId="5BAFE9F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8" w:history="1">
        <w:r w:rsidRPr="0063641A">
          <w:rPr>
            <w:rStyle w:val="Collegamentoipertestuale"/>
            <w:rFonts w:ascii="Arial" w:hAnsi="Arial"/>
            <w:b/>
            <w:noProof/>
          </w:rPr>
          <w:t>VANITÀ O INSEGUIRE IL VENTO</w:t>
        </w:r>
        <w:r>
          <w:rPr>
            <w:noProof/>
            <w:webHidden/>
          </w:rPr>
          <w:tab/>
        </w:r>
        <w:r>
          <w:rPr>
            <w:noProof/>
            <w:webHidden/>
          </w:rPr>
          <w:fldChar w:fldCharType="begin"/>
        </w:r>
        <w:r>
          <w:rPr>
            <w:noProof/>
            <w:webHidden/>
          </w:rPr>
          <w:instrText xml:space="preserve"> PAGEREF _Toc191302568 \h </w:instrText>
        </w:r>
        <w:r>
          <w:rPr>
            <w:noProof/>
            <w:webHidden/>
          </w:rPr>
        </w:r>
        <w:r>
          <w:rPr>
            <w:noProof/>
            <w:webHidden/>
          </w:rPr>
          <w:fldChar w:fldCharType="separate"/>
        </w:r>
        <w:r>
          <w:rPr>
            <w:noProof/>
            <w:webHidden/>
          </w:rPr>
          <w:t>746</w:t>
        </w:r>
        <w:r>
          <w:rPr>
            <w:noProof/>
            <w:webHidden/>
          </w:rPr>
          <w:fldChar w:fldCharType="end"/>
        </w:r>
      </w:hyperlink>
    </w:p>
    <w:p w14:paraId="5B963391" w14:textId="3D3272D7"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69" w:history="1">
        <w:r w:rsidRPr="0063641A">
          <w:rPr>
            <w:rStyle w:val="Collegamentoipertestuale"/>
            <w:rFonts w:ascii="Arial" w:hAnsi="Arial"/>
            <w:b/>
            <w:noProof/>
          </w:rPr>
          <w:t>NEL MISTERO DEL TEMPO</w:t>
        </w:r>
        <w:r>
          <w:rPr>
            <w:noProof/>
            <w:webHidden/>
          </w:rPr>
          <w:tab/>
        </w:r>
        <w:r>
          <w:rPr>
            <w:noProof/>
            <w:webHidden/>
          </w:rPr>
          <w:fldChar w:fldCharType="begin"/>
        </w:r>
        <w:r>
          <w:rPr>
            <w:noProof/>
            <w:webHidden/>
          </w:rPr>
          <w:instrText xml:space="preserve"> PAGEREF _Toc191302569 \h </w:instrText>
        </w:r>
        <w:r>
          <w:rPr>
            <w:noProof/>
            <w:webHidden/>
          </w:rPr>
        </w:r>
        <w:r>
          <w:rPr>
            <w:noProof/>
            <w:webHidden/>
          </w:rPr>
          <w:fldChar w:fldCharType="separate"/>
        </w:r>
        <w:r>
          <w:rPr>
            <w:noProof/>
            <w:webHidden/>
          </w:rPr>
          <w:t>750</w:t>
        </w:r>
        <w:r>
          <w:rPr>
            <w:noProof/>
            <w:webHidden/>
          </w:rPr>
          <w:fldChar w:fldCharType="end"/>
        </w:r>
      </w:hyperlink>
    </w:p>
    <w:p w14:paraId="2C4528A2" w14:textId="0F19B79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0" w:history="1">
        <w:r w:rsidRPr="0063641A">
          <w:rPr>
            <w:rStyle w:val="Collegamentoipertestuale"/>
            <w:rFonts w:ascii="Arial" w:hAnsi="Arial"/>
            <w:b/>
            <w:noProof/>
          </w:rPr>
          <w:t>TEMPO E SENTENZA IMMEDIATA</w:t>
        </w:r>
        <w:r>
          <w:rPr>
            <w:noProof/>
            <w:webHidden/>
          </w:rPr>
          <w:tab/>
        </w:r>
        <w:r>
          <w:rPr>
            <w:noProof/>
            <w:webHidden/>
          </w:rPr>
          <w:fldChar w:fldCharType="begin"/>
        </w:r>
        <w:r>
          <w:rPr>
            <w:noProof/>
            <w:webHidden/>
          </w:rPr>
          <w:instrText xml:space="preserve"> PAGEREF _Toc191302570 \h </w:instrText>
        </w:r>
        <w:r>
          <w:rPr>
            <w:noProof/>
            <w:webHidden/>
          </w:rPr>
        </w:r>
        <w:r>
          <w:rPr>
            <w:noProof/>
            <w:webHidden/>
          </w:rPr>
          <w:fldChar w:fldCharType="separate"/>
        </w:r>
        <w:r>
          <w:rPr>
            <w:noProof/>
            <w:webHidden/>
          </w:rPr>
          <w:t>754</w:t>
        </w:r>
        <w:r>
          <w:rPr>
            <w:noProof/>
            <w:webHidden/>
          </w:rPr>
          <w:fldChar w:fldCharType="end"/>
        </w:r>
      </w:hyperlink>
    </w:p>
    <w:p w14:paraId="743488FE" w14:textId="00A0A8C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1" w:history="1">
        <w:r w:rsidRPr="0063641A">
          <w:rPr>
            <w:rStyle w:val="Collegamentoipertestuale"/>
            <w:rFonts w:ascii="Arial" w:hAnsi="Arial"/>
            <w:b/>
            <w:noProof/>
          </w:rPr>
          <w:t>IL TEMPO DELLA CONVERSIONE</w:t>
        </w:r>
        <w:r>
          <w:rPr>
            <w:noProof/>
            <w:webHidden/>
          </w:rPr>
          <w:tab/>
        </w:r>
        <w:r>
          <w:rPr>
            <w:noProof/>
            <w:webHidden/>
          </w:rPr>
          <w:fldChar w:fldCharType="begin"/>
        </w:r>
        <w:r>
          <w:rPr>
            <w:noProof/>
            <w:webHidden/>
          </w:rPr>
          <w:instrText xml:space="preserve"> PAGEREF _Toc191302571 \h </w:instrText>
        </w:r>
        <w:r>
          <w:rPr>
            <w:noProof/>
            <w:webHidden/>
          </w:rPr>
        </w:r>
        <w:r>
          <w:rPr>
            <w:noProof/>
            <w:webHidden/>
          </w:rPr>
          <w:fldChar w:fldCharType="separate"/>
        </w:r>
        <w:r>
          <w:rPr>
            <w:noProof/>
            <w:webHidden/>
          </w:rPr>
          <w:t>756</w:t>
        </w:r>
        <w:r>
          <w:rPr>
            <w:noProof/>
            <w:webHidden/>
          </w:rPr>
          <w:fldChar w:fldCharType="end"/>
        </w:r>
      </w:hyperlink>
    </w:p>
    <w:p w14:paraId="1E7876AE" w14:textId="38CAF487"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72" w:history="1">
        <w:r w:rsidRPr="0063641A">
          <w:rPr>
            <w:rStyle w:val="Collegamentoipertestuale"/>
          </w:rPr>
          <w:t>MORALE NEL CANTICO DEI CANTICI</w:t>
        </w:r>
        <w:r>
          <w:rPr>
            <w:webHidden/>
          </w:rPr>
          <w:tab/>
        </w:r>
        <w:r>
          <w:rPr>
            <w:webHidden/>
          </w:rPr>
          <w:fldChar w:fldCharType="begin"/>
        </w:r>
        <w:r>
          <w:rPr>
            <w:webHidden/>
          </w:rPr>
          <w:instrText xml:space="preserve"> PAGEREF _Toc191302572 \h </w:instrText>
        </w:r>
        <w:r>
          <w:rPr>
            <w:webHidden/>
          </w:rPr>
        </w:r>
        <w:r>
          <w:rPr>
            <w:webHidden/>
          </w:rPr>
          <w:fldChar w:fldCharType="separate"/>
        </w:r>
        <w:r>
          <w:rPr>
            <w:webHidden/>
          </w:rPr>
          <w:t>785</w:t>
        </w:r>
        <w:r>
          <w:rPr>
            <w:webHidden/>
          </w:rPr>
          <w:fldChar w:fldCharType="end"/>
        </w:r>
      </w:hyperlink>
    </w:p>
    <w:p w14:paraId="0E6DB52D" w14:textId="2D0D7ED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3" w:history="1">
        <w:r w:rsidRPr="0063641A">
          <w:rPr>
            <w:rStyle w:val="Collegamentoipertestuale"/>
            <w:rFonts w:ascii="Arial" w:hAnsi="Arial"/>
            <w:b/>
            <w:noProof/>
          </w:rPr>
          <w:t>LE PICCOLE IMPERFEZIONI</w:t>
        </w:r>
        <w:r>
          <w:rPr>
            <w:noProof/>
            <w:webHidden/>
          </w:rPr>
          <w:tab/>
        </w:r>
        <w:r>
          <w:rPr>
            <w:noProof/>
            <w:webHidden/>
          </w:rPr>
          <w:fldChar w:fldCharType="begin"/>
        </w:r>
        <w:r>
          <w:rPr>
            <w:noProof/>
            <w:webHidden/>
          </w:rPr>
          <w:instrText xml:space="preserve"> PAGEREF _Toc191302573 \h </w:instrText>
        </w:r>
        <w:r>
          <w:rPr>
            <w:noProof/>
            <w:webHidden/>
          </w:rPr>
        </w:r>
        <w:r>
          <w:rPr>
            <w:noProof/>
            <w:webHidden/>
          </w:rPr>
          <w:fldChar w:fldCharType="separate"/>
        </w:r>
        <w:r>
          <w:rPr>
            <w:noProof/>
            <w:webHidden/>
          </w:rPr>
          <w:t>785</w:t>
        </w:r>
        <w:r>
          <w:rPr>
            <w:noProof/>
            <w:webHidden/>
          </w:rPr>
          <w:fldChar w:fldCharType="end"/>
        </w:r>
      </w:hyperlink>
    </w:p>
    <w:p w14:paraId="21CC2929" w14:textId="2600C7D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4" w:history="1">
        <w:r w:rsidRPr="0063641A">
          <w:rPr>
            <w:rStyle w:val="Collegamentoipertestuale"/>
            <w:rFonts w:ascii="Arial" w:hAnsi="Arial"/>
            <w:b/>
            <w:noProof/>
          </w:rPr>
          <w:t>AMORE INCOMPIUTO</w:t>
        </w:r>
        <w:r>
          <w:rPr>
            <w:noProof/>
            <w:webHidden/>
          </w:rPr>
          <w:tab/>
        </w:r>
        <w:r>
          <w:rPr>
            <w:noProof/>
            <w:webHidden/>
          </w:rPr>
          <w:fldChar w:fldCharType="begin"/>
        </w:r>
        <w:r>
          <w:rPr>
            <w:noProof/>
            <w:webHidden/>
          </w:rPr>
          <w:instrText xml:space="preserve"> PAGEREF _Toc191302574 \h </w:instrText>
        </w:r>
        <w:r>
          <w:rPr>
            <w:noProof/>
            <w:webHidden/>
          </w:rPr>
        </w:r>
        <w:r>
          <w:rPr>
            <w:noProof/>
            <w:webHidden/>
          </w:rPr>
          <w:fldChar w:fldCharType="separate"/>
        </w:r>
        <w:r>
          <w:rPr>
            <w:noProof/>
            <w:webHidden/>
          </w:rPr>
          <w:t>794</w:t>
        </w:r>
        <w:r>
          <w:rPr>
            <w:noProof/>
            <w:webHidden/>
          </w:rPr>
          <w:fldChar w:fldCharType="end"/>
        </w:r>
      </w:hyperlink>
    </w:p>
    <w:p w14:paraId="3053CB02" w14:textId="4CCADDF9"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75" w:history="1">
        <w:r w:rsidRPr="0063641A">
          <w:rPr>
            <w:rStyle w:val="Collegamentoipertestuale"/>
          </w:rPr>
          <w:t>LA MORALE NEL LIBRO DELLA SAPIENZA</w:t>
        </w:r>
        <w:r>
          <w:rPr>
            <w:webHidden/>
          </w:rPr>
          <w:tab/>
        </w:r>
        <w:r>
          <w:rPr>
            <w:webHidden/>
          </w:rPr>
          <w:fldChar w:fldCharType="begin"/>
        </w:r>
        <w:r>
          <w:rPr>
            <w:webHidden/>
          </w:rPr>
          <w:instrText xml:space="preserve"> PAGEREF _Toc191302575 \h </w:instrText>
        </w:r>
        <w:r>
          <w:rPr>
            <w:webHidden/>
          </w:rPr>
        </w:r>
        <w:r>
          <w:rPr>
            <w:webHidden/>
          </w:rPr>
          <w:fldChar w:fldCharType="separate"/>
        </w:r>
        <w:r>
          <w:rPr>
            <w:webHidden/>
          </w:rPr>
          <w:t>854</w:t>
        </w:r>
        <w:r>
          <w:rPr>
            <w:webHidden/>
          </w:rPr>
          <w:fldChar w:fldCharType="end"/>
        </w:r>
      </w:hyperlink>
    </w:p>
    <w:p w14:paraId="199FDFA6" w14:textId="6D78DBBC"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6" w:history="1">
        <w:r w:rsidRPr="0063641A">
          <w:rPr>
            <w:rStyle w:val="Collegamentoipertestuale"/>
            <w:rFonts w:ascii="Arial" w:hAnsi="Arial"/>
            <w:b/>
            <w:noProof/>
          </w:rPr>
          <w:t>L’AMORE PER LA GIUSTIZIA</w:t>
        </w:r>
        <w:r>
          <w:rPr>
            <w:noProof/>
            <w:webHidden/>
          </w:rPr>
          <w:tab/>
        </w:r>
        <w:r>
          <w:rPr>
            <w:noProof/>
            <w:webHidden/>
          </w:rPr>
          <w:fldChar w:fldCharType="begin"/>
        </w:r>
        <w:r>
          <w:rPr>
            <w:noProof/>
            <w:webHidden/>
          </w:rPr>
          <w:instrText xml:space="preserve"> PAGEREF _Toc191302576 \h </w:instrText>
        </w:r>
        <w:r>
          <w:rPr>
            <w:noProof/>
            <w:webHidden/>
          </w:rPr>
        </w:r>
        <w:r>
          <w:rPr>
            <w:noProof/>
            <w:webHidden/>
          </w:rPr>
          <w:fldChar w:fldCharType="separate"/>
        </w:r>
        <w:r>
          <w:rPr>
            <w:noProof/>
            <w:webHidden/>
          </w:rPr>
          <w:t>854</w:t>
        </w:r>
        <w:r>
          <w:rPr>
            <w:noProof/>
            <w:webHidden/>
          </w:rPr>
          <w:fldChar w:fldCharType="end"/>
        </w:r>
      </w:hyperlink>
    </w:p>
    <w:p w14:paraId="2553A791" w14:textId="1D08BC4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7" w:history="1">
        <w:r w:rsidRPr="0063641A">
          <w:rPr>
            <w:rStyle w:val="Collegamentoipertestuale"/>
            <w:rFonts w:ascii="Arial" w:hAnsi="Arial"/>
            <w:b/>
            <w:noProof/>
          </w:rPr>
          <w:t>I FALSI RAGIONAMENTI DEGLI EMPI</w:t>
        </w:r>
        <w:r>
          <w:rPr>
            <w:noProof/>
            <w:webHidden/>
          </w:rPr>
          <w:tab/>
        </w:r>
        <w:r>
          <w:rPr>
            <w:noProof/>
            <w:webHidden/>
          </w:rPr>
          <w:fldChar w:fldCharType="begin"/>
        </w:r>
        <w:r>
          <w:rPr>
            <w:noProof/>
            <w:webHidden/>
          </w:rPr>
          <w:instrText xml:space="preserve"> PAGEREF _Toc191302577 \h </w:instrText>
        </w:r>
        <w:r>
          <w:rPr>
            <w:noProof/>
            <w:webHidden/>
          </w:rPr>
        </w:r>
        <w:r>
          <w:rPr>
            <w:noProof/>
            <w:webHidden/>
          </w:rPr>
          <w:fldChar w:fldCharType="separate"/>
        </w:r>
        <w:r>
          <w:rPr>
            <w:noProof/>
            <w:webHidden/>
          </w:rPr>
          <w:t>866</w:t>
        </w:r>
        <w:r>
          <w:rPr>
            <w:noProof/>
            <w:webHidden/>
          </w:rPr>
          <w:fldChar w:fldCharType="end"/>
        </w:r>
      </w:hyperlink>
    </w:p>
    <w:p w14:paraId="15502B5D" w14:textId="3D2A596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8" w:history="1">
        <w:r w:rsidRPr="0063641A">
          <w:rPr>
            <w:rStyle w:val="Collegamentoipertestuale"/>
            <w:rFonts w:ascii="Arial" w:hAnsi="Arial"/>
            <w:b/>
            <w:noProof/>
          </w:rPr>
          <w:t>LA VITA DEL GIUSTO NELLE MANI DI DIO</w:t>
        </w:r>
        <w:r>
          <w:rPr>
            <w:noProof/>
            <w:webHidden/>
          </w:rPr>
          <w:tab/>
        </w:r>
        <w:r>
          <w:rPr>
            <w:noProof/>
            <w:webHidden/>
          </w:rPr>
          <w:fldChar w:fldCharType="begin"/>
        </w:r>
        <w:r>
          <w:rPr>
            <w:noProof/>
            <w:webHidden/>
          </w:rPr>
          <w:instrText xml:space="preserve"> PAGEREF _Toc191302578 \h </w:instrText>
        </w:r>
        <w:r>
          <w:rPr>
            <w:noProof/>
            <w:webHidden/>
          </w:rPr>
        </w:r>
        <w:r>
          <w:rPr>
            <w:noProof/>
            <w:webHidden/>
          </w:rPr>
          <w:fldChar w:fldCharType="separate"/>
        </w:r>
        <w:r>
          <w:rPr>
            <w:noProof/>
            <w:webHidden/>
          </w:rPr>
          <w:t>867</w:t>
        </w:r>
        <w:r>
          <w:rPr>
            <w:noProof/>
            <w:webHidden/>
          </w:rPr>
          <w:fldChar w:fldCharType="end"/>
        </w:r>
      </w:hyperlink>
    </w:p>
    <w:p w14:paraId="3F9C3F6A" w14:textId="01F0AF9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79" w:history="1">
        <w:r w:rsidRPr="0063641A">
          <w:rPr>
            <w:rStyle w:val="Collegamentoipertestuale"/>
            <w:rFonts w:ascii="Arial" w:hAnsi="Arial"/>
            <w:b/>
            <w:noProof/>
          </w:rPr>
          <w:t>I FRUTTI DEGLI EMPI E DEI GIUSTI</w:t>
        </w:r>
        <w:r>
          <w:rPr>
            <w:noProof/>
            <w:webHidden/>
          </w:rPr>
          <w:tab/>
        </w:r>
        <w:r>
          <w:rPr>
            <w:noProof/>
            <w:webHidden/>
          </w:rPr>
          <w:fldChar w:fldCharType="begin"/>
        </w:r>
        <w:r>
          <w:rPr>
            <w:noProof/>
            <w:webHidden/>
          </w:rPr>
          <w:instrText xml:space="preserve"> PAGEREF _Toc191302579 \h </w:instrText>
        </w:r>
        <w:r>
          <w:rPr>
            <w:noProof/>
            <w:webHidden/>
          </w:rPr>
        </w:r>
        <w:r>
          <w:rPr>
            <w:noProof/>
            <w:webHidden/>
          </w:rPr>
          <w:fldChar w:fldCharType="separate"/>
        </w:r>
        <w:r>
          <w:rPr>
            <w:noProof/>
            <w:webHidden/>
          </w:rPr>
          <w:t>870</w:t>
        </w:r>
        <w:r>
          <w:rPr>
            <w:noProof/>
            <w:webHidden/>
          </w:rPr>
          <w:fldChar w:fldCharType="end"/>
        </w:r>
      </w:hyperlink>
    </w:p>
    <w:p w14:paraId="68399AED" w14:textId="29F76C8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0" w:history="1">
        <w:r w:rsidRPr="0063641A">
          <w:rPr>
            <w:rStyle w:val="Collegamentoipertestuale"/>
            <w:rFonts w:ascii="Arial" w:hAnsi="Arial"/>
            <w:b/>
            <w:noProof/>
          </w:rPr>
          <w:t>LA FINE ETERNA DEGLI EMPI</w:t>
        </w:r>
        <w:r>
          <w:rPr>
            <w:noProof/>
            <w:webHidden/>
          </w:rPr>
          <w:tab/>
        </w:r>
        <w:r>
          <w:rPr>
            <w:noProof/>
            <w:webHidden/>
          </w:rPr>
          <w:fldChar w:fldCharType="begin"/>
        </w:r>
        <w:r>
          <w:rPr>
            <w:noProof/>
            <w:webHidden/>
          </w:rPr>
          <w:instrText xml:space="preserve"> PAGEREF _Toc191302580 \h </w:instrText>
        </w:r>
        <w:r>
          <w:rPr>
            <w:noProof/>
            <w:webHidden/>
          </w:rPr>
        </w:r>
        <w:r>
          <w:rPr>
            <w:noProof/>
            <w:webHidden/>
          </w:rPr>
          <w:fldChar w:fldCharType="separate"/>
        </w:r>
        <w:r>
          <w:rPr>
            <w:noProof/>
            <w:webHidden/>
          </w:rPr>
          <w:t>871</w:t>
        </w:r>
        <w:r>
          <w:rPr>
            <w:noProof/>
            <w:webHidden/>
          </w:rPr>
          <w:fldChar w:fldCharType="end"/>
        </w:r>
      </w:hyperlink>
    </w:p>
    <w:p w14:paraId="04F952A3" w14:textId="538CF742"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1" w:history="1">
        <w:r w:rsidRPr="0063641A">
          <w:rPr>
            <w:rStyle w:val="Collegamentoipertestuale"/>
            <w:rFonts w:ascii="Arial" w:hAnsi="Arial"/>
            <w:b/>
            <w:noProof/>
          </w:rPr>
          <w:t>L’INDAGINE RIGOROSA</w:t>
        </w:r>
        <w:r>
          <w:rPr>
            <w:noProof/>
            <w:webHidden/>
          </w:rPr>
          <w:tab/>
        </w:r>
        <w:r>
          <w:rPr>
            <w:noProof/>
            <w:webHidden/>
          </w:rPr>
          <w:fldChar w:fldCharType="begin"/>
        </w:r>
        <w:r>
          <w:rPr>
            <w:noProof/>
            <w:webHidden/>
          </w:rPr>
          <w:instrText xml:space="preserve"> PAGEREF _Toc191302581 \h </w:instrText>
        </w:r>
        <w:r>
          <w:rPr>
            <w:noProof/>
            <w:webHidden/>
          </w:rPr>
        </w:r>
        <w:r>
          <w:rPr>
            <w:noProof/>
            <w:webHidden/>
          </w:rPr>
          <w:fldChar w:fldCharType="separate"/>
        </w:r>
        <w:r>
          <w:rPr>
            <w:noProof/>
            <w:webHidden/>
          </w:rPr>
          <w:t>877</w:t>
        </w:r>
        <w:r>
          <w:rPr>
            <w:noProof/>
            <w:webHidden/>
          </w:rPr>
          <w:fldChar w:fldCharType="end"/>
        </w:r>
      </w:hyperlink>
    </w:p>
    <w:p w14:paraId="6BE3F734" w14:textId="5C8DE2F7"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2" w:history="1">
        <w:r w:rsidRPr="0063641A">
          <w:rPr>
            <w:rStyle w:val="Collegamentoipertestuale"/>
            <w:rFonts w:ascii="Arial" w:hAnsi="Arial"/>
            <w:b/>
            <w:noProof/>
          </w:rPr>
          <w:t>I FRUTTI DELL’IDOLATRIA</w:t>
        </w:r>
        <w:r>
          <w:rPr>
            <w:noProof/>
            <w:webHidden/>
          </w:rPr>
          <w:tab/>
        </w:r>
        <w:r>
          <w:rPr>
            <w:noProof/>
            <w:webHidden/>
          </w:rPr>
          <w:fldChar w:fldCharType="begin"/>
        </w:r>
        <w:r>
          <w:rPr>
            <w:noProof/>
            <w:webHidden/>
          </w:rPr>
          <w:instrText xml:space="preserve"> PAGEREF _Toc191302582 \h </w:instrText>
        </w:r>
        <w:r>
          <w:rPr>
            <w:noProof/>
            <w:webHidden/>
          </w:rPr>
        </w:r>
        <w:r>
          <w:rPr>
            <w:noProof/>
            <w:webHidden/>
          </w:rPr>
          <w:fldChar w:fldCharType="separate"/>
        </w:r>
        <w:r>
          <w:rPr>
            <w:noProof/>
            <w:webHidden/>
          </w:rPr>
          <w:t>881</w:t>
        </w:r>
        <w:r>
          <w:rPr>
            <w:noProof/>
            <w:webHidden/>
          </w:rPr>
          <w:fldChar w:fldCharType="end"/>
        </w:r>
      </w:hyperlink>
    </w:p>
    <w:p w14:paraId="238F6461" w14:textId="509008BF"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83" w:history="1">
        <w:r w:rsidRPr="0063641A">
          <w:rPr>
            <w:rStyle w:val="Collegamentoipertestuale"/>
          </w:rPr>
          <w:t>LA MORALE NEL LIBRO SIRACIDE</w:t>
        </w:r>
        <w:r>
          <w:rPr>
            <w:webHidden/>
          </w:rPr>
          <w:tab/>
        </w:r>
        <w:r>
          <w:rPr>
            <w:webHidden/>
          </w:rPr>
          <w:fldChar w:fldCharType="begin"/>
        </w:r>
        <w:r>
          <w:rPr>
            <w:webHidden/>
          </w:rPr>
          <w:instrText xml:space="preserve"> PAGEREF _Toc191302583 \h </w:instrText>
        </w:r>
        <w:r>
          <w:rPr>
            <w:webHidden/>
          </w:rPr>
        </w:r>
        <w:r>
          <w:rPr>
            <w:webHidden/>
          </w:rPr>
          <w:fldChar w:fldCharType="separate"/>
        </w:r>
        <w:r>
          <w:rPr>
            <w:webHidden/>
          </w:rPr>
          <w:t>918</w:t>
        </w:r>
        <w:r>
          <w:rPr>
            <w:webHidden/>
          </w:rPr>
          <w:fldChar w:fldCharType="end"/>
        </w:r>
      </w:hyperlink>
    </w:p>
    <w:p w14:paraId="4F0A92A9" w14:textId="5772618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4" w:history="1">
        <w:r w:rsidRPr="0063641A">
          <w:rPr>
            <w:rStyle w:val="Collegamentoipertestuale"/>
            <w:rFonts w:ascii="Arial" w:hAnsi="Arial"/>
            <w:b/>
            <w:noProof/>
          </w:rPr>
          <w:t>IL TIMORE DEL SIGNORE</w:t>
        </w:r>
        <w:r>
          <w:rPr>
            <w:noProof/>
            <w:webHidden/>
          </w:rPr>
          <w:tab/>
        </w:r>
        <w:r>
          <w:rPr>
            <w:noProof/>
            <w:webHidden/>
          </w:rPr>
          <w:fldChar w:fldCharType="begin"/>
        </w:r>
        <w:r>
          <w:rPr>
            <w:noProof/>
            <w:webHidden/>
          </w:rPr>
          <w:instrText xml:space="preserve"> PAGEREF _Toc191302584 \h </w:instrText>
        </w:r>
        <w:r>
          <w:rPr>
            <w:noProof/>
            <w:webHidden/>
          </w:rPr>
        </w:r>
        <w:r>
          <w:rPr>
            <w:noProof/>
            <w:webHidden/>
          </w:rPr>
          <w:fldChar w:fldCharType="separate"/>
        </w:r>
        <w:r>
          <w:rPr>
            <w:noProof/>
            <w:webHidden/>
          </w:rPr>
          <w:t>918</w:t>
        </w:r>
        <w:r>
          <w:rPr>
            <w:noProof/>
            <w:webHidden/>
          </w:rPr>
          <w:fldChar w:fldCharType="end"/>
        </w:r>
      </w:hyperlink>
    </w:p>
    <w:p w14:paraId="63A94ACA" w14:textId="66CA490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5" w:history="1">
        <w:r w:rsidRPr="0063641A">
          <w:rPr>
            <w:rStyle w:val="Collegamentoipertestuale"/>
            <w:rFonts w:ascii="Arial" w:hAnsi="Arial"/>
            <w:b/>
            <w:noProof/>
          </w:rPr>
          <w:t>ALL’OMBRA DELLA TENTAZIONE</w:t>
        </w:r>
        <w:r>
          <w:rPr>
            <w:noProof/>
            <w:webHidden/>
          </w:rPr>
          <w:tab/>
        </w:r>
        <w:r>
          <w:rPr>
            <w:noProof/>
            <w:webHidden/>
          </w:rPr>
          <w:fldChar w:fldCharType="begin"/>
        </w:r>
        <w:r>
          <w:rPr>
            <w:noProof/>
            <w:webHidden/>
          </w:rPr>
          <w:instrText xml:space="preserve"> PAGEREF _Toc191302585 \h </w:instrText>
        </w:r>
        <w:r>
          <w:rPr>
            <w:noProof/>
            <w:webHidden/>
          </w:rPr>
        </w:r>
        <w:r>
          <w:rPr>
            <w:noProof/>
            <w:webHidden/>
          </w:rPr>
          <w:fldChar w:fldCharType="separate"/>
        </w:r>
        <w:r>
          <w:rPr>
            <w:noProof/>
            <w:webHidden/>
          </w:rPr>
          <w:t>924</w:t>
        </w:r>
        <w:r>
          <w:rPr>
            <w:noProof/>
            <w:webHidden/>
          </w:rPr>
          <w:fldChar w:fldCharType="end"/>
        </w:r>
      </w:hyperlink>
    </w:p>
    <w:p w14:paraId="70A708B6" w14:textId="733A1B8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6" w:history="1">
        <w:r w:rsidRPr="0063641A">
          <w:rPr>
            <w:rStyle w:val="Collegamentoipertestuale"/>
            <w:rFonts w:ascii="Arial" w:hAnsi="Arial"/>
            <w:b/>
            <w:noProof/>
          </w:rPr>
          <w:t>L’EDUCAZIONE MORALE È ASCOLTO</w:t>
        </w:r>
        <w:r>
          <w:rPr>
            <w:noProof/>
            <w:webHidden/>
          </w:rPr>
          <w:tab/>
        </w:r>
        <w:r>
          <w:rPr>
            <w:noProof/>
            <w:webHidden/>
          </w:rPr>
          <w:fldChar w:fldCharType="begin"/>
        </w:r>
        <w:r>
          <w:rPr>
            <w:noProof/>
            <w:webHidden/>
          </w:rPr>
          <w:instrText xml:space="preserve"> PAGEREF _Toc191302586 \h </w:instrText>
        </w:r>
        <w:r>
          <w:rPr>
            <w:noProof/>
            <w:webHidden/>
          </w:rPr>
        </w:r>
        <w:r>
          <w:rPr>
            <w:noProof/>
            <w:webHidden/>
          </w:rPr>
          <w:fldChar w:fldCharType="separate"/>
        </w:r>
        <w:r>
          <w:rPr>
            <w:noProof/>
            <w:webHidden/>
          </w:rPr>
          <w:t>935</w:t>
        </w:r>
        <w:r>
          <w:rPr>
            <w:noProof/>
            <w:webHidden/>
          </w:rPr>
          <w:fldChar w:fldCharType="end"/>
        </w:r>
      </w:hyperlink>
    </w:p>
    <w:p w14:paraId="53062C72" w14:textId="156D2EC8"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7" w:history="1">
        <w:r w:rsidRPr="0063641A">
          <w:rPr>
            <w:rStyle w:val="Collegamentoipertestuale"/>
            <w:rFonts w:ascii="Arial" w:hAnsi="Arial"/>
            <w:b/>
            <w:noProof/>
          </w:rPr>
          <w:t>IL VIAGGIO NELLA SAPIENZA</w:t>
        </w:r>
        <w:r>
          <w:rPr>
            <w:noProof/>
            <w:webHidden/>
          </w:rPr>
          <w:tab/>
        </w:r>
        <w:r>
          <w:rPr>
            <w:noProof/>
            <w:webHidden/>
          </w:rPr>
          <w:fldChar w:fldCharType="begin"/>
        </w:r>
        <w:r>
          <w:rPr>
            <w:noProof/>
            <w:webHidden/>
          </w:rPr>
          <w:instrText xml:space="preserve"> PAGEREF _Toc191302587 \h </w:instrText>
        </w:r>
        <w:r>
          <w:rPr>
            <w:noProof/>
            <w:webHidden/>
          </w:rPr>
        </w:r>
        <w:r>
          <w:rPr>
            <w:noProof/>
            <w:webHidden/>
          </w:rPr>
          <w:fldChar w:fldCharType="separate"/>
        </w:r>
        <w:r>
          <w:rPr>
            <w:noProof/>
            <w:webHidden/>
          </w:rPr>
          <w:t>941</w:t>
        </w:r>
        <w:r>
          <w:rPr>
            <w:noProof/>
            <w:webHidden/>
          </w:rPr>
          <w:fldChar w:fldCharType="end"/>
        </w:r>
      </w:hyperlink>
    </w:p>
    <w:p w14:paraId="2EE3F4D8" w14:textId="151A90A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8" w:history="1">
        <w:r w:rsidRPr="0063641A">
          <w:rPr>
            <w:rStyle w:val="Collegamentoipertestuale"/>
            <w:rFonts w:ascii="Arial" w:hAnsi="Arial"/>
            <w:b/>
            <w:noProof/>
          </w:rPr>
          <w:t>I FALSI CONVINCIMENTI</w:t>
        </w:r>
        <w:r>
          <w:rPr>
            <w:noProof/>
            <w:webHidden/>
          </w:rPr>
          <w:tab/>
        </w:r>
        <w:r>
          <w:rPr>
            <w:noProof/>
            <w:webHidden/>
          </w:rPr>
          <w:fldChar w:fldCharType="begin"/>
        </w:r>
        <w:r>
          <w:rPr>
            <w:noProof/>
            <w:webHidden/>
          </w:rPr>
          <w:instrText xml:space="preserve"> PAGEREF _Toc191302588 \h </w:instrText>
        </w:r>
        <w:r>
          <w:rPr>
            <w:noProof/>
            <w:webHidden/>
          </w:rPr>
        </w:r>
        <w:r>
          <w:rPr>
            <w:noProof/>
            <w:webHidden/>
          </w:rPr>
          <w:fldChar w:fldCharType="separate"/>
        </w:r>
        <w:r>
          <w:rPr>
            <w:noProof/>
            <w:webHidden/>
          </w:rPr>
          <w:t>943</w:t>
        </w:r>
        <w:r>
          <w:rPr>
            <w:noProof/>
            <w:webHidden/>
          </w:rPr>
          <w:fldChar w:fldCharType="end"/>
        </w:r>
      </w:hyperlink>
    </w:p>
    <w:p w14:paraId="7A34DDBA" w14:textId="5A6D296A"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89" w:history="1">
        <w:r w:rsidRPr="0063641A">
          <w:rPr>
            <w:rStyle w:val="Collegamentoipertestuale"/>
            <w:rFonts w:ascii="Arial" w:hAnsi="Arial"/>
            <w:b/>
            <w:noProof/>
          </w:rPr>
          <w:t>OGNI AZIONE PRODUCE IL SUO FRUTTO</w:t>
        </w:r>
        <w:r>
          <w:rPr>
            <w:noProof/>
            <w:webHidden/>
          </w:rPr>
          <w:tab/>
        </w:r>
        <w:r>
          <w:rPr>
            <w:noProof/>
            <w:webHidden/>
          </w:rPr>
          <w:fldChar w:fldCharType="begin"/>
        </w:r>
        <w:r>
          <w:rPr>
            <w:noProof/>
            <w:webHidden/>
          </w:rPr>
          <w:instrText xml:space="preserve"> PAGEREF _Toc191302589 \h </w:instrText>
        </w:r>
        <w:r>
          <w:rPr>
            <w:noProof/>
            <w:webHidden/>
          </w:rPr>
        </w:r>
        <w:r>
          <w:rPr>
            <w:noProof/>
            <w:webHidden/>
          </w:rPr>
          <w:fldChar w:fldCharType="separate"/>
        </w:r>
        <w:r>
          <w:rPr>
            <w:noProof/>
            <w:webHidden/>
          </w:rPr>
          <w:t>948</w:t>
        </w:r>
        <w:r>
          <w:rPr>
            <w:noProof/>
            <w:webHidden/>
          </w:rPr>
          <w:fldChar w:fldCharType="end"/>
        </w:r>
      </w:hyperlink>
    </w:p>
    <w:p w14:paraId="592B31EA" w14:textId="4AEE31D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0" w:history="1">
        <w:r w:rsidRPr="0063641A">
          <w:rPr>
            <w:rStyle w:val="Collegamentoipertestuale"/>
            <w:rFonts w:ascii="Arial" w:hAnsi="Arial"/>
            <w:b/>
            <w:noProof/>
          </w:rPr>
          <w:t>CONSIGLI DELLA SAPIENZA</w:t>
        </w:r>
        <w:r>
          <w:rPr>
            <w:noProof/>
            <w:webHidden/>
          </w:rPr>
          <w:tab/>
        </w:r>
        <w:r>
          <w:rPr>
            <w:noProof/>
            <w:webHidden/>
          </w:rPr>
          <w:fldChar w:fldCharType="begin"/>
        </w:r>
        <w:r>
          <w:rPr>
            <w:noProof/>
            <w:webHidden/>
          </w:rPr>
          <w:instrText xml:space="preserve"> PAGEREF _Toc191302590 \h </w:instrText>
        </w:r>
        <w:r>
          <w:rPr>
            <w:noProof/>
            <w:webHidden/>
          </w:rPr>
        </w:r>
        <w:r>
          <w:rPr>
            <w:noProof/>
            <w:webHidden/>
          </w:rPr>
          <w:fldChar w:fldCharType="separate"/>
        </w:r>
        <w:r>
          <w:rPr>
            <w:noProof/>
            <w:webHidden/>
          </w:rPr>
          <w:t>958</w:t>
        </w:r>
        <w:r>
          <w:rPr>
            <w:noProof/>
            <w:webHidden/>
          </w:rPr>
          <w:fldChar w:fldCharType="end"/>
        </w:r>
      </w:hyperlink>
    </w:p>
    <w:p w14:paraId="6926B5E6" w14:textId="2FF3BB18"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1" w:history="1">
        <w:r w:rsidRPr="0063641A">
          <w:rPr>
            <w:rStyle w:val="Collegamentoipertestuale"/>
            <w:rFonts w:ascii="Arial" w:hAnsi="Arial"/>
            <w:b/>
            <w:noProof/>
          </w:rPr>
          <w:t>A NESSUNO HA DATO IL PERMESSO DI PECCARE</w:t>
        </w:r>
        <w:r>
          <w:rPr>
            <w:noProof/>
            <w:webHidden/>
          </w:rPr>
          <w:tab/>
        </w:r>
        <w:r>
          <w:rPr>
            <w:noProof/>
            <w:webHidden/>
          </w:rPr>
          <w:fldChar w:fldCharType="begin"/>
        </w:r>
        <w:r>
          <w:rPr>
            <w:noProof/>
            <w:webHidden/>
          </w:rPr>
          <w:instrText xml:space="preserve"> PAGEREF _Toc191302591 \h </w:instrText>
        </w:r>
        <w:r>
          <w:rPr>
            <w:noProof/>
            <w:webHidden/>
          </w:rPr>
        </w:r>
        <w:r>
          <w:rPr>
            <w:noProof/>
            <w:webHidden/>
          </w:rPr>
          <w:fldChar w:fldCharType="separate"/>
        </w:r>
        <w:r>
          <w:rPr>
            <w:noProof/>
            <w:webHidden/>
          </w:rPr>
          <w:t>967</w:t>
        </w:r>
        <w:r>
          <w:rPr>
            <w:noProof/>
            <w:webHidden/>
          </w:rPr>
          <w:fldChar w:fldCharType="end"/>
        </w:r>
      </w:hyperlink>
    </w:p>
    <w:p w14:paraId="0D1D14DF" w14:textId="57CDE56C"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2" w:history="1">
        <w:r w:rsidRPr="0063641A">
          <w:rPr>
            <w:rStyle w:val="Collegamentoipertestuale"/>
            <w:rFonts w:ascii="Arial" w:hAnsi="Arial"/>
            <w:b/>
            <w:noProof/>
          </w:rPr>
          <w:t>L’UOMO CREATO DA DIO</w:t>
        </w:r>
        <w:r>
          <w:rPr>
            <w:noProof/>
            <w:webHidden/>
          </w:rPr>
          <w:tab/>
        </w:r>
        <w:r>
          <w:rPr>
            <w:noProof/>
            <w:webHidden/>
          </w:rPr>
          <w:fldChar w:fldCharType="begin"/>
        </w:r>
        <w:r>
          <w:rPr>
            <w:noProof/>
            <w:webHidden/>
          </w:rPr>
          <w:instrText xml:space="preserve"> PAGEREF _Toc191302592 \h </w:instrText>
        </w:r>
        <w:r>
          <w:rPr>
            <w:noProof/>
            <w:webHidden/>
          </w:rPr>
        </w:r>
        <w:r>
          <w:rPr>
            <w:noProof/>
            <w:webHidden/>
          </w:rPr>
          <w:fldChar w:fldCharType="separate"/>
        </w:r>
        <w:r>
          <w:rPr>
            <w:noProof/>
            <w:webHidden/>
          </w:rPr>
          <w:t>982</w:t>
        </w:r>
        <w:r>
          <w:rPr>
            <w:noProof/>
            <w:webHidden/>
          </w:rPr>
          <w:fldChar w:fldCharType="end"/>
        </w:r>
      </w:hyperlink>
    </w:p>
    <w:p w14:paraId="2FB65A19" w14:textId="2F3EAF0E"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3" w:history="1">
        <w:r w:rsidRPr="0063641A">
          <w:rPr>
            <w:rStyle w:val="Collegamentoipertestuale"/>
            <w:rFonts w:ascii="Arial" w:hAnsi="Arial"/>
            <w:b/>
            <w:noProof/>
          </w:rPr>
          <w:t>IL RETTO DISCERNIMENTO</w:t>
        </w:r>
        <w:r>
          <w:rPr>
            <w:noProof/>
            <w:webHidden/>
          </w:rPr>
          <w:tab/>
        </w:r>
        <w:r>
          <w:rPr>
            <w:noProof/>
            <w:webHidden/>
          </w:rPr>
          <w:fldChar w:fldCharType="begin"/>
        </w:r>
        <w:r>
          <w:rPr>
            <w:noProof/>
            <w:webHidden/>
          </w:rPr>
          <w:instrText xml:space="preserve"> PAGEREF _Toc191302593 \h </w:instrText>
        </w:r>
        <w:r>
          <w:rPr>
            <w:noProof/>
            <w:webHidden/>
          </w:rPr>
        </w:r>
        <w:r>
          <w:rPr>
            <w:noProof/>
            <w:webHidden/>
          </w:rPr>
          <w:fldChar w:fldCharType="separate"/>
        </w:r>
        <w:r>
          <w:rPr>
            <w:noProof/>
            <w:webHidden/>
          </w:rPr>
          <w:t>999</w:t>
        </w:r>
        <w:r>
          <w:rPr>
            <w:noProof/>
            <w:webHidden/>
          </w:rPr>
          <w:fldChar w:fldCharType="end"/>
        </w:r>
      </w:hyperlink>
    </w:p>
    <w:p w14:paraId="01AB3592" w14:textId="0AA3C32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4" w:history="1">
        <w:r w:rsidRPr="0063641A">
          <w:rPr>
            <w:rStyle w:val="Collegamentoipertestuale"/>
            <w:rFonts w:ascii="Arial" w:hAnsi="Arial"/>
            <w:b/>
            <w:noProof/>
          </w:rPr>
          <w:t>IL GOVERNO DEL CUORE E DELLA LINGUA</w:t>
        </w:r>
        <w:r>
          <w:rPr>
            <w:noProof/>
            <w:webHidden/>
          </w:rPr>
          <w:tab/>
        </w:r>
        <w:r>
          <w:rPr>
            <w:noProof/>
            <w:webHidden/>
          </w:rPr>
          <w:fldChar w:fldCharType="begin"/>
        </w:r>
        <w:r>
          <w:rPr>
            <w:noProof/>
            <w:webHidden/>
          </w:rPr>
          <w:instrText xml:space="preserve"> PAGEREF _Toc191302594 \h </w:instrText>
        </w:r>
        <w:r>
          <w:rPr>
            <w:noProof/>
            <w:webHidden/>
          </w:rPr>
        </w:r>
        <w:r>
          <w:rPr>
            <w:noProof/>
            <w:webHidden/>
          </w:rPr>
          <w:fldChar w:fldCharType="separate"/>
        </w:r>
        <w:r>
          <w:rPr>
            <w:noProof/>
            <w:webHidden/>
          </w:rPr>
          <w:t>1008</w:t>
        </w:r>
        <w:r>
          <w:rPr>
            <w:noProof/>
            <w:webHidden/>
          </w:rPr>
          <w:fldChar w:fldCharType="end"/>
        </w:r>
      </w:hyperlink>
    </w:p>
    <w:p w14:paraId="2032D644" w14:textId="08C57B6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5" w:history="1">
        <w:r w:rsidRPr="0063641A">
          <w:rPr>
            <w:rStyle w:val="Collegamentoipertestuale"/>
            <w:rFonts w:ascii="Arial" w:hAnsi="Arial"/>
            <w:b/>
            <w:noProof/>
          </w:rPr>
          <w:t>LA SCELTA DI AMICI E CONSIGLIERI</w:t>
        </w:r>
        <w:r>
          <w:rPr>
            <w:noProof/>
            <w:webHidden/>
          </w:rPr>
          <w:tab/>
        </w:r>
        <w:r>
          <w:rPr>
            <w:noProof/>
            <w:webHidden/>
          </w:rPr>
          <w:fldChar w:fldCharType="begin"/>
        </w:r>
        <w:r>
          <w:rPr>
            <w:noProof/>
            <w:webHidden/>
          </w:rPr>
          <w:instrText xml:space="preserve"> PAGEREF _Toc191302595 \h </w:instrText>
        </w:r>
        <w:r>
          <w:rPr>
            <w:noProof/>
            <w:webHidden/>
          </w:rPr>
        </w:r>
        <w:r>
          <w:rPr>
            <w:noProof/>
            <w:webHidden/>
          </w:rPr>
          <w:fldChar w:fldCharType="separate"/>
        </w:r>
        <w:r>
          <w:rPr>
            <w:noProof/>
            <w:webHidden/>
          </w:rPr>
          <w:t>1010</w:t>
        </w:r>
        <w:r>
          <w:rPr>
            <w:noProof/>
            <w:webHidden/>
          </w:rPr>
          <w:fldChar w:fldCharType="end"/>
        </w:r>
      </w:hyperlink>
    </w:p>
    <w:p w14:paraId="5952B955" w14:textId="337B4149"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6" w:history="1">
        <w:r w:rsidRPr="0063641A">
          <w:rPr>
            <w:rStyle w:val="Collegamentoipertestuale"/>
            <w:rFonts w:ascii="Arial" w:hAnsi="Arial"/>
            <w:b/>
            <w:noProof/>
          </w:rPr>
          <w:t>LE RELAZIONI SOCIALI</w:t>
        </w:r>
        <w:r>
          <w:rPr>
            <w:noProof/>
            <w:webHidden/>
          </w:rPr>
          <w:tab/>
        </w:r>
        <w:r>
          <w:rPr>
            <w:noProof/>
            <w:webHidden/>
          </w:rPr>
          <w:fldChar w:fldCharType="begin"/>
        </w:r>
        <w:r>
          <w:rPr>
            <w:noProof/>
            <w:webHidden/>
          </w:rPr>
          <w:instrText xml:space="preserve"> PAGEREF _Toc191302596 \h </w:instrText>
        </w:r>
        <w:r>
          <w:rPr>
            <w:noProof/>
            <w:webHidden/>
          </w:rPr>
        </w:r>
        <w:r>
          <w:rPr>
            <w:noProof/>
            <w:webHidden/>
          </w:rPr>
          <w:fldChar w:fldCharType="separate"/>
        </w:r>
        <w:r>
          <w:rPr>
            <w:noProof/>
            <w:webHidden/>
          </w:rPr>
          <w:t>1014</w:t>
        </w:r>
        <w:r>
          <w:rPr>
            <w:noProof/>
            <w:webHidden/>
          </w:rPr>
          <w:fldChar w:fldCharType="end"/>
        </w:r>
      </w:hyperlink>
    </w:p>
    <w:p w14:paraId="559CDF6C" w14:textId="53E1BE63"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597" w:history="1">
        <w:r w:rsidRPr="0063641A">
          <w:rPr>
            <w:rStyle w:val="Collegamentoipertestuale"/>
          </w:rPr>
          <w:t>CONCLUSIONE</w:t>
        </w:r>
        <w:r>
          <w:rPr>
            <w:webHidden/>
          </w:rPr>
          <w:tab/>
        </w:r>
        <w:r>
          <w:rPr>
            <w:webHidden/>
          </w:rPr>
          <w:fldChar w:fldCharType="begin"/>
        </w:r>
        <w:r>
          <w:rPr>
            <w:webHidden/>
          </w:rPr>
          <w:instrText xml:space="preserve"> PAGEREF _Toc191302597 \h </w:instrText>
        </w:r>
        <w:r>
          <w:rPr>
            <w:webHidden/>
          </w:rPr>
        </w:r>
        <w:r>
          <w:rPr>
            <w:webHidden/>
          </w:rPr>
          <w:fldChar w:fldCharType="separate"/>
        </w:r>
        <w:r>
          <w:rPr>
            <w:webHidden/>
          </w:rPr>
          <w:t>1052</w:t>
        </w:r>
        <w:r>
          <w:rPr>
            <w:webHidden/>
          </w:rPr>
          <w:fldChar w:fldCharType="end"/>
        </w:r>
      </w:hyperlink>
    </w:p>
    <w:p w14:paraId="7E342180" w14:textId="2CD2A3F9"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8" w:history="1">
        <w:r w:rsidRPr="0063641A">
          <w:rPr>
            <w:rStyle w:val="Collegamentoipertestuale"/>
            <w:rFonts w:ascii="Arial" w:hAnsi="Arial"/>
            <w:b/>
            <w:noProof/>
          </w:rPr>
          <w:t>LA TENTAZIONE UNIVERSALE</w:t>
        </w:r>
        <w:r>
          <w:rPr>
            <w:noProof/>
            <w:webHidden/>
          </w:rPr>
          <w:tab/>
        </w:r>
        <w:r>
          <w:rPr>
            <w:noProof/>
            <w:webHidden/>
          </w:rPr>
          <w:fldChar w:fldCharType="begin"/>
        </w:r>
        <w:r>
          <w:rPr>
            <w:noProof/>
            <w:webHidden/>
          </w:rPr>
          <w:instrText xml:space="preserve"> PAGEREF _Toc191302598 \h </w:instrText>
        </w:r>
        <w:r>
          <w:rPr>
            <w:noProof/>
            <w:webHidden/>
          </w:rPr>
        </w:r>
        <w:r>
          <w:rPr>
            <w:noProof/>
            <w:webHidden/>
          </w:rPr>
          <w:fldChar w:fldCharType="separate"/>
        </w:r>
        <w:r>
          <w:rPr>
            <w:noProof/>
            <w:webHidden/>
          </w:rPr>
          <w:t>1052</w:t>
        </w:r>
        <w:r>
          <w:rPr>
            <w:noProof/>
            <w:webHidden/>
          </w:rPr>
          <w:fldChar w:fldCharType="end"/>
        </w:r>
      </w:hyperlink>
    </w:p>
    <w:p w14:paraId="30F62197" w14:textId="73650449"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599" w:history="1">
        <w:r w:rsidRPr="0063641A">
          <w:rPr>
            <w:rStyle w:val="Collegamentoipertestuale"/>
            <w:rFonts w:ascii="Arial" w:hAnsi="Arial"/>
            <w:b/>
            <w:noProof/>
          </w:rPr>
          <w:t>LA TENTAZIONE PARTICOLARE</w:t>
        </w:r>
        <w:r>
          <w:rPr>
            <w:noProof/>
            <w:webHidden/>
          </w:rPr>
          <w:tab/>
        </w:r>
        <w:r>
          <w:rPr>
            <w:noProof/>
            <w:webHidden/>
          </w:rPr>
          <w:fldChar w:fldCharType="begin"/>
        </w:r>
        <w:r>
          <w:rPr>
            <w:noProof/>
            <w:webHidden/>
          </w:rPr>
          <w:instrText xml:space="preserve"> PAGEREF _Toc191302599 \h </w:instrText>
        </w:r>
        <w:r>
          <w:rPr>
            <w:noProof/>
            <w:webHidden/>
          </w:rPr>
        </w:r>
        <w:r>
          <w:rPr>
            <w:noProof/>
            <w:webHidden/>
          </w:rPr>
          <w:fldChar w:fldCharType="separate"/>
        </w:r>
        <w:r>
          <w:rPr>
            <w:noProof/>
            <w:webHidden/>
          </w:rPr>
          <w:t>1057</w:t>
        </w:r>
        <w:r>
          <w:rPr>
            <w:noProof/>
            <w:webHidden/>
          </w:rPr>
          <w:fldChar w:fldCharType="end"/>
        </w:r>
      </w:hyperlink>
    </w:p>
    <w:p w14:paraId="6D735B85" w14:textId="4E707BD3"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0" w:history="1">
        <w:r w:rsidRPr="0063641A">
          <w:rPr>
            <w:rStyle w:val="Collegamentoipertestuale"/>
            <w:rFonts w:ascii="Arial" w:hAnsi="Arial"/>
            <w:b/>
            <w:noProof/>
          </w:rPr>
          <w:t>LA TENTAZIONE DELL’UOMO E DELLA DONNA</w:t>
        </w:r>
        <w:r>
          <w:rPr>
            <w:noProof/>
            <w:webHidden/>
          </w:rPr>
          <w:tab/>
        </w:r>
        <w:r>
          <w:rPr>
            <w:noProof/>
            <w:webHidden/>
          </w:rPr>
          <w:fldChar w:fldCharType="begin"/>
        </w:r>
        <w:r>
          <w:rPr>
            <w:noProof/>
            <w:webHidden/>
          </w:rPr>
          <w:instrText xml:space="preserve"> PAGEREF _Toc191302600 \h </w:instrText>
        </w:r>
        <w:r>
          <w:rPr>
            <w:noProof/>
            <w:webHidden/>
          </w:rPr>
        </w:r>
        <w:r>
          <w:rPr>
            <w:noProof/>
            <w:webHidden/>
          </w:rPr>
          <w:fldChar w:fldCharType="separate"/>
        </w:r>
        <w:r>
          <w:rPr>
            <w:noProof/>
            <w:webHidden/>
          </w:rPr>
          <w:t>1060</w:t>
        </w:r>
        <w:r>
          <w:rPr>
            <w:noProof/>
            <w:webHidden/>
          </w:rPr>
          <w:fldChar w:fldCharType="end"/>
        </w:r>
      </w:hyperlink>
    </w:p>
    <w:p w14:paraId="7D8AE9F6" w14:textId="2DDA5F4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1" w:history="1">
        <w:r w:rsidRPr="0063641A">
          <w:rPr>
            <w:rStyle w:val="Collegamentoipertestuale"/>
            <w:rFonts w:ascii="Arial" w:hAnsi="Arial"/>
            <w:b/>
            <w:noProof/>
          </w:rPr>
          <w:t>LA TENTAZIONE CONTRO IL PROPRIO STATO</w:t>
        </w:r>
        <w:r>
          <w:rPr>
            <w:noProof/>
            <w:webHidden/>
          </w:rPr>
          <w:tab/>
        </w:r>
        <w:r>
          <w:rPr>
            <w:noProof/>
            <w:webHidden/>
          </w:rPr>
          <w:fldChar w:fldCharType="begin"/>
        </w:r>
        <w:r>
          <w:rPr>
            <w:noProof/>
            <w:webHidden/>
          </w:rPr>
          <w:instrText xml:space="preserve"> PAGEREF _Toc191302601 \h </w:instrText>
        </w:r>
        <w:r>
          <w:rPr>
            <w:noProof/>
            <w:webHidden/>
          </w:rPr>
        </w:r>
        <w:r>
          <w:rPr>
            <w:noProof/>
            <w:webHidden/>
          </w:rPr>
          <w:fldChar w:fldCharType="separate"/>
        </w:r>
        <w:r>
          <w:rPr>
            <w:noProof/>
            <w:webHidden/>
          </w:rPr>
          <w:t>1075</w:t>
        </w:r>
        <w:r>
          <w:rPr>
            <w:noProof/>
            <w:webHidden/>
          </w:rPr>
          <w:fldChar w:fldCharType="end"/>
        </w:r>
      </w:hyperlink>
    </w:p>
    <w:p w14:paraId="553E6AE4" w14:textId="69721F3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2" w:history="1">
        <w:r w:rsidRPr="0063641A">
          <w:rPr>
            <w:rStyle w:val="Collegamentoipertestuale"/>
            <w:rFonts w:ascii="Arial" w:hAnsi="Arial"/>
            <w:b/>
            <w:noProof/>
          </w:rPr>
          <w:t>LA TENTAZIONE DI UN PAPA</w:t>
        </w:r>
        <w:r>
          <w:rPr>
            <w:noProof/>
            <w:webHidden/>
          </w:rPr>
          <w:tab/>
        </w:r>
        <w:r>
          <w:rPr>
            <w:noProof/>
            <w:webHidden/>
          </w:rPr>
          <w:fldChar w:fldCharType="begin"/>
        </w:r>
        <w:r>
          <w:rPr>
            <w:noProof/>
            <w:webHidden/>
          </w:rPr>
          <w:instrText xml:space="preserve"> PAGEREF _Toc191302602 \h </w:instrText>
        </w:r>
        <w:r>
          <w:rPr>
            <w:noProof/>
            <w:webHidden/>
          </w:rPr>
        </w:r>
        <w:r>
          <w:rPr>
            <w:noProof/>
            <w:webHidden/>
          </w:rPr>
          <w:fldChar w:fldCharType="separate"/>
        </w:r>
        <w:r>
          <w:rPr>
            <w:noProof/>
            <w:webHidden/>
          </w:rPr>
          <w:t>1077</w:t>
        </w:r>
        <w:r>
          <w:rPr>
            <w:noProof/>
            <w:webHidden/>
          </w:rPr>
          <w:fldChar w:fldCharType="end"/>
        </w:r>
      </w:hyperlink>
    </w:p>
    <w:p w14:paraId="569795A7" w14:textId="705C3709"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3" w:history="1">
        <w:r w:rsidRPr="0063641A">
          <w:rPr>
            <w:rStyle w:val="Collegamentoipertestuale"/>
            <w:rFonts w:ascii="Arial" w:hAnsi="Arial"/>
            <w:b/>
            <w:noProof/>
          </w:rPr>
          <w:t>LA TENTAZIONE DI UN VESCOVO</w:t>
        </w:r>
        <w:r>
          <w:rPr>
            <w:noProof/>
            <w:webHidden/>
          </w:rPr>
          <w:tab/>
        </w:r>
        <w:r>
          <w:rPr>
            <w:noProof/>
            <w:webHidden/>
          </w:rPr>
          <w:fldChar w:fldCharType="begin"/>
        </w:r>
        <w:r>
          <w:rPr>
            <w:noProof/>
            <w:webHidden/>
          </w:rPr>
          <w:instrText xml:space="preserve"> PAGEREF _Toc191302603 \h </w:instrText>
        </w:r>
        <w:r>
          <w:rPr>
            <w:noProof/>
            <w:webHidden/>
          </w:rPr>
        </w:r>
        <w:r>
          <w:rPr>
            <w:noProof/>
            <w:webHidden/>
          </w:rPr>
          <w:fldChar w:fldCharType="separate"/>
        </w:r>
        <w:r>
          <w:rPr>
            <w:noProof/>
            <w:webHidden/>
          </w:rPr>
          <w:t>1093</w:t>
        </w:r>
        <w:r>
          <w:rPr>
            <w:noProof/>
            <w:webHidden/>
          </w:rPr>
          <w:fldChar w:fldCharType="end"/>
        </w:r>
      </w:hyperlink>
    </w:p>
    <w:p w14:paraId="105505EE" w14:textId="30C7211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4" w:history="1">
        <w:r w:rsidRPr="0063641A">
          <w:rPr>
            <w:rStyle w:val="Collegamentoipertestuale"/>
            <w:rFonts w:ascii="Arial" w:hAnsi="Arial"/>
            <w:b/>
            <w:noProof/>
          </w:rPr>
          <w:t>LA TENTAZIONE DI UN PRESBITERO</w:t>
        </w:r>
        <w:r>
          <w:rPr>
            <w:noProof/>
            <w:webHidden/>
          </w:rPr>
          <w:tab/>
        </w:r>
        <w:r>
          <w:rPr>
            <w:noProof/>
            <w:webHidden/>
          </w:rPr>
          <w:fldChar w:fldCharType="begin"/>
        </w:r>
        <w:r>
          <w:rPr>
            <w:noProof/>
            <w:webHidden/>
          </w:rPr>
          <w:instrText xml:space="preserve"> PAGEREF _Toc191302604 \h </w:instrText>
        </w:r>
        <w:r>
          <w:rPr>
            <w:noProof/>
            <w:webHidden/>
          </w:rPr>
        </w:r>
        <w:r>
          <w:rPr>
            <w:noProof/>
            <w:webHidden/>
          </w:rPr>
          <w:fldChar w:fldCharType="separate"/>
        </w:r>
        <w:r>
          <w:rPr>
            <w:noProof/>
            <w:webHidden/>
          </w:rPr>
          <w:t>1100</w:t>
        </w:r>
        <w:r>
          <w:rPr>
            <w:noProof/>
            <w:webHidden/>
          </w:rPr>
          <w:fldChar w:fldCharType="end"/>
        </w:r>
      </w:hyperlink>
    </w:p>
    <w:p w14:paraId="28D14245" w14:textId="7274DF1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5" w:history="1">
        <w:r w:rsidRPr="0063641A">
          <w:rPr>
            <w:rStyle w:val="Collegamentoipertestuale"/>
            <w:rFonts w:ascii="Arial" w:hAnsi="Arial"/>
            <w:b/>
            <w:noProof/>
          </w:rPr>
          <w:t>LA TENTAZIONE DI UN DIACONO</w:t>
        </w:r>
        <w:r>
          <w:rPr>
            <w:noProof/>
            <w:webHidden/>
          </w:rPr>
          <w:tab/>
        </w:r>
        <w:r>
          <w:rPr>
            <w:noProof/>
            <w:webHidden/>
          </w:rPr>
          <w:fldChar w:fldCharType="begin"/>
        </w:r>
        <w:r>
          <w:rPr>
            <w:noProof/>
            <w:webHidden/>
          </w:rPr>
          <w:instrText xml:space="preserve"> PAGEREF _Toc191302605 \h </w:instrText>
        </w:r>
        <w:r>
          <w:rPr>
            <w:noProof/>
            <w:webHidden/>
          </w:rPr>
        </w:r>
        <w:r>
          <w:rPr>
            <w:noProof/>
            <w:webHidden/>
          </w:rPr>
          <w:fldChar w:fldCharType="separate"/>
        </w:r>
        <w:r>
          <w:rPr>
            <w:noProof/>
            <w:webHidden/>
          </w:rPr>
          <w:t>1106</w:t>
        </w:r>
        <w:r>
          <w:rPr>
            <w:noProof/>
            <w:webHidden/>
          </w:rPr>
          <w:fldChar w:fldCharType="end"/>
        </w:r>
      </w:hyperlink>
    </w:p>
    <w:p w14:paraId="7EE81D7D" w14:textId="15904F8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6" w:history="1">
        <w:r w:rsidRPr="0063641A">
          <w:rPr>
            <w:rStyle w:val="Collegamentoipertestuale"/>
            <w:rFonts w:ascii="Arial" w:hAnsi="Arial"/>
            <w:b/>
            <w:noProof/>
          </w:rPr>
          <w:t>LA TENTAZIONE DI UN CRESIMATO</w:t>
        </w:r>
        <w:r>
          <w:rPr>
            <w:noProof/>
            <w:webHidden/>
          </w:rPr>
          <w:tab/>
        </w:r>
        <w:r>
          <w:rPr>
            <w:noProof/>
            <w:webHidden/>
          </w:rPr>
          <w:fldChar w:fldCharType="begin"/>
        </w:r>
        <w:r>
          <w:rPr>
            <w:noProof/>
            <w:webHidden/>
          </w:rPr>
          <w:instrText xml:space="preserve"> PAGEREF _Toc191302606 \h </w:instrText>
        </w:r>
        <w:r>
          <w:rPr>
            <w:noProof/>
            <w:webHidden/>
          </w:rPr>
        </w:r>
        <w:r>
          <w:rPr>
            <w:noProof/>
            <w:webHidden/>
          </w:rPr>
          <w:fldChar w:fldCharType="separate"/>
        </w:r>
        <w:r>
          <w:rPr>
            <w:noProof/>
            <w:webHidden/>
          </w:rPr>
          <w:t>1114</w:t>
        </w:r>
        <w:r>
          <w:rPr>
            <w:noProof/>
            <w:webHidden/>
          </w:rPr>
          <w:fldChar w:fldCharType="end"/>
        </w:r>
      </w:hyperlink>
    </w:p>
    <w:p w14:paraId="29C04F1B" w14:textId="085F3865"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7" w:history="1">
        <w:r w:rsidRPr="0063641A">
          <w:rPr>
            <w:rStyle w:val="Collegamentoipertestuale"/>
            <w:rFonts w:ascii="Arial" w:hAnsi="Arial"/>
            <w:b/>
            <w:noProof/>
          </w:rPr>
          <w:t>LA TENTAZIONE DI UN BATTEZZATO</w:t>
        </w:r>
        <w:r>
          <w:rPr>
            <w:noProof/>
            <w:webHidden/>
          </w:rPr>
          <w:tab/>
        </w:r>
        <w:r>
          <w:rPr>
            <w:noProof/>
            <w:webHidden/>
          </w:rPr>
          <w:fldChar w:fldCharType="begin"/>
        </w:r>
        <w:r>
          <w:rPr>
            <w:noProof/>
            <w:webHidden/>
          </w:rPr>
          <w:instrText xml:space="preserve"> PAGEREF _Toc191302607 \h </w:instrText>
        </w:r>
        <w:r>
          <w:rPr>
            <w:noProof/>
            <w:webHidden/>
          </w:rPr>
        </w:r>
        <w:r>
          <w:rPr>
            <w:noProof/>
            <w:webHidden/>
          </w:rPr>
          <w:fldChar w:fldCharType="separate"/>
        </w:r>
        <w:r>
          <w:rPr>
            <w:noProof/>
            <w:webHidden/>
          </w:rPr>
          <w:t>1116</w:t>
        </w:r>
        <w:r>
          <w:rPr>
            <w:noProof/>
            <w:webHidden/>
          </w:rPr>
          <w:fldChar w:fldCharType="end"/>
        </w:r>
      </w:hyperlink>
    </w:p>
    <w:p w14:paraId="51A77AAD" w14:textId="74548370"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8" w:history="1">
        <w:r w:rsidRPr="0063641A">
          <w:rPr>
            <w:rStyle w:val="Collegamentoipertestuale"/>
            <w:rFonts w:ascii="Arial" w:hAnsi="Arial"/>
            <w:b/>
            <w:noProof/>
          </w:rPr>
          <w:t>LA TENTAZIONE DI CHI GOVERNA</w:t>
        </w:r>
        <w:r>
          <w:rPr>
            <w:noProof/>
            <w:webHidden/>
          </w:rPr>
          <w:tab/>
        </w:r>
        <w:r>
          <w:rPr>
            <w:noProof/>
            <w:webHidden/>
          </w:rPr>
          <w:fldChar w:fldCharType="begin"/>
        </w:r>
        <w:r>
          <w:rPr>
            <w:noProof/>
            <w:webHidden/>
          </w:rPr>
          <w:instrText xml:space="preserve"> PAGEREF _Toc191302608 \h </w:instrText>
        </w:r>
        <w:r>
          <w:rPr>
            <w:noProof/>
            <w:webHidden/>
          </w:rPr>
        </w:r>
        <w:r>
          <w:rPr>
            <w:noProof/>
            <w:webHidden/>
          </w:rPr>
          <w:fldChar w:fldCharType="separate"/>
        </w:r>
        <w:r>
          <w:rPr>
            <w:noProof/>
            <w:webHidden/>
          </w:rPr>
          <w:t>1117</w:t>
        </w:r>
        <w:r>
          <w:rPr>
            <w:noProof/>
            <w:webHidden/>
          </w:rPr>
          <w:fldChar w:fldCharType="end"/>
        </w:r>
      </w:hyperlink>
    </w:p>
    <w:p w14:paraId="211A1DB6" w14:textId="138934B2"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09" w:history="1">
        <w:r w:rsidRPr="0063641A">
          <w:rPr>
            <w:rStyle w:val="Collegamentoipertestuale"/>
            <w:rFonts w:ascii="Arial" w:hAnsi="Arial"/>
            <w:b/>
            <w:noProof/>
          </w:rPr>
          <w:t>LA TENTAZIONE DI CHI È GOVERNATO</w:t>
        </w:r>
        <w:r>
          <w:rPr>
            <w:noProof/>
            <w:webHidden/>
          </w:rPr>
          <w:tab/>
        </w:r>
        <w:r>
          <w:rPr>
            <w:noProof/>
            <w:webHidden/>
          </w:rPr>
          <w:fldChar w:fldCharType="begin"/>
        </w:r>
        <w:r>
          <w:rPr>
            <w:noProof/>
            <w:webHidden/>
          </w:rPr>
          <w:instrText xml:space="preserve"> PAGEREF _Toc191302609 \h </w:instrText>
        </w:r>
        <w:r>
          <w:rPr>
            <w:noProof/>
            <w:webHidden/>
          </w:rPr>
        </w:r>
        <w:r>
          <w:rPr>
            <w:noProof/>
            <w:webHidden/>
          </w:rPr>
          <w:fldChar w:fldCharType="separate"/>
        </w:r>
        <w:r>
          <w:rPr>
            <w:noProof/>
            <w:webHidden/>
          </w:rPr>
          <w:t>1129</w:t>
        </w:r>
        <w:r>
          <w:rPr>
            <w:noProof/>
            <w:webHidden/>
          </w:rPr>
          <w:fldChar w:fldCharType="end"/>
        </w:r>
      </w:hyperlink>
    </w:p>
    <w:p w14:paraId="01F280F3" w14:textId="013D25C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0" w:history="1">
        <w:r w:rsidRPr="0063641A">
          <w:rPr>
            <w:rStyle w:val="Collegamentoipertestuale"/>
            <w:rFonts w:ascii="Arial" w:hAnsi="Arial"/>
            <w:b/>
            <w:noProof/>
          </w:rPr>
          <w:t>LA TENTAZIONE DEL DATORE DI LAVORO</w:t>
        </w:r>
        <w:r>
          <w:rPr>
            <w:noProof/>
            <w:webHidden/>
          </w:rPr>
          <w:tab/>
        </w:r>
        <w:r>
          <w:rPr>
            <w:noProof/>
            <w:webHidden/>
          </w:rPr>
          <w:fldChar w:fldCharType="begin"/>
        </w:r>
        <w:r>
          <w:rPr>
            <w:noProof/>
            <w:webHidden/>
          </w:rPr>
          <w:instrText xml:space="preserve"> PAGEREF _Toc191302610 \h </w:instrText>
        </w:r>
        <w:r>
          <w:rPr>
            <w:noProof/>
            <w:webHidden/>
          </w:rPr>
        </w:r>
        <w:r>
          <w:rPr>
            <w:noProof/>
            <w:webHidden/>
          </w:rPr>
          <w:fldChar w:fldCharType="separate"/>
        </w:r>
        <w:r>
          <w:rPr>
            <w:noProof/>
            <w:webHidden/>
          </w:rPr>
          <w:t>1185</w:t>
        </w:r>
        <w:r>
          <w:rPr>
            <w:noProof/>
            <w:webHidden/>
          </w:rPr>
          <w:fldChar w:fldCharType="end"/>
        </w:r>
      </w:hyperlink>
    </w:p>
    <w:p w14:paraId="4F4995BC" w14:textId="1C22F46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1" w:history="1">
        <w:r w:rsidRPr="0063641A">
          <w:rPr>
            <w:rStyle w:val="Collegamentoipertestuale"/>
            <w:rFonts w:ascii="Arial" w:hAnsi="Arial"/>
            <w:b/>
            <w:noProof/>
          </w:rPr>
          <w:t>LA TENTAZIONE DEL LAVORATORE</w:t>
        </w:r>
        <w:r>
          <w:rPr>
            <w:noProof/>
            <w:webHidden/>
          </w:rPr>
          <w:tab/>
        </w:r>
        <w:r>
          <w:rPr>
            <w:noProof/>
            <w:webHidden/>
          </w:rPr>
          <w:fldChar w:fldCharType="begin"/>
        </w:r>
        <w:r>
          <w:rPr>
            <w:noProof/>
            <w:webHidden/>
          </w:rPr>
          <w:instrText xml:space="preserve"> PAGEREF _Toc191302611 \h </w:instrText>
        </w:r>
        <w:r>
          <w:rPr>
            <w:noProof/>
            <w:webHidden/>
          </w:rPr>
        </w:r>
        <w:r>
          <w:rPr>
            <w:noProof/>
            <w:webHidden/>
          </w:rPr>
          <w:fldChar w:fldCharType="separate"/>
        </w:r>
        <w:r>
          <w:rPr>
            <w:noProof/>
            <w:webHidden/>
          </w:rPr>
          <w:t>1200</w:t>
        </w:r>
        <w:r>
          <w:rPr>
            <w:noProof/>
            <w:webHidden/>
          </w:rPr>
          <w:fldChar w:fldCharType="end"/>
        </w:r>
      </w:hyperlink>
    </w:p>
    <w:p w14:paraId="550234A0" w14:textId="6863B367"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2" w:history="1">
        <w:r w:rsidRPr="0063641A">
          <w:rPr>
            <w:rStyle w:val="Collegamentoipertestuale"/>
            <w:rFonts w:ascii="Arial" w:hAnsi="Arial"/>
            <w:b/>
            <w:noProof/>
          </w:rPr>
          <w:t>LA TENTAZIONE DEL VENDITORE</w:t>
        </w:r>
        <w:r>
          <w:rPr>
            <w:noProof/>
            <w:webHidden/>
          </w:rPr>
          <w:tab/>
        </w:r>
        <w:r>
          <w:rPr>
            <w:noProof/>
            <w:webHidden/>
          </w:rPr>
          <w:fldChar w:fldCharType="begin"/>
        </w:r>
        <w:r>
          <w:rPr>
            <w:noProof/>
            <w:webHidden/>
          </w:rPr>
          <w:instrText xml:space="preserve"> PAGEREF _Toc191302612 \h </w:instrText>
        </w:r>
        <w:r>
          <w:rPr>
            <w:noProof/>
            <w:webHidden/>
          </w:rPr>
        </w:r>
        <w:r>
          <w:rPr>
            <w:noProof/>
            <w:webHidden/>
          </w:rPr>
          <w:fldChar w:fldCharType="separate"/>
        </w:r>
        <w:r>
          <w:rPr>
            <w:noProof/>
            <w:webHidden/>
          </w:rPr>
          <w:t>1202</w:t>
        </w:r>
        <w:r>
          <w:rPr>
            <w:noProof/>
            <w:webHidden/>
          </w:rPr>
          <w:fldChar w:fldCharType="end"/>
        </w:r>
      </w:hyperlink>
    </w:p>
    <w:p w14:paraId="50A9BB1C" w14:textId="0D8A786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3" w:history="1">
        <w:r w:rsidRPr="0063641A">
          <w:rPr>
            <w:rStyle w:val="Collegamentoipertestuale"/>
            <w:rFonts w:ascii="Arial" w:hAnsi="Arial"/>
            <w:b/>
            <w:noProof/>
          </w:rPr>
          <w:t>LA TENTAZIONE DEL COMPRATORE</w:t>
        </w:r>
        <w:r>
          <w:rPr>
            <w:noProof/>
            <w:webHidden/>
          </w:rPr>
          <w:tab/>
        </w:r>
        <w:r>
          <w:rPr>
            <w:noProof/>
            <w:webHidden/>
          </w:rPr>
          <w:fldChar w:fldCharType="begin"/>
        </w:r>
        <w:r>
          <w:rPr>
            <w:noProof/>
            <w:webHidden/>
          </w:rPr>
          <w:instrText xml:space="preserve"> PAGEREF _Toc191302613 \h </w:instrText>
        </w:r>
        <w:r>
          <w:rPr>
            <w:noProof/>
            <w:webHidden/>
          </w:rPr>
        </w:r>
        <w:r>
          <w:rPr>
            <w:noProof/>
            <w:webHidden/>
          </w:rPr>
          <w:fldChar w:fldCharType="separate"/>
        </w:r>
        <w:r>
          <w:rPr>
            <w:noProof/>
            <w:webHidden/>
          </w:rPr>
          <w:t>1209</w:t>
        </w:r>
        <w:r>
          <w:rPr>
            <w:noProof/>
            <w:webHidden/>
          </w:rPr>
          <w:fldChar w:fldCharType="end"/>
        </w:r>
      </w:hyperlink>
    </w:p>
    <w:p w14:paraId="1A7C0AF9" w14:textId="183F4712"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4" w:history="1">
        <w:r w:rsidRPr="0063641A">
          <w:rPr>
            <w:rStyle w:val="Collegamentoipertestuale"/>
            <w:rFonts w:ascii="Arial" w:hAnsi="Arial"/>
            <w:b/>
            <w:noProof/>
          </w:rPr>
          <w:t>LA TENTAZIONE DEL MAESTRO E DEL DOTTORE</w:t>
        </w:r>
        <w:r>
          <w:rPr>
            <w:noProof/>
            <w:webHidden/>
          </w:rPr>
          <w:tab/>
        </w:r>
        <w:r>
          <w:rPr>
            <w:noProof/>
            <w:webHidden/>
          </w:rPr>
          <w:fldChar w:fldCharType="begin"/>
        </w:r>
        <w:r>
          <w:rPr>
            <w:noProof/>
            <w:webHidden/>
          </w:rPr>
          <w:instrText xml:space="preserve"> PAGEREF _Toc191302614 \h </w:instrText>
        </w:r>
        <w:r>
          <w:rPr>
            <w:noProof/>
            <w:webHidden/>
          </w:rPr>
        </w:r>
        <w:r>
          <w:rPr>
            <w:noProof/>
            <w:webHidden/>
          </w:rPr>
          <w:fldChar w:fldCharType="separate"/>
        </w:r>
        <w:r>
          <w:rPr>
            <w:noProof/>
            <w:webHidden/>
          </w:rPr>
          <w:t>1214</w:t>
        </w:r>
        <w:r>
          <w:rPr>
            <w:noProof/>
            <w:webHidden/>
          </w:rPr>
          <w:fldChar w:fldCharType="end"/>
        </w:r>
      </w:hyperlink>
    </w:p>
    <w:p w14:paraId="23BDB838" w14:textId="6C16784D"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5" w:history="1">
        <w:r w:rsidRPr="0063641A">
          <w:rPr>
            <w:rStyle w:val="Collegamentoipertestuale"/>
            <w:rFonts w:ascii="Arial" w:hAnsi="Arial"/>
            <w:b/>
            <w:noProof/>
          </w:rPr>
          <w:t>LA TENTAZIONE DEL DISCEPOLO</w:t>
        </w:r>
        <w:r>
          <w:rPr>
            <w:noProof/>
            <w:webHidden/>
          </w:rPr>
          <w:tab/>
        </w:r>
        <w:r>
          <w:rPr>
            <w:noProof/>
            <w:webHidden/>
          </w:rPr>
          <w:fldChar w:fldCharType="begin"/>
        </w:r>
        <w:r>
          <w:rPr>
            <w:noProof/>
            <w:webHidden/>
          </w:rPr>
          <w:instrText xml:space="preserve"> PAGEREF _Toc191302615 \h </w:instrText>
        </w:r>
        <w:r>
          <w:rPr>
            <w:noProof/>
            <w:webHidden/>
          </w:rPr>
        </w:r>
        <w:r>
          <w:rPr>
            <w:noProof/>
            <w:webHidden/>
          </w:rPr>
          <w:fldChar w:fldCharType="separate"/>
        </w:r>
        <w:r>
          <w:rPr>
            <w:noProof/>
            <w:webHidden/>
          </w:rPr>
          <w:t>1221</w:t>
        </w:r>
        <w:r>
          <w:rPr>
            <w:noProof/>
            <w:webHidden/>
          </w:rPr>
          <w:fldChar w:fldCharType="end"/>
        </w:r>
      </w:hyperlink>
    </w:p>
    <w:p w14:paraId="4050F3F1" w14:textId="17AEA054"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6" w:history="1">
        <w:r w:rsidRPr="0063641A">
          <w:rPr>
            <w:rStyle w:val="Collegamentoipertestuale"/>
            <w:rFonts w:ascii="Arial" w:hAnsi="Arial"/>
            <w:b/>
            <w:noProof/>
          </w:rPr>
          <w:t>LA TENTAZIONE DEL PADRE E DELLA MADRE</w:t>
        </w:r>
        <w:r>
          <w:rPr>
            <w:noProof/>
            <w:webHidden/>
          </w:rPr>
          <w:tab/>
        </w:r>
        <w:r>
          <w:rPr>
            <w:noProof/>
            <w:webHidden/>
          </w:rPr>
          <w:fldChar w:fldCharType="begin"/>
        </w:r>
        <w:r>
          <w:rPr>
            <w:noProof/>
            <w:webHidden/>
          </w:rPr>
          <w:instrText xml:space="preserve"> PAGEREF _Toc191302616 \h </w:instrText>
        </w:r>
        <w:r>
          <w:rPr>
            <w:noProof/>
            <w:webHidden/>
          </w:rPr>
        </w:r>
        <w:r>
          <w:rPr>
            <w:noProof/>
            <w:webHidden/>
          </w:rPr>
          <w:fldChar w:fldCharType="separate"/>
        </w:r>
        <w:r>
          <w:rPr>
            <w:noProof/>
            <w:webHidden/>
          </w:rPr>
          <w:t>1227</w:t>
        </w:r>
        <w:r>
          <w:rPr>
            <w:noProof/>
            <w:webHidden/>
          </w:rPr>
          <w:fldChar w:fldCharType="end"/>
        </w:r>
      </w:hyperlink>
    </w:p>
    <w:p w14:paraId="7CAB35D8" w14:textId="6B48F086"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7" w:history="1">
        <w:r w:rsidRPr="0063641A">
          <w:rPr>
            <w:rStyle w:val="Collegamentoipertestuale"/>
            <w:rFonts w:ascii="Arial" w:hAnsi="Arial"/>
            <w:b/>
            <w:noProof/>
          </w:rPr>
          <w:t>LA TENTAZIONE DEI FIGLI</w:t>
        </w:r>
        <w:r>
          <w:rPr>
            <w:noProof/>
            <w:webHidden/>
          </w:rPr>
          <w:tab/>
        </w:r>
        <w:r>
          <w:rPr>
            <w:noProof/>
            <w:webHidden/>
          </w:rPr>
          <w:fldChar w:fldCharType="begin"/>
        </w:r>
        <w:r>
          <w:rPr>
            <w:noProof/>
            <w:webHidden/>
          </w:rPr>
          <w:instrText xml:space="preserve"> PAGEREF _Toc191302617 \h </w:instrText>
        </w:r>
        <w:r>
          <w:rPr>
            <w:noProof/>
            <w:webHidden/>
          </w:rPr>
        </w:r>
        <w:r>
          <w:rPr>
            <w:noProof/>
            <w:webHidden/>
          </w:rPr>
          <w:fldChar w:fldCharType="separate"/>
        </w:r>
        <w:r>
          <w:rPr>
            <w:noProof/>
            <w:webHidden/>
          </w:rPr>
          <w:t>1240</w:t>
        </w:r>
        <w:r>
          <w:rPr>
            <w:noProof/>
            <w:webHidden/>
          </w:rPr>
          <w:fldChar w:fldCharType="end"/>
        </w:r>
      </w:hyperlink>
    </w:p>
    <w:p w14:paraId="4F3DA2BE" w14:textId="29979118"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8" w:history="1">
        <w:r w:rsidRPr="0063641A">
          <w:rPr>
            <w:rStyle w:val="Collegamentoipertestuale"/>
            <w:rFonts w:ascii="Arial" w:hAnsi="Arial"/>
            <w:b/>
            <w:noProof/>
          </w:rPr>
          <w:t>TENTAZIONE DEL GIUDICE</w:t>
        </w:r>
        <w:r>
          <w:rPr>
            <w:noProof/>
            <w:webHidden/>
          </w:rPr>
          <w:tab/>
        </w:r>
        <w:r>
          <w:rPr>
            <w:noProof/>
            <w:webHidden/>
          </w:rPr>
          <w:fldChar w:fldCharType="begin"/>
        </w:r>
        <w:r>
          <w:rPr>
            <w:noProof/>
            <w:webHidden/>
          </w:rPr>
          <w:instrText xml:space="preserve"> PAGEREF _Toc191302618 \h </w:instrText>
        </w:r>
        <w:r>
          <w:rPr>
            <w:noProof/>
            <w:webHidden/>
          </w:rPr>
        </w:r>
        <w:r>
          <w:rPr>
            <w:noProof/>
            <w:webHidden/>
          </w:rPr>
          <w:fldChar w:fldCharType="separate"/>
        </w:r>
        <w:r>
          <w:rPr>
            <w:noProof/>
            <w:webHidden/>
          </w:rPr>
          <w:t>1246</w:t>
        </w:r>
        <w:r>
          <w:rPr>
            <w:noProof/>
            <w:webHidden/>
          </w:rPr>
          <w:fldChar w:fldCharType="end"/>
        </w:r>
      </w:hyperlink>
    </w:p>
    <w:p w14:paraId="0A9935DC" w14:textId="5F6D4F7B" w:rsidR="007929D5" w:rsidRDefault="007929D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302619" w:history="1">
        <w:r w:rsidRPr="0063641A">
          <w:rPr>
            <w:rStyle w:val="Collegamentoipertestuale"/>
            <w:rFonts w:ascii="Arial" w:hAnsi="Arial"/>
            <w:b/>
            <w:noProof/>
          </w:rPr>
          <w:t>TENTAZIONE DEL GIUDICATO</w:t>
        </w:r>
        <w:r>
          <w:rPr>
            <w:noProof/>
            <w:webHidden/>
          </w:rPr>
          <w:tab/>
        </w:r>
        <w:r>
          <w:rPr>
            <w:noProof/>
            <w:webHidden/>
          </w:rPr>
          <w:fldChar w:fldCharType="begin"/>
        </w:r>
        <w:r>
          <w:rPr>
            <w:noProof/>
            <w:webHidden/>
          </w:rPr>
          <w:instrText xml:space="preserve"> PAGEREF _Toc191302619 \h </w:instrText>
        </w:r>
        <w:r>
          <w:rPr>
            <w:noProof/>
            <w:webHidden/>
          </w:rPr>
        </w:r>
        <w:r>
          <w:rPr>
            <w:noProof/>
            <w:webHidden/>
          </w:rPr>
          <w:fldChar w:fldCharType="separate"/>
        </w:r>
        <w:r>
          <w:rPr>
            <w:noProof/>
            <w:webHidden/>
          </w:rPr>
          <w:t>1254</w:t>
        </w:r>
        <w:r>
          <w:rPr>
            <w:noProof/>
            <w:webHidden/>
          </w:rPr>
          <w:fldChar w:fldCharType="end"/>
        </w:r>
      </w:hyperlink>
    </w:p>
    <w:p w14:paraId="32B3DC70" w14:textId="5D84A59E" w:rsidR="007929D5" w:rsidRDefault="007929D5">
      <w:pPr>
        <w:pStyle w:val="Sommario1"/>
        <w:rPr>
          <w:rFonts w:asciiTheme="minorHAnsi" w:eastAsiaTheme="minorEastAsia" w:hAnsiTheme="minorHAnsi" w:cstheme="minorBidi"/>
          <w:b w:val="0"/>
          <w:caps w:val="0"/>
          <w:kern w:val="2"/>
          <w:sz w:val="24"/>
          <w:szCs w:val="24"/>
          <w14:ligatures w14:val="standardContextual"/>
        </w:rPr>
      </w:pPr>
      <w:hyperlink w:anchor="_Toc191302620" w:history="1">
        <w:r w:rsidRPr="0063641A">
          <w:rPr>
            <w:rStyle w:val="Collegamentoipertestuale"/>
          </w:rPr>
          <w:t>INDICE</w:t>
        </w:r>
        <w:r>
          <w:rPr>
            <w:webHidden/>
          </w:rPr>
          <w:tab/>
        </w:r>
        <w:r>
          <w:rPr>
            <w:webHidden/>
          </w:rPr>
          <w:fldChar w:fldCharType="begin"/>
        </w:r>
        <w:r>
          <w:rPr>
            <w:webHidden/>
          </w:rPr>
          <w:instrText xml:space="preserve"> PAGEREF _Toc191302620 \h </w:instrText>
        </w:r>
        <w:r>
          <w:rPr>
            <w:webHidden/>
          </w:rPr>
        </w:r>
        <w:r>
          <w:rPr>
            <w:webHidden/>
          </w:rPr>
          <w:fldChar w:fldCharType="separate"/>
        </w:r>
        <w:r>
          <w:rPr>
            <w:webHidden/>
          </w:rPr>
          <w:t>1267</w:t>
        </w:r>
        <w:r>
          <w:rPr>
            <w:webHidden/>
          </w:rPr>
          <w:fldChar w:fldCharType="end"/>
        </w:r>
      </w:hyperlink>
    </w:p>
    <w:p w14:paraId="79714D8D" w14:textId="391C9246" w:rsidR="00FD2E1F" w:rsidRPr="00FD2E1F" w:rsidRDefault="00FD2E1F" w:rsidP="00FD2E1F">
      <w:pPr>
        <w:tabs>
          <w:tab w:val="right" w:leader="dot" w:pos="8494"/>
        </w:tabs>
        <w:spacing w:after="120" w:line="240" w:lineRule="auto"/>
        <w:rPr>
          <w:rFonts w:ascii="Arial" w:eastAsia="Times New Roman" w:hAnsi="Arial" w:cs="Arial"/>
          <w:b/>
          <w:caps/>
          <w:noProof/>
          <w:sz w:val="24"/>
          <w:szCs w:val="20"/>
          <w:lang w:eastAsia="it-IT"/>
        </w:rPr>
      </w:pPr>
      <w:r w:rsidRPr="00FD2E1F">
        <w:rPr>
          <w:rFonts w:ascii="Arial" w:eastAsia="Times New Roman" w:hAnsi="Arial" w:cs="Arial"/>
          <w:b/>
          <w:caps/>
          <w:noProof/>
          <w:sz w:val="24"/>
          <w:szCs w:val="24"/>
          <w:lang w:eastAsia="it-IT"/>
        </w:rPr>
        <w:fldChar w:fldCharType="end"/>
      </w:r>
      <w:bookmarkEnd w:id="6"/>
    </w:p>
    <w:p w14:paraId="0AB90586" w14:textId="77777777" w:rsidR="00FD2E1F" w:rsidRPr="00FD2E1F" w:rsidRDefault="00FD2E1F" w:rsidP="00FD2E1F">
      <w:pPr>
        <w:spacing w:after="120" w:line="240" w:lineRule="auto"/>
        <w:rPr>
          <w:kern w:val="2"/>
          <w14:ligatures w14:val="standardContextual"/>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9A2BC" w14:textId="77777777" w:rsidR="00C178DC" w:rsidRDefault="00C178DC" w:rsidP="00BE4994">
      <w:pPr>
        <w:spacing w:after="0" w:line="240" w:lineRule="auto"/>
      </w:pPr>
      <w:r>
        <w:separator/>
      </w:r>
    </w:p>
  </w:endnote>
  <w:endnote w:type="continuationSeparator" w:id="0">
    <w:p w14:paraId="7CAFAA52" w14:textId="77777777" w:rsidR="00C178DC" w:rsidRDefault="00C178DC"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1BA84" w14:textId="77777777" w:rsidR="00C178DC" w:rsidRDefault="00C178DC" w:rsidP="00BE4994">
      <w:pPr>
        <w:spacing w:after="0" w:line="240" w:lineRule="auto"/>
      </w:pPr>
      <w:r>
        <w:separator/>
      </w:r>
    </w:p>
  </w:footnote>
  <w:footnote w:type="continuationSeparator" w:id="0">
    <w:p w14:paraId="46553CA9" w14:textId="77777777" w:rsidR="00C178DC" w:rsidRDefault="00C178DC" w:rsidP="00BE4994">
      <w:pPr>
        <w:spacing w:after="0" w:line="240" w:lineRule="auto"/>
      </w:pPr>
      <w:r>
        <w:continuationSeparator/>
      </w:r>
    </w:p>
  </w:footnote>
  <w:footnote w:id="1">
    <w:p w14:paraId="77159D59" w14:textId="77777777" w:rsidR="00FD2E1F" w:rsidRDefault="00FD2E1F" w:rsidP="00FD2E1F">
      <w:pPr>
        <w:pStyle w:val="Testonotaapidipagina"/>
        <w:jc w:val="both"/>
      </w:pPr>
      <w:r>
        <w:rPr>
          <w:rStyle w:val="Rimandonotaapidipagina"/>
        </w:rPr>
        <w:footnoteRef/>
      </w:r>
      <w:r>
        <w:t xml:space="preserve"> </w:t>
      </w:r>
      <w:r w:rsidRPr="000D2EFD">
        <w:rPr>
          <w:rFonts w:ascii="Arial" w:hAnsi="Arial" w:cs="Arial"/>
          <w:bCs/>
          <w:sz w:val="24"/>
          <w:szCs w:val="24"/>
        </w:rPr>
        <w:t>Metodologia</w:t>
      </w:r>
      <w:r w:rsidRPr="000D2EFD">
        <w:rPr>
          <w:rFonts w:ascii="Arial" w:hAnsi="Arial" w:cs="Arial"/>
          <w:sz w:val="24"/>
          <w:szCs w:val="24"/>
        </w:rPr>
        <w:t xml:space="preserve">: </w:t>
      </w:r>
      <w:r w:rsidRPr="0023086F">
        <w:rPr>
          <w:rFonts w:ascii="Arial" w:hAnsi="Arial" w:cs="Arial"/>
          <w:b w:val="0"/>
          <w:bCs/>
          <w:sz w:val="24"/>
          <w:szCs w:val="24"/>
        </w:rPr>
        <w:t>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89363081">
    <w:abstractNumId w:val="13"/>
  </w:num>
  <w:num w:numId="2" w16cid:durableId="2028168440">
    <w:abstractNumId w:val="15"/>
  </w:num>
  <w:num w:numId="3" w16cid:durableId="1032345372">
    <w:abstractNumId w:val="12"/>
  </w:num>
  <w:num w:numId="4" w16cid:durableId="394278688">
    <w:abstractNumId w:val="9"/>
  </w:num>
  <w:num w:numId="5" w16cid:durableId="331572763">
    <w:abstractNumId w:val="3"/>
  </w:num>
  <w:num w:numId="6" w16cid:durableId="1502426068">
    <w:abstractNumId w:val="17"/>
  </w:num>
  <w:num w:numId="7" w16cid:durableId="8882296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8188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1406961">
    <w:abstractNumId w:val="11"/>
    <w:lvlOverride w:ilvl="0">
      <w:startOverride w:val="1"/>
    </w:lvlOverride>
    <w:lvlOverride w:ilvl="1"/>
    <w:lvlOverride w:ilvl="2"/>
    <w:lvlOverride w:ilvl="3"/>
    <w:lvlOverride w:ilvl="4"/>
    <w:lvlOverride w:ilvl="5"/>
    <w:lvlOverride w:ilvl="6"/>
    <w:lvlOverride w:ilvl="7"/>
    <w:lvlOverride w:ilvl="8"/>
  </w:num>
  <w:num w:numId="10" w16cid:durableId="2729822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63651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9106589">
    <w:abstractNumId w:val="2"/>
    <w:lvlOverride w:ilvl="0">
      <w:startOverride w:val="1"/>
    </w:lvlOverride>
    <w:lvlOverride w:ilvl="1"/>
    <w:lvlOverride w:ilvl="2"/>
    <w:lvlOverride w:ilvl="3"/>
    <w:lvlOverride w:ilvl="4"/>
    <w:lvlOverride w:ilvl="5"/>
    <w:lvlOverride w:ilvl="6"/>
    <w:lvlOverride w:ilvl="7"/>
    <w:lvlOverride w:ilvl="8"/>
  </w:num>
  <w:num w:numId="13" w16cid:durableId="1653218645">
    <w:abstractNumId w:val="4"/>
  </w:num>
  <w:num w:numId="14" w16cid:durableId="610741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95083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5981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69097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7265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0AB2"/>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4592"/>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93708"/>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35D78"/>
    <w:rsid w:val="0054690C"/>
    <w:rsid w:val="00557A65"/>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29D5"/>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5540"/>
    <w:rsid w:val="00867F3E"/>
    <w:rsid w:val="008723D9"/>
    <w:rsid w:val="00880DC9"/>
    <w:rsid w:val="0089079E"/>
    <w:rsid w:val="00892AED"/>
    <w:rsid w:val="00895280"/>
    <w:rsid w:val="00896416"/>
    <w:rsid w:val="00897711"/>
    <w:rsid w:val="008B28B0"/>
    <w:rsid w:val="008C2FF7"/>
    <w:rsid w:val="008D1240"/>
    <w:rsid w:val="008E1BF9"/>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05B"/>
    <w:rsid w:val="00BB3EAB"/>
    <w:rsid w:val="00BB608D"/>
    <w:rsid w:val="00BC7202"/>
    <w:rsid w:val="00BE4994"/>
    <w:rsid w:val="00BF0C64"/>
    <w:rsid w:val="00C01CFF"/>
    <w:rsid w:val="00C178DC"/>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6743C"/>
    <w:rsid w:val="00D80ED2"/>
    <w:rsid w:val="00DA6932"/>
    <w:rsid w:val="00DA7E72"/>
    <w:rsid w:val="00DB1AA7"/>
    <w:rsid w:val="00DB2346"/>
    <w:rsid w:val="00DB3A68"/>
    <w:rsid w:val="00DC7462"/>
    <w:rsid w:val="00DD329D"/>
    <w:rsid w:val="00DD582C"/>
    <w:rsid w:val="00DE61CF"/>
    <w:rsid w:val="00E052C3"/>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D2E1F"/>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FD2E1F"/>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FD2E1F"/>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FD2E1F"/>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FD2E1F"/>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FD2E1F"/>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FD2E1F"/>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uiPriority w:val="9"/>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FD2E1F"/>
    <w:rPr>
      <w:rFonts w:ascii="Times New Roman" w:eastAsia="Times New Roman" w:hAnsi="Times New Roman"/>
      <w:b/>
      <w:sz w:val="24"/>
    </w:rPr>
  </w:style>
  <w:style w:type="character" w:customStyle="1" w:styleId="Titolo5Carattere">
    <w:name w:val="Titolo 5 Carattere"/>
    <w:basedOn w:val="Carpredefinitoparagrafo"/>
    <w:link w:val="Titolo5"/>
    <w:rsid w:val="00FD2E1F"/>
    <w:rPr>
      <w:rFonts w:ascii="Arial" w:eastAsia="Times New Roman" w:hAnsi="Arial"/>
      <w:b/>
      <w:sz w:val="24"/>
    </w:rPr>
  </w:style>
  <w:style w:type="character" w:customStyle="1" w:styleId="Titolo6Carattere">
    <w:name w:val="Titolo 6 Carattere"/>
    <w:basedOn w:val="Carpredefinitoparagrafo"/>
    <w:link w:val="Titolo6"/>
    <w:rsid w:val="00FD2E1F"/>
    <w:rPr>
      <w:rFonts w:ascii="Arial" w:eastAsia="Times New Roman" w:hAnsi="Arial"/>
      <w:b/>
      <w:sz w:val="24"/>
    </w:rPr>
  </w:style>
  <w:style w:type="character" w:customStyle="1" w:styleId="Titolo7Carattere">
    <w:name w:val="Titolo 7 Carattere"/>
    <w:basedOn w:val="Carpredefinitoparagrafo"/>
    <w:link w:val="Titolo7"/>
    <w:rsid w:val="00FD2E1F"/>
    <w:rPr>
      <w:rFonts w:ascii="Arial" w:eastAsia="Times New Roman" w:hAnsi="Arial"/>
      <w:sz w:val="24"/>
    </w:rPr>
  </w:style>
  <w:style w:type="character" w:customStyle="1" w:styleId="Titolo8Carattere">
    <w:name w:val="Titolo 8 Carattere"/>
    <w:basedOn w:val="Carpredefinitoparagrafo"/>
    <w:link w:val="Titolo8"/>
    <w:rsid w:val="00FD2E1F"/>
    <w:rPr>
      <w:rFonts w:ascii="Arial" w:eastAsia="Times New Roman" w:hAnsi="Arial"/>
      <w:b/>
      <w:sz w:val="40"/>
    </w:rPr>
  </w:style>
  <w:style w:type="character" w:customStyle="1" w:styleId="Titolo9Carattere">
    <w:name w:val="Titolo 9 Carattere"/>
    <w:basedOn w:val="Carpredefinitoparagrafo"/>
    <w:link w:val="Titolo9"/>
    <w:rsid w:val="00FD2E1F"/>
    <w:rPr>
      <w:rFonts w:ascii="Arial" w:eastAsia="Times New Roman" w:hAnsi="Arial"/>
      <w:b/>
      <w:sz w:val="28"/>
      <w:u w:val="single"/>
    </w:rPr>
  </w:style>
  <w:style w:type="numbering" w:customStyle="1" w:styleId="Nessunelenco1">
    <w:name w:val="Nessun elenco1"/>
    <w:next w:val="Nessunelenco"/>
    <w:uiPriority w:val="99"/>
    <w:semiHidden/>
    <w:unhideWhenUsed/>
    <w:rsid w:val="00FD2E1F"/>
  </w:style>
  <w:style w:type="paragraph" w:styleId="Sommario1">
    <w:name w:val="toc 1"/>
    <w:basedOn w:val="Normale"/>
    <w:next w:val="Normale"/>
    <w:autoRedefine/>
    <w:uiPriority w:val="39"/>
    <w:rsid w:val="00FD2E1F"/>
    <w:pPr>
      <w:tabs>
        <w:tab w:val="right" w:leader="dot" w:pos="8494"/>
      </w:tabs>
      <w:spacing w:before="120" w:after="120" w:line="240" w:lineRule="auto"/>
    </w:pPr>
    <w:rPr>
      <w:rFonts w:ascii="Arial" w:eastAsia="Times New Roman" w:hAnsi="Arial" w:cs="Arial"/>
      <w:b/>
      <w:caps/>
      <w:noProof/>
      <w:sz w:val="20"/>
      <w:szCs w:val="20"/>
      <w:lang w:eastAsia="it-IT"/>
    </w:rPr>
  </w:style>
  <w:style w:type="paragraph" w:styleId="Sommario2">
    <w:name w:val="toc 2"/>
    <w:basedOn w:val="Normale"/>
    <w:next w:val="Normale"/>
    <w:autoRedefine/>
    <w:uiPriority w:val="39"/>
    <w:rsid w:val="00FD2E1F"/>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FD2E1F"/>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FD2E1F"/>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FD2E1F"/>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FD2E1F"/>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FD2E1F"/>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FD2E1F"/>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FD2E1F"/>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FD2E1F"/>
  </w:style>
  <w:style w:type="character" w:customStyle="1" w:styleId="Collegamentoipertestuale1">
    <w:name w:val="Collegamento ipertestuale1"/>
    <w:basedOn w:val="Carpredefinitoparagrafo"/>
    <w:uiPriority w:val="99"/>
    <w:unhideWhenUsed/>
    <w:rsid w:val="00FD2E1F"/>
    <w:rPr>
      <w:color w:val="0563C1"/>
      <w:u w:val="single"/>
    </w:rPr>
  </w:style>
  <w:style w:type="character" w:styleId="Menzionenonrisolta">
    <w:name w:val="Unresolved Mention"/>
    <w:basedOn w:val="Carpredefinitoparagrafo"/>
    <w:uiPriority w:val="99"/>
    <w:semiHidden/>
    <w:unhideWhenUsed/>
    <w:rsid w:val="00FD2E1F"/>
    <w:rPr>
      <w:color w:val="605E5C"/>
      <w:shd w:val="clear" w:color="auto" w:fill="E1DFDD"/>
    </w:rPr>
  </w:style>
  <w:style w:type="numbering" w:customStyle="1" w:styleId="Nessunelenco11">
    <w:name w:val="Nessun elenco11"/>
    <w:next w:val="Nessunelenco"/>
    <w:uiPriority w:val="99"/>
    <w:semiHidden/>
    <w:unhideWhenUsed/>
    <w:rsid w:val="00FD2E1F"/>
  </w:style>
  <w:style w:type="numbering" w:customStyle="1" w:styleId="Nessunelenco111">
    <w:name w:val="Nessun elenco111"/>
    <w:next w:val="Nessunelenco"/>
    <w:uiPriority w:val="99"/>
    <w:semiHidden/>
    <w:unhideWhenUsed/>
    <w:rsid w:val="00FD2E1F"/>
  </w:style>
  <w:style w:type="paragraph" w:styleId="Rientrocorpodeltesto3">
    <w:name w:val="Body Text Indent 3"/>
    <w:basedOn w:val="Normale"/>
    <w:link w:val="Rientrocorpodeltesto3Carattere"/>
    <w:rsid w:val="00FD2E1F"/>
    <w:pPr>
      <w:spacing w:after="120" w:line="240" w:lineRule="auto"/>
      <w:ind w:left="283"/>
    </w:pPr>
    <w:rPr>
      <w:rFonts w:ascii="Times New Roman" w:eastAsia="Times New Roman" w:hAnsi="Times New Roman"/>
      <w:b/>
      <w:sz w:val="16"/>
      <w:szCs w:val="16"/>
      <w:lang w:eastAsia="it-IT"/>
    </w:rPr>
  </w:style>
  <w:style w:type="character" w:customStyle="1" w:styleId="Rientrocorpodeltesto3Carattere">
    <w:name w:val="Rientro corpo del testo 3 Carattere"/>
    <w:basedOn w:val="Carpredefinitoparagrafo"/>
    <w:link w:val="Rientrocorpodeltesto3"/>
    <w:rsid w:val="00FD2E1F"/>
    <w:rPr>
      <w:rFonts w:ascii="Times New Roman" w:eastAsia="Times New Roman" w:hAnsi="Times New Roman"/>
      <w:b/>
      <w:sz w:val="16"/>
      <w:szCs w:val="16"/>
    </w:rPr>
  </w:style>
  <w:style w:type="paragraph" w:styleId="Testonormale">
    <w:name w:val="Plain Text"/>
    <w:basedOn w:val="Normale"/>
    <w:link w:val="TestonormaleCarattere"/>
    <w:rsid w:val="00FD2E1F"/>
    <w:pPr>
      <w:spacing w:after="0" w:line="240" w:lineRule="auto"/>
    </w:pPr>
    <w:rPr>
      <w:rFonts w:ascii="Courier New" w:eastAsia="Times New Roman" w:hAnsi="Courier New" w:cs="Courier New"/>
      <w:b/>
      <w:sz w:val="20"/>
      <w:szCs w:val="20"/>
      <w:lang w:eastAsia="it-IT"/>
    </w:rPr>
  </w:style>
  <w:style w:type="character" w:customStyle="1" w:styleId="TestonormaleCarattere">
    <w:name w:val="Testo normale Carattere"/>
    <w:basedOn w:val="Carpredefinitoparagrafo"/>
    <w:link w:val="Testonormale"/>
    <w:rsid w:val="00FD2E1F"/>
    <w:rPr>
      <w:rFonts w:ascii="Courier New" w:eastAsia="Times New Roman" w:hAnsi="Courier New" w:cs="Courier New"/>
      <w:b/>
    </w:rPr>
  </w:style>
  <w:style w:type="paragraph" w:styleId="Rientrocorpodeltesto">
    <w:name w:val="Body Text Indent"/>
    <w:basedOn w:val="Normale"/>
    <w:link w:val="RientrocorpodeltestoCarattere"/>
    <w:rsid w:val="00FD2E1F"/>
    <w:pPr>
      <w:spacing w:after="120" w:line="240" w:lineRule="auto"/>
      <w:ind w:left="283"/>
    </w:pPr>
    <w:rPr>
      <w:rFonts w:ascii="Times New Roman" w:eastAsia="Times New Roman" w:hAnsi="Times New Roman"/>
      <w:b/>
      <w:sz w:val="20"/>
      <w:szCs w:val="20"/>
      <w:lang w:eastAsia="it-IT"/>
    </w:rPr>
  </w:style>
  <w:style w:type="character" w:customStyle="1" w:styleId="RientrocorpodeltestoCarattere">
    <w:name w:val="Rientro corpo del testo Carattere"/>
    <w:basedOn w:val="Carpredefinitoparagrafo"/>
    <w:link w:val="Rientrocorpodeltesto"/>
    <w:rsid w:val="00FD2E1F"/>
    <w:rPr>
      <w:rFonts w:ascii="Times New Roman" w:eastAsia="Times New Roman" w:hAnsi="Times New Roman"/>
      <w:b/>
    </w:rPr>
  </w:style>
  <w:style w:type="character" w:styleId="Rimandonotaapidipagina">
    <w:name w:val="footnote reference"/>
    <w:rsid w:val="00FD2E1F"/>
  </w:style>
  <w:style w:type="paragraph" w:styleId="Testonotaapidipagina">
    <w:name w:val="footnote text"/>
    <w:basedOn w:val="Normale"/>
    <w:link w:val="TestonotaapidipaginaCarattere"/>
    <w:rsid w:val="00FD2E1F"/>
    <w:pPr>
      <w:spacing w:after="0" w:line="240" w:lineRule="auto"/>
    </w:pPr>
    <w:rPr>
      <w:rFonts w:ascii="Times New Roman" w:eastAsia="Times New Roman" w:hAnsi="Times New Roman"/>
      <w:b/>
      <w:sz w:val="20"/>
      <w:szCs w:val="20"/>
      <w:lang w:eastAsia="it-IT"/>
    </w:rPr>
  </w:style>
  <w:style w:type="character" w:customStyle="1" w:styleId="TestonotaapidipaginaCarattere">
    <w:name w:val="Testo nota a piè di pagina Carattere"/>
    <w:basedOn w:val="Carpredefinitoparagrafo"/>
    <w:link w:val="Testonotaapidipagina"/>
    <w:rsid w:val="00FD2E1F"/>
    <w:rPr>
      <w:rFonts w:ascii="Times New Roman" w:eastAsia="Times New Roman" w:hAnsi="Times New Roman"/>
      <w:b/>
    </w:rPr>
  </w:style>
  <w:style w:type="paragraph" w:styleId="Mappadocumento">
    <w:name w:val="Document Map"/>
    <w:basedOn w:val="Normale"/>
    <w:link w:val="MappadocumentoCarattere"/>
    <w:rsid w:val="00FD2E1F"/>
    <w:pPr>
      <w:shd w:val="clear" w:color="auto" w:fill="000080"/>
      <w:spacing w:after="0" w:line="240" w:lineRule="auto"/>
    </w:pPr>
    <w:rPr>
      <w:rFonts w:ascii="Tahoma" w:eastAsia="Times New Roman" w:hAnsi="Tahoma" w:cs="Tahoma"/>
      <w:b/>
      <w:sz w:val="20"/>
      <w:szCs w:val="20"/>
      <w:lang w:eastAsia="it-IT"/>
    </w:rPr>
  </w:style>
  <w:style w:type="character" w:customStyle="1" w:styleId="MappadocumentoCarattere">
    <w:name w:val="Mappa documento Carattere"/>
    <w:basedOn w:val="Carpredefinitoparagrafo"/>
    <w:link w:val="Mappadocumento"/>
    <w:rsid w:val="00FD2E1F"/>
    <w:rPr>
      <w:rFonts w:ascii="Tahoma" w:eastAsia="Times New Roman" w:hAnsi="Tahoma" w:cs="Tahoma"/>
      <w:b/>
      <w:shd w:val="clear" w:color="auto" w:fill="000080"/>
    </w:rPr>
  </w:style>
  <w:style w:type="paragraph" w:styleId="Titolo">
    <w:name w:val="Title"/>
    <w:basedOn w:val="Normale"/>
    <w:link w:val="TitoloCarattere"/>
    <w:qFormat/>
    <w:rsid w:val="00FD2E1F"/>
    <w:pPr>
      <w:spacing w:after="0" w:line="240" w:lineRule="auto"/>
      <w:jc w:val="center"/>
    </w:pPr>
    <w:rPr>
      <w:rFonts w:ascii="Times New Roman" w:eastAsia="Times New Roman" w:hAnsi="Times New Roman"/>
      <w:sz w:val="52"/>
      <w:szCs w:val="20"/>
      <w:lang w:eastAsia="it-IT"/>
    </w:rPr>
  </w:style>
  <w:style w:type="character" w:customStyle="1" w:styleId="TitoloCarattere">
    <w:name w:val="Titolo Carattere"/>
    <w:basedOn w:val="Carpredefinitoparagrafo"/>
    <w:link w:val="Titolo"/>
    <w:rsid w:val="00FD2E1F"/>
    <w:rPr>
      <w:rFonts w:ascii="Times New Roman" w:eastAsia="Times New Roman" w:hAnsi="Times New Roman"/>
      <w:sz w:val="52"/>
    </w:rPr>
  </w:style>
  <w:style w:type="character" w:customStyle="1" w:styleId="CorpodeltestoCarattere">
    <w:name w:val="Corpo del testo Carattere"/>
    <w:rsid w:val="00FD2E1F"/>
    <w:rPr>
      <w:rFonts w:ascii="Arial" w:hAnsi="Arial"/>
      <w:noProof w:val="0"/>
      <w:sz w:val="24"/>
      <w:lang w:val="it-IT" w:eastAsia="it-IT" w:bidi="ar-SA"/>
    </w:rPr>
  </w:style>
  <w:style w:type="paragraph" w:styleId="Indirizzodestinatario">
    <w:name w:val="envelope address"/>
    <w:basedOn w:val="Normale"/>
    <w:rsid w:val="00FD2E1F"/>
    <w:pPr>
      <w:framePr w:w="7920" w:h="1980" w:hRule="exact" w:hSpace="141" w:wrap="auto" w:hAnchor="page" w:xAlign="center" w:yAlign="bottom"/>
      <w:spacing w:after="0" w:line="240" w:lineRule="auto"/>
      <w:ind w:left="2880"/>
    </w:pPr>
    <w:rPr>
      <w:rFonts w:ascii="Times New Roman" w:eastAsia="Times New Roman" w:hAnsi="Times New Roman"/>
      <w:b/>
      <w:sz w:val="24"/>
      <w:szCs w:val="20"/>
      <w:lang w:eastAsia="it-IT"/>
    </w:rPr>
  </w:style>
  <w:style w:type="paragraph" w:customStyle="1" w:styleId="titmaiu">
    <w:name w:val="tit maiu"/>
    <w:basedOn w:val="Normale"/>
    <w:rsid w:val="00FD2E1F"/>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sz w:val="16"/>
      <w:szCs w:val="20"/>
      <w:lang w:eastAsia="it-IT"/>
    </w:rPr>
  </w:style>
  <w:style w:type="paragraph" w:customStyle="1" w:styleId="OmniPage7">
    <w:name w:val="OmniPage #7"/>
    <w:basedOn w:val="Normale"/>
    <w:rsid w:val="00FD2E1F"/>
    <w:pPr>
      <w:tabs>
        <w:tab w:val="left" w:pos="2540"/>
      </w:tabs>
      <w:spacing w:after="0" w:line="240" w:lineRule="auto"/>
      <w:ind w:left="3142" w:right="720" w:hanging="585"/>
    </w:pPr>
    <w:rPr>
      <w:rFonts w:ascii="Times New Roman" w:eastAsia="Times New Roman" w:hAnsi="Times New Roman"/>
      <w:b/>
      <w:sz w:val="20"/>
      <w:szCs w:val="20"/>
      <w:lang w:eastAsia="it-IT"/>
    </w:rPr>
  </w:style>
  <w:style w:type="paragraph" w:styleId="NormaleWeb">
    <w:name w:val="Normal (Web)"/>
    <w:basedOn w:val="Normale"/>
    <w:rsid w:val="00FD2E1F"/>
    <w:pPr>
      <w:spacing w:before="100" w:beforeAutospacing="1" w:after="100" w:afterAutospacing="1" w:line="240" w:lineRule="auto"/>
    </w:pPr>
    <w:rPr>
      <w:rFonts w:ascii="Times New Roman" w:eastAsia="Times New Roman" w:hAnsi="Times New Roman"/>
      <w:b/>
      <w:sz w:val="24"/>
      <w:szCs w:val="24"/>
      <w:lang w:eastAsia="it-IT"/>
    </w:rPr>
  </w:style>
  <w:style w:type="character" w:customStyle="1" w:styleId="editsection1">
    <w:name w:val="editsection1"/>
    <w:rsid w:val="00FD2E1F"/>
    <w:rPr>
      <w:b w:val="0"/>
      <w:bCs w:val="0"/>
      <w:sz w:val="20"/>
      <w:szCs w:val="20"/>
    </w:rPr>
  </w:style>
  <w:style w:type="character" w:customStyle="1" w:styleId="mw-headline">
    <w:name w:val="mw-headline"/>
    <w:rsid w:val="00FD2E1F"/>
  </w:style>
  <w:style w:type="character" w:customStyle="1" w:styleId="CarattereCarattere">
    <w:name w:val="Carattere Carattere"/>
    <w:rsid w:val="00FD2E1F"/>
    <w:rPr>
      <w:rFonts w:ascii="Arial" w:hAnsi="Arial"/>
      <w:sz w:val="24"/>
      <w:lang w:val="it-IT" w:eastAsia="it-IT" w:bidi="ar-SA"/>
    </w:rPr>
  </w:style>
  <w:style w:type="paragraph" w:styleId="Testofumetto">
    <w:name w:val="Balloon Text"/>
    <w:basedOn w:val="Normale"/>
    <w:link w:val="TestofumettoCarattere"/>
    <w:rsid w:val="00FD2E1F"/>
    <w:pPr>
      <w:spacing w:after="0" w:line="240" w:lineRule="auto"/>
    </w:pPr>
    <w:rPr>
      <w:rFonts w:ascii="Tahoma" w:eastAsia="Times New Roman" w:hAnsi="Tahoma" w:cs="Tahoma"/>
      <w:b/>
      <w:sz w:val="16"/>
      <w:szCs w:val="16"/>
      <w:lang w:eastAsia="it-IT"/>
    </w:rPr>
  </w:style>
  <w:style w:type="character" w:customStyle="1" w:styleId="TestofumettoCarattere">
    <w:name w:val="Testo fumetto Carattere"/>
    <w:basedOn w:val="Carpredefinitoparagrafo"/>
    <w:link w:val="Testofumetto"/>
    <w:rsid w:val="00FD2E1F"/>
    <w:rPr>
      <w:rFonts w:ascii="Tahoma" w:eastAsia="Times New Roman" w:hAnsi="Tahoma" w:cs="Tahoma"/>
      <w:b/>
      <w:sz w:val="16"/>
      <w:szCs w:val="16"/>
    </w:rPr>
  </w:style>
  <w:style w:type="paragraph" w:styleId="Nessunaspaziatura">
    <w:name w:val="No Spacing"/>
    <w:uiPriority w:val="1"/>
    <w:qFormat/>
    <w:rsid w:val="00FD2E1F"/>
    <w:rPr>
      <w:b/>
      <w:sz w:val="28"/>
      <w:szCs w:val="22"/>
      <w:lang w:eastAsia="en-US"/>
    </w:rPr>
  </w:style>
  <w:style w:type="paragraph" w:styleId="Paragrafoelenco">
    <w:name w:val="List Paragraph"/>
    <w:basedOn w:val="Normale"/>
    <w:uiPriority w:val="34"/>
    <w:qFormat/>
    <w:rsid w:val="00FD2E1F"/>
    <w:pPr>
      <w:ind w:left="720"/>
      <w:contextualSpacing/>
    </w:pPr>
    <w:rPr>
      <w:b/>
      <w:sz w:val="28"/>
    </w:rPr>
  </w:style>
  <w:style w:type="paragraph" w:customStyle="1" w:styleId="StileCorpotesto10ptCorsivoAllineatoadestra">
    <w:name w:val="Stile Corpo testo + 10 pt Corsivo Allineato a destra"/>
    <w:basedOn w:val="Corpotesto"/>
    <w:autoRedefine/>
    <w:qFormat/>
    <w:rsid w:val="00FD2E1F"/>
    <w:pPr>
      <w:jc w:val="both"/>
    </w:pPr>
    <w:rPr>
      <w:i/>
      <w:iCs/>
      <w:sz w:val="20"/>
    </w:rPr>
  </w:style>
  <w:style w:type="paragraph" w:customStyle="1" w:styleId="default-style">
    <w:name w:val="default-style"/>
    <w:basedOn w:val="Normale"/>
    <w:rsid w:val="00FD2E1F"/>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FD2E1F"/>
  </w:style>
  <w:style w:type="numbering" w:customStyle="1" w:styleId="Nessunelenco2">
    <w:name w:val="Nessun elenco2"/>
    <w:next w:val="Nessunelenco"/>
    <w:uiPriority w:val="99"/>
    <w:semiHidden/>
    <w:unhideWhenUsed/>
    <w:rsid w:val="00FD2E1F"/>
  </w:style>
  <w:style w:type="numbering" w:customStyle="1" w:styleId="Nessunelenco11111">
    <w:name w:val="Nessun elenco11111"/>
    <w:next w:val="Nessunelenco"/>
    <w:uiPriority w:val="99"/>
    <w:semiHidden/>
    <w:unhideWhenUsed/>
    <w:rsid w:val="00FD2E1F"/>
  </w:style>
  <w:style w:type="numbering" w:customStyle="1" w:styleId="Nessunelenco3">
    <w:name w:val="Nessun elenco3"/>
    <w:next w:val="Nessunelenco"/>
    <w:uiPriority w:val="99"/>
    <w:semiHidden/>
    <w:unhideWhenUsed/>
    <w:rsid w:val="00FD2E1F"/>
  </w:style>
  <w:style w:type="numbering" w:customStyle="1" w:styleId="Nessunelenco4">
    <w:name w:val="Nessun elenco4"/>
    <w:next w:val="Nessunelenco"/>
    <w:uiPriority w:val="99"/>
    <w:semiHidden/>
    <w:unhideWhenUsed/>
    <w:rsid w:val="00FD2E1F"/>
  </w:style>
  <w:style w:type="numbering" w:customStyle="1" w:styleId="Nessunelenco5">
    <w:name w:val="Nessun elenco5"/>
    <w:next w:val="Nessunelenco"/>
    <w:uiPriority w:val="99"/>
    <w:semiHidden/>
    <w:unhideWhenUsed/>
    <w:rsid w:val="00FD2E1F"/>
  </w:style>
  <w:style w:type="numbering" w:customStyle="1" w:styleId="Nessunelenco12">
    <w:name w:val="Nessun elenco12"/>
    <w:next w:val="Nessunelenco"/>
    <w:uiPriority w:val="99"/>
    <w:semiHidden/>
    <w:unhideWhenUsed/>
    <w:rsid w:val="00FD2E1F"/>
  </w:style>
  <w:style w:type="numbering" w:customStyle="1" w:styleId="Nessunelenco111111">
    <w:name w:val="Nessun elenco111111"/>
    <w:next w:val="Nessunelenco"/>
    <w:uiPriority w:val="99"/>
    <w:semiHidden/>
    <w:unhideWhenUsed/>
    <w:rsid w:val="00FD2E1F"/>
  </w:style>
  <w:style w:type="numbering" w:customStyle="1" w:styleId="Nessunelenco21">
    <w:name w:val="Nessun elenco21"/>
    <w:next w:val="Nessunelenco"/>
    <w:uiPriority w:val="99"/>
    <w:semiHidden/>
    <w:unhideWhenUsed/>
    <w:rsid w:val="00FD2E1F"/>
  </w:style>
  <w:style w:type="numbering" w:customStyle="1" w:styleId="Nessunelenco1111111">
    <w:name w:val="Nessun elenco1111111"/>
    <w:next w:val="Nessunelenco"/>
    <w:uiPriority w:val="99"/>
    <w:semiHidden/>
    <w:unhideWhenUsed/>
    <w:rsid w:val="00FD2E1F"/>
  </w:style>
  <w:style w:type="numbering" w:customStyle="1" w:styleId="Nessunelenco31">
    <w:name w:val="Nessun elenco31"/>
    <w:next w:val="Nessunelenco"/>
    <w:uiPriority w:val="99"/>
    <w:semiHidden/>
    <w:unhideWhenUsed/>
    <w:rsid w:val="00FD2E1F"/>
  </w:style>
  <w:style w:type="numbering" w:customStyle="1" w:styleId="Nessunelenco41">
    <w:name w:val="Nessun elenco41"/>
    <w:next w:val="Nessunelenco"/>
    <w:uiPriority w:val="99"/>
    <w:semiHidden/>
    <w:unhideWhenUsed/>
    <w:rsid w:val="00FD2E1F"/>
  </w:style>
  <w:style w:type="paragraph" w:customStyle="1" w:styleId="Sottotitolo1">
    <w:name w:val="Sottotitolo1"/>
    <w:basedOn w:val="Normale"/>
    <w:next w:val="Normale"/>
    <w:qFormat/>
    <w:rsid w:val="00FD2E1F"/>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FD2E1F"/>
    <w:rPr>
      <w:rFonts w:eastAsia="Times New Roman"/>
      <w:color w:val="5A5A5A"/>
      <w:spacing w:val="15"/>
      <w:kern w:val="0"/>
      <w:lang w:eastAsia="it-IT"/>
      <w14:ligatures w14:val="none"/>
    </w:rPr>
  </w:style>
  <w:style w:type="numbering" w:customStyle="1" w:styleId="Nessunelenco6">
    <w:name w:val="Nessun elenco6"/>
    <w:next w:val="Nessunelenco"/>
    <w:uiPriority w:val="99"/>
    <w:semiHidden/>
    <w:unhideWhenUsed/>
    <w:rsid w:val="00FD2E1F"/>
  </w:style>
  <w:style w:type="numbering" w:customStyle="1" w:styleId="Nessunelenco13">
    <w:name w:val="Nessun elenco13"/>
    <w:next w:val="Nessunelenco"/>
    <w:uiPriority w:val="99"/>
    <w:semiHidden/>
    <w:unhideWhenUsed/>
    <w:rsid w:val="00FD2E1F"/>
  </w:style>
  <w:style w:type="numbering" w:customStyle="1" w:styleId="Nessunelenco112">
    <w:name w:val="Nessun elenco112"/>
    <w:next w:val="Nessunelenco"/>
    <w:uiPriority w:val="99"/>
    <w:semiHidden/>
    <w:unhideWhenUsed/>
    <w:rsid w:val="00FD2E1F"/>
  </w:style>
  <w:style w:type="numbering" w:customStyle="1" w:styleId="Nessunelenco22">
    <w:name w:val="Nessun elenco22"/>
    <w:next w:val="Nessunelenco"/>
    <w:uiPriority w:val="99"/>
    <w:semiHidden/>
    <w:unhideWhenUsed/>
    <w:rsid w:val="00FD2E1F"/>
  </w:style>
  <w:style w:type="numbering" w:customStyle="1" w:styleId="Nessunelenco1112">
    <w:name w:val="Nessun elenco1112"/>
    <w:next w:val="Nessunelenco"/>
    <w:uiPriority w:val="99"/>
    <w:semiHidden/>
    <w:unhideWhenUsed/>
    <w:rsid w:val="00FD2E1F"/>
  </w:style>
  <w:style w:type="numbering" w:customStyle="1" w:styleId="Nessunelenco32">
    <w:name w:val="Nessun elenco32"/>
    <w:next w:val="Nessunelenco"/>
    <w:uiPriority w:val="99"/>
    <w:semiHidden/>
    <w:unhideWhenUsed/>
    <w:rsid w:val="00FD2E1F"/>
  </w:style>
  <w:style w:type="numbering" w:customStyle="1" w:styleId="Nessunelenco42">
    <w:name w:val="Nessun elenco42"/>
    <w:next w:val="Nessunelenco"/>
    <w:uiPriority w:val="99"/>
    <w:semiHidden/>
    <w:unhideWhenUsed/>
    <w:rsid w:val="00FD2E1F"/>
  </w:style>
  <w:style w:type="numbering" w:customStyle="1" w:styleId="Nessunelenco7">
    <w:name w:val="Nessun elenco7"/>
    <w:next w:val="Nessunelenco"/>
    <w:uiPriority w:val="99"/>
    <w:semiHidden/>
    <w:unhideWhenUsed/>
    <w:rsid w:val="00FD2E1F"/>
  </w:style>
  <w:style w:type="numbering" w:customStyle="1" w:styleId="Nessunelenco8">
    <w:name w:val="Nessun elenco8"/>
    <w:next w:val="Nessunelenco"/>
    <w:uiPriority w:val="99"/>
    <w:semiHidden/>
    <w:unhideWhenUsed/>
    <w:rsid w:val="00FD2E1F"/>
  </w:style>
  <w:style w:type="character" w:customStyle="1" w:styleId="text-to-speech">
    <w:name w:val="text-to-speech"/>
    <w:basedOn w:val="Carpredefinitoparagrafo"/>
    <w:rsid w:val="00FD2E1F"/>
  </w:style>
  <w:style w:type="numbering" w:customStyle="1" w:styleId="Nessunelenco9">
    <w:name w:val="Nessun elenco9"/>
    <w:next w:val="Nessunelenco"/>
    <w:uiPriority w:val="99"/>
    <w:semiHidden/>
    <w:unhideWhenUsed/>
    <w:rsid w:val="00FD2E1F"/>
  </w:style>
  <w:style w:type="paragraph" w:customStyle="1" w:styleId="OmniPage266">
    <w:name w:val="OmniPage #266"/>
    <w:rsid w:val="00FD2E1F"/>
    <w:pPr>
      <w:tabs>
        <w:tab w:val="left" w:pos="100"/>
        <w:tab w:val="right" w:pos="361"/>
      </w:tabs>
    </w:pPr>
    <w:rPr>
      <w:rFonts w:ascii="Times New Roman" w:eastAsia="Times New Roman" w:hAnsi="Times New Roman"/>
      <w:sz w:val="22"/>
      <w:lang w:val="en-US"/>
    </w:rPr>
  </w:style>
  <w:style w:type="character" w:styleId="Enfasicorsivo">
    <w:name w:val="Emphasis"/>
    <w:qFormat/>
    <w:rsid w:val="00FD2E1F"/>
    <w:rPr>
      <w:b/>
      <w:bCs/>
      <w:i w:val="0"/>
      <w:iCs w:val="0"/>
    </w:rPr>
  </w:style>
  <w:style w:type="character" w:styleId="Enfasigrassetto">
    <w:name w:val="Strong"/>
    <w:qFormat/>
    <w:rsid w:val="00FD2E1F"/>
    <w:rPr>
      <w:b/>
      <w:bCs/>
    </w:rPr>
  </w:style>
  <w:style w:type="numbering" w:customStyle="1" w:styleId="Nessunelenco14">
    <w:name w:val="Nessun elenco14"/>
    <w:next w:val="Nessunelenco"/>
    <w:uiPriority w:val="99"/>
    <w:semiHidden/>
    <w:unhideWhenUsed/>
    <w:rsid w:val="00FD2E1F"/>
  </w:style>
  <w:style w:type="numbering" w:customStyle="1" w:styleId="Nessunelenco113">
    <w:name w:val="Nessun elenco113"/>
    <w:next w:val="Nessunelenco"/>
    <w:uiPriority w:val="99"/>
    <w:semiHidden/>
    <w:unhideWhenUsed/>
    <w:rsid w:val="00FD2E1F"/>
  </w:style>
  <w:style w:type="numbering" w:customStyle="1" w:styleId="Nessunelenco23">
    <w:name w:val="Nessun elenco23"/>
    <w:next w:val="Nessunelenco"/>
    <w:uiPriority w:val="99"/>
    <w:semiHidden/>
    <w:rsid w:val="00FD2E1F"/>
  </w:style>
  <w:style w:type="numbering" w:customStyle="1" w:styleId="Nessunelenco121">
    <w:name w:val="Nessun elenco121"/>
    <w:next w:val="Nessunelenco"/>
    <w:uiPriority w:val="99"/>
    <w:semiHidden/>
    <w:unhideWhenUsed/>
    <w:rsid w:val="00FD2E1F"/>
  </w:style>
  <w:style w:type="numbering" w:customStyle="1" w:styleId="Nessunelenco1113">
    <w:name w:val="Nessun elenco1113"/>
    <w:next w:val="Nessunelenco"/>
    <w:uiPriority w:val="99"/>
    <w:semiHidden/>
    <w:unhideWhenUsed/>
    <w:rsid w:val="00FD2E1F"/>
  </w:style>
  <w:style w:type="numbering" w:customStyle="1" w:styleId="Nessunelenco33">
    <w:name w:val="Nessun elenco33"/>
    <w:next w:val="Nessunelenco"/>
    <w:uiPriority w:val="99"/>
    <w:semiHidden/>
    <w:unhideWhenUsed/>
    <w:rsid w:val="00FD2E1F"/>
  </w:style>
  <w:style w:type="numbering" w:customStyle="1" w:styleId="Nessunelenco131">
    <w:name w:val="Nessun elenco131"/>
    <w:next w:val="Nessunelenco"/>
    <w:uiPriority w:val="99"/>
    <w:semiHidden/>
    <w:unhideWhenUsed/>
    <w:rsid w:val="00FD2E1F"/>
  </w:style>
  <w:style w:type="numbering" w:customStyle="1" w:styleId="Nessunelenco43">
    <w:name w:val="Nessun elenco43"/>
    <w:next w:val="Nessunelenco"/>
    <w:uiPriority w:val="99"/>
    <w:semiHidden/>
    <w:unhideWhenUsed/>
    <w:rsid w:val="00FD2E1F"/>
  </w:style>
  <w:style w:type="numbering" w:customStyle="1" w:styleId="Nessunelenco11112">
    <w:name w:val="Nessun elenco11112"/>
    <w:next w:val="Nessunelenco"/>
    <w:uiPriority w:val="99"/>
    <w:semiHidden/>
    <w:unhideWhenUsed/>
    <w:rsid w:val="00FD2E1F"/>
  </w:style>
  <w:style w:type="character" w:customStyle="1" w:styleId="Collegamentovisitato1">
    <w:name w:val="Collegamento visitato1"/>
    <w:rsid w:val="00FD2E1F"/>
    <w:rPr>
      <w:color w:val="800080"/>
      <w:u w:val="single"/>
    </w:rPr>
  </w:style>
  <w:style w:type="character" w:customStyle="1" w:styleId="SottotitoloCarattere1">
    <w:name w:val="Sottotitolo Carattere1"/>
    <w:basedOn w:val="Carpredefinitoparagrafo"/>
    <w:uiPriority w:val="11"/>
    <w:rsid w:val="00FD2E1F"/>
    <w:rPr>
      <w:rFonts w:ascii="Cambria" w:eastAsia="Times New Roman" w:hAnsi="Cambria" w:cs="Times New Roman"/>
      <w:sz w:val="24"/>
      <w:szCs w:val="24"/>
      <w:lang w:eastAsia="en-US"/>
    </w:rPr>
  </w:style>
  <w:style w:type="character" w:customStyle="1" w:styleId="Collegamentovisitato2">
    <w:name w:val="Collegamento visitato2"/>
    <w:basedOn w:val="Carpredefinitoparagrafo"/>
    <w:uiPriority w:val="99"/>
    <w:unhideWhenUsed/>
    <w:rsid w:val="00FD2E1F"/>
    <w:rPr>
      <w:color w:val="800080"/>
      <w:u w:val="single"/>
    </w:rPr>
  </w:style>
  <w:style w:type="paragraph" w:styleId="Revisione">
    <w:name w:val="Revision"/>
    <w:hidden/>
    <w:uiPriority w:val="99"/>
    <w:semiHidden/>
    <w:rsid w:val="00FD2E1F"/>
    <w:rPr>
      <w:rFonts w:ascii="Times New Roman" w:eastAsia="Times New Roman" w:hAnsi="Times New Roman"/>
    </w:rPr>
  </w:style>
  <w:style w:type="paragraph" w:styleId="Data">
    <w:name w:val="Date"/>
    <w:basedOn w:val="Normale"/>
    <w:next w:val="Normale"/>
    <w:link w:val="DataCarattere"/>
    <w:rsid w:val="00FD2E1F"/>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FD2E1F"/>
    <w:rPr>
      <w:rFonts w:ascii="Times New Roman" w:eastAsia="Times New Roman" w:hAnsi="Times New Roman"/>
    </w:rPr>
  </w:style>
  <w:style w:type="paragraph" w:customStyle="1" w:styleId="msonormal0">
    <w:name w:val="msonormal"/>
    <w:basedOn w:val="Normale"/>
    <w:rsid w:val="00FD2E1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FD2E1F"/>
    <w:pPr>
      <w:spacing w:after="200" w:line="240" w:lineRule="auto"/>
    </w:pPr>
    <w:rPr>
      <w:rFonts w:ascii="Arial" w:hAnsi="Arial" w:cs="Arial"/>
      <w:sz w:val="40"/>
      <w:lang w:eastAsia="it-IT"/>
    </w:rPr>
  </w:style>
  <w:style w:type="character" w:customStyle="1" w:styleId="Collegamentovisitato3">
    <w:name w:val="Collegamento visitato3"/>
    <w:basedOn w:val="Carpredefinitoparagrafo"/>
    <w:uiPriority w:val="99"/>
    <w:unhideWhenUsed/>
    <w:rsid w:val="00FD2E1F"/>
    <w:rPr>
      <w:color w:val="954F72"/>
      <w:u w:val="single"/>
    </w:rPr>
  </w:style>
  <w:style w:type="numbering" w:customStyle="1" w:styleId="Nessunelenco10">
    <w:name w:val="Nessun elenco10"/>
    <w:next w:val="Nessunelenco"/>
    <w:uiPriority w:val="99"/>
    <w:semiHidden/>
    <w:unhideWhenUsed/>
    <w:rsid w:val="00FD2E1F"/>
  </w:style>
  <w:style w:type="numbering" w:customStyle="1" w:styleId="Nessunelenco15">
    <w:name w:val="Nessun elenco15"/>
    <w:next w:val="Nessunelenco"/>
    <w:uiPriority w:val="99"/>
    <w:semiHidden/>
    <w:unhideWhenUsed/>
    <w:rsid w:val="00FD2E1F"/>
  </w:style>
  <w:style w:type="numbering" w:customStyle="1" w:styleId="Nessunelenco114">
    <w:name w:val="Nessun elenco114"/>
    <w:next w:val="Nessunelenco"/>
    <w:uiPriority w:val="99"/>
    <w:semiHidden/>
    <w:unhideWhenUsed/>
    <w:rsid w:val="00FD2E1F"/>
  </w:style>
  <w:style w:type="numbering" w:customStyle="1" w:styleId="Nessunelenco24">
    <w:name w:val="Nessun elenco24"/>
    <w:next w:val="Nessunelenco"/>
    <w:uiPriority w:val="99"/>
    <w:semiHidden/>
    <w:rsid w:val="00FD2E1F"/>
  </w:style>
  <w:style w:type="numbering" w:customStyle="1" w:styleId="Nessunelenco122">
    <w:name w:val="Nessun elenco122"/>
    <w:next w:val="Nessunelenco"/>
    <w:uiPriority w:val="99"/>
    <w:semiHidden/>
    <w:unhideWhenUsed/>
    <w:rsid w:val="00FD2E1F"/>
  </w:style>
  <w:style w:type="numbering" w:customStyle="1" w:styleId="Nessunelenco1114">
    <w:name w:val="Nessun elenco1114"/>
    <w:next w:val="Nessunelenco"/>
    <w:uiPriority w:val="99"/>
    <w:semiHidden/>
    <w:unhideWhenUsed/>
    <w:rsid w:val="00FD2E1F"/>
  </w:style>
  <w:style w:type="numbering" w:customStyle="1" w:styleId="Nessunelenco34">
    <w:name w:val="Nessun elenco34"/>
    <w:next w:val="Nessunelenco"/>
    <w:uiPriority w:val="99"/>
    <w:semiHidden/>
    <w:unhideWhenUsed/>
    <w:rsid w:val="00FD2E1F"/>
  </w:style>
  <w:style w:type="numbering" w:customStyle="1" w:styleId="Nessunelenco132">
    <w:name w:val="Nessun elenco132"/>
    <w:next w:val="Nessunelenco"/>
    <w:uiPriority w:val="99"/>
    <w:semiHidden/>
    <w:unhideWhenUsed/>
    <w:rsid w:val="00FD2E1F"/>
  </w:style>
  <w:style w:type="numbering" w:customStyle="1" w:styleId="Nessunelenco44">
    <w:name w:val="Nessun elenco44"/>
    <w:next w:val="Nessunelenco"/>
    <w:uiPriority w:val="99"/>
    <w:semiHidden/>
    <w:unhideWhenUsed/>
    <w:rsid w:val="00FD2E1F"/>
  </w:style>
  <w:style w:type="numbering" w:customStyle="1" w:styleId="Nessunelenco11113">
    <w:name w:val="Nessun elenco11113"/>
    <w:next w:val="Nessunelenco"/>
    <w:uiPriority w:val="99"/>
    <w:semiHidden/>
    <w:unhideWhenUsed/>
    <w:rsid w:val="00FD2E1F"/>
  </w:style>
  <w:style w:type="character" w:styleId="Collegamentoipertestuale">
    <w:name w:val="Hyperlink"/>
    <w:basedOn w:val="Carpredefinitoparagrafo"/>
    <w:uiPriority w:val="99"/>
    <w:unhideWhenUsed/>
    <w:rsid w:val="00FD2E1F"/>
    <w:rPr>
      <w:color w:val="0563C1" w:themeColor="hyperlink"/>
      <w:u w:val="single"/>
    </w:rPr>
  </w:style>
  <w:style w:type="paragraph" w:styleId="Sottotitolo">
    <w:name w:val="Subtitle"/>
    <w:basedOn w:val="Normale"/>
    <w:next w:val="Normale"/>
    <w:link w:val="SottotitoloCarattere"/>
    <w:qFormat/>
    <w:rsid w:val="00FD2E1F"/>
    <w:pPr>
      <w:numPr>
        <w:ilvl w:val="1"/>
      </w:numPr>
      <w:spacing w:after="160"/>
    </w:pPr>
    <w:rPr>
      <w:rFonts w:eastAsia="Times New Roman"/>
      <w:color w:val="5A5A5A"/>
      <w:spacing w:val="15"/>
      <w:sz w:val="20"/>
      <w:szCs w:val="20"/>
      <w:lang w:eastAsia="it-IT"/>
    </w:rPr>
  </w:style>
  <w:style w:type="character" w:customStyle="1" w:styleId="SottotitoloCarattere2">
    <w:name w:val="Sottotitolo Carattere2"/>
    <w:basedOn w:val="Carpredefinitoparagrafo"/>
    <w:link w:val="Sottotitolo"/>
    <w:uiPriority w:val="11"/>
    <w:rsid w:val="00FD2E1F"/>
    <w:rPr>
      <w:rFonts w:asciiTheme="minorHAnsi" w:eastAsiaTheme="minorEastAsia" w:hAnsiTheme="minorHAnsi" w:cstheme="minorBidi"/>
      <w:color w:val="5A5A5A" w:themeColor="text1" w:themeTint="A5"/>
      <w:spacing w:val="15"/>
      <w:sz w:val="22"/>
      <w:szCs w:val="22"/>
      <w:lang w:eastAsia="en-US"/>
    </w:rPr>
  </w:style>
  <w:style w:type="character" w:styleId="Collegamentovisitato">
    <w:name w:val="FollowedHyperlink"/>
    <w:basedOn w:val="Carpredefinitoparagrafo"/>
    <w:uiPriority w:val="99"/>
    <w:semiHidden/>
    <w:unhideWhenUsed/>
    <w:rsid w:val="00FD2E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1269</Pages>
  <Words>636370</Words>
  <Characters>3627313</Characters>
  <Application>Microsoft Office Word</Application>
  <DocSecurity>0</DocSecurity>
  <Lines>30227</Lines>
  <Paragraphs>8510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4255173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2025-02-22T05:50:00Z</dcterms:created>
  <dcterms:modified xsi:type="dcterms:W3CDTF">2025-02-24T14:14:00Z</dcterms:modified>
</cp:coreProperties>
</file>